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2026-2031年农机市场行情分析及相关技术深度调研报告</w:t>
      </w:r>
    </w:p>
    <w:p>
      <w:pPr>
        <w:spacing w:after="150"/>
      </w:pPr>
      <w:r>
        <w:rPr>
          <w:b w:val="1"/>
          <w:bCs w:val="1"/>
        </w:rPr>
        <w:t xml:space="preserve">报告简介</w:t>
      </w:r>
    </w:p>
    <w:p>
      <w:pPr>
        <w:spacing w:after="150"/>
      </w:pPr>
      <w:r>
        <w:rPr/>
        <w:t xml:space="preserve">农机行业是支撑农业现代化的核心装备产业，涵盖动力机械、耕作播种机械、收获机械、植保机械、养殖及产后加工机械等全品类装备，贯穿农业生产产前、产中、产后全环节，是融合机械工程、农艺技术、电子信息、新能源于一体的基础性、战略性产业，兼具保障粮食安全、推动乡村振兴、带动工业升级的关键作用，为农业规模化、集约化、高效化发展提供硬核支撑。</w:t>
      </w:r>
    </w:p>
    <w:p>
      <w:pPr>
        <w:spacing w:after="150"/>
      </w:pPr>
      <w:r>
        <w:rPr/>
        <w:t xml:space="preserve">当前中国农机行业正处于结构优化、技术突破、智能转型、绿色升级的关键阶段。需求端，土地规模化经营、农村劳动力短缺与农业生产效率提升需求，推动农机从传统中小型向大型化、高效化、专用化升级，丘陵山区、经济作物、畜牧养殖等领域机械化需求持续释放。供给端，行业已形成完整产业链，头部企业加速高端智能农机研发，核心零部件自主化率稳步提升，但仍面临高端技术储备不足、核心部件依赖进口、区域发展不均衡、产品同质化等挑战。政策端，农机购置补贴、装备补短板行动等政策持续发力，为行业技术创新与市场扩容提供有力保障。未来，农机行业将呈现智能网联深化、新能源化提速、精准农业普及、服务模式创新的核心趋势。技术层面，北斗导航、人工智能、5G与农机深度融合，无人驾驶农机、智能感知装备、数字孪生制造加速落地，推动作业从“机械化”向“智能化、精准化”跨越。产品层面，纯电动、混合动力等新能源农机成为发展重点，助力行业绿色低碳转型。市场层面，大型高端农机与丘陵山区专用小型农机双向扩容，农机租赁、远程运维等服务型模式快速普及。产业层面，产学研用协同创新加强，产业链垂直整合加速，推动行业向高端化、集群化、国际化迈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机行业研究单位等公布和提供的大量资料。报告对我国农机行业的供需状况、发展现状、子行业发展变化等进行了分析，重点分析了国内外农机行业的发展现状、如何面对行业的发展挑战、行业的发展建议、行业竞争力，以及行业的投资分析和趋势预测等等。报告还综合了农机行业的整体发展动态，对行业在产品方面提供了参考建议和具体解决办法。报告对于农机产品生产企业、经销商、行业管理部门以及拟进入该行业的投资者具有重要的参考价值，对于研究我国农机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农机行业概述及相关技术指标</w:t>
      </w:r>
    </w:p>
    <w:p>
      <w:pPr>
        <w:spacing w:before="75" w:after="0"/>
      </w:pPr>
      <w:r>
        <w:rPr/>
        <w:t xml:space="preserve">第一节 农机产品概述</w:t>
      </w:r>
    </w:p>
    <w:p>
      <w:pPr>
        <w:spacing w:before="75" w:after="0"/>
      </w:pPr>
      <w:r>
        <w:rPr/>
        <w:t xml:space="preserve">第二节 农机产品性能参数</w:t>
      </w:r>
    </w:p>
    <w:p>
      <w:pPr>
        <w:spacing w:before="75" w:after="0"/>
      </w:pPr>
      <w:r>
        <w:rPr/>
        <w:t xml:space="preserve">第三节 农机替代品分析</w:t>
      </w:r>
    </w:p>
    <w:p>
      <w:pPr>
        <w:spacing w:before="75" w:after="0"/>
      </w:pPr>
      <w:r>
        <w:rPr/>
        <w:t xml:space="preserve">第四节 农机的用途及应用领域</w:t>
      </w:r>
    </w:p>
    <w:p>
      <w:pPr>
        <w:spacing w:before="75" w:after="0"/>
      </w:pPr>
      <w:r>
        <w:rPr>
          <w:b w:val="1"/>
          <w:bCs w:val="1"/>
        </w:rPr>
        <w:t xml:space="preserve">第二章 2026年中国农机市场发展关键因素分析</w:t>
      </w:r>
    </w:p>
    <w:p>
      <w:pPr>
        <w:spacing w:before="75" w:after="0"/>
      </w:pPr>
      <w:r>
        <w:rPr/>
        <w:t xml:space="preserve">第一节 农机市场规模分析</w:t>
      </w:r>
    </w:p>
    <w:p>
      <w:pPr>
        <w:spacing w:before="75" w:after="0"/>
      </w:pPr>
      <w:r>
        <w:rPr/>
        <w:t xml:space="preserve">第二节 农机市场主要竞争对手构成</w:t>
      </w:r>
    </w:p>
    <w:p>
      <w:pPr>
        <w:spacing w:before="75" w:after="0"/>
      </w:pPr>
      <w:r>
        <w:rPr/>
        <w:t xml:space="preserve">第三节 农机市场政治、经济、法律、技术环境分析</w:t>
      </w:r>
    </w:p>
    <w:p>
      <w:pPr>
        <w:spacing w:before="75" w:after="0"/>
      </w:pPr>
      <w:r>
        <w:rPr/>
        <w:t xml:space="preserve">一、政治环境</w:t>
      </w:r>
    </w:p>
    <w:p>
      <w:pPr>
        <w:spacing w:before="75" w:after="0"/>
      </w:pPr>
      <w:r>
        <w:rPr/>
        <w:t xml:space="preserve">二、经济环境</w:t>
      </w:r>
    </w:p>
    <w:p>
      <w:pPr>
        <w:spacing w:before="75" w:after="0"/>
      </w:pPr>
      <w:r>
        <w:rPr/>
        <w:t xml:space="preserve">三、法律环境</w:t>
      </w:r>
    </w:p>
    <w:p>
      <w:pPr>
        <w:spacing w:before="75" w:after="0"/>
      </w:pPr>
      <w:r>
        <w:rPr/>
        <w:t xml:space="preserve">四、技术环境</w:t>
      </w:r>
    </w:p>
    <w:p>
      <w:pPr>
        <w:spacing w:before="75" w:after="0"/>
      </w:pPr>
      <w:r>
        <w:rPr/>
        <w:t xml:space="preserve">第四节 农机市场发展驱动因素分析</w:t>
      </w:r>
    </w:p>
    <w:p>
      <w:pPr>
        <w:spacing w:before="75" w:after="0"/>
      </w:pPr>
      <w:r>
        <w:rPr/>
        <w:t xml:space="preserve">一、产品优势</w:t>
      </w:r>
    </w:p>
    <w:p>
      <w:pPr>
        <w:spacing w:before="75" w:after="0"/>
      </w:pPr>
      <w:r>
        <w:rPr/>
        <w:t xml:space="preserve">二、政策扶持</w:t>
      </w:r>
    </w:p>
    <w:p>
      <w:pPr>
        <w:spacing w:before="75" w:after="0"/>
      </w:pPr>
      <w:r>
        <w:rPr>
          <w:b w:val="1"/>
          <w:bCs w:val="1"/>
        </w:rPr>
        <w:t xml:space="preserve">第三章 农机生产工艺及技术路径分析</w:t>
      </w:r>
    </w:p>
    <w:p>
      <w:pPr>
        <w:spacing w:before="75" w:after="0"/>
      </w:pPr>
      <w:r>
        <w:rPr/>
        <w:t xml:space="preserve">第一节 农机各种生产方法及利弊对比分析</w:t>
      </w:r>
    </w:p>
    <w:p>
      <w:pPr>
        <w:spacing w:before="75" w:after="0"/>
      </w:pPr>
      <w:r>
        <w:rPr/>
        <w:t xml:space="preserve">第二节 国内外农机生产工艺及技术趋势</w:t>
      </w:r>
    </w:p>
    <w:p>
      <w:pPr>
        <w:spacing w:before="75" w:after="0"/>
      </w:pPr>
      <w:r>
        <w:rPr/>
        <w:t xml:space="preserve">一、国外主流生产工艺介绍</w:t>
      </w:r>
    </w:p>
    <w:p>
      <w:pPr>
        <w:spacing w:before="75" w:after="0"/>
      </w:pPr>
      <w:r>
        <w:rPr/>
        <w:t xml:space="preserve">二、国内主流生产工艺介绍</w:t>
      </w:r>
    </w:p>
    <w:p>
      <w:pPr>
        <w:spacing w:before="75" w:after="0"/>
      </w:pPr>
      <w:r>
        <w:rPr/>
        <w:t xml:space="preserve">第三节 国内外农机最新技术研发及应用情况</w:t>
      </w:r>
    </w:p>
    <w:p>
      <w:pPr>
        <w:spacing w:before="75" w:after="0"/>
      </w:pPr>
      <w:r>
        <w:rPr/>
        <w:t xml:space="preserve">第四节 主要生产设备情况介绍</w:t>
      </w:r>
    </w:p>
    <w:p>
      <w:pPr>
        <w:spacing w:before="75" w:after="0"/>
      </w:pPr>
      <w:r>
        <w:rPr>
          <w:b w:val="1"/>
          <w:bCs w:val="1"/>
        </w:rPr>
        <w:t xml:space="preserve">第四章 农机市场容量分析</w:t>
      </w:r>
    </w:p>
    <w:p>
      <w:pPr>
        <w:spacing w:before="75" w:after="0"/>
      </w:pPr>
      <w:r>
        <w:rPr/>
        <w:t xml:space="preserve">第一节 2024-2026年农机市场容量统计</w:t>
      </w:r>
    </w:p>
    <w:p>
      <w:pPr>
        <w:spacing w:before="75" w:after="0"/>
      </w:pPr>
      <w:r>
        <w:rPr/>
        <w:t xml:space="preserve">第二节 农机下游应用市场结构</w:t>
      </w:r>
    </w:p>
    <w:p>
      <w:pPr>
        <w:spacing w:before="75" w:after="0"/>
      </w:pPr>
      <w:r>
        <w:rPr/>
        <w:t xml:space="preserve">第三节 影响农机市场容量增长的因素</w:t>
      </w:r>
    </w:p>
    <w:p>
      <w:pPr>
        <w:spacing w:before="75" w:after="0"/>
      </w:pPr>
      <w:r>
        <w:rPr/>
        <w:t xml:space="preserve">第四节 2026-2031年我国农机市场容量预测</w:t>
      </w:r>
    </w:p>
    <w:p>
      <w:pPr>
        <w:spacing w:before="75" w:after="0"/>
      </w:pPr>
      <w:r>
        <w:rPr>
          <w:b w:val="1"/>
          <w:bCs w:val="1"/>
        </w:rPr>
        <w:t xml:space="preserve">第五章 农机市场推广策略研究</w:t>
      </w:r>
    </w:p>
    <w:p>
      <w:pPr>
        <w:spacing w:before="75" w:after="0"/>
      </w:pPr>
      <w:r>
        <w:rPr/>
        <w:t xml:space="preserve">第一节 农机行业新品推广模式研究</w:t>
      </w:r>
    </w:p>
    <w:p>
      <w:pPr>
        <w:spacing w:before="75" w:after="0"/>
      </w:pPr>
      <w:r>
        <w:rPr/>
        <w:t xml:space="preserve">第二节 农机市场终端产品发布特点</w:t>
      </w:r>
    </w:p>
    <w:p>
      <w:pPr>
        <w:spacing w:before="75" w:after="0"/>
      </w:pPr>
      <w:r>
        <w:rPr/>
        <w:t xml:space="preserve">第三节 农机市场中间商、代理商参与机制</w:t>
      </w:r>
    </w:p>
    <w:p>
      <w:pPr>
        <w:spacing w:before="75" w:after="0"/>
      </w:pPr>
      <w:r>
        <w:rPr/>
        <w:t xml:space="preserve">第四节 农机市场网络推广策略研究</w:t>
      </w:r>
    </w:p>
    <w:p>
      <w:pPr>
        <w:spacing w:before="75" w:after="0"/>
      </w:pPr>
      <w:r>
        <w:rPr/>
        <w:t xml:space="preserve">第五节 农机市场广告宣传策略</w:t>
      </w:r>
    </w:p>
    <w:p>
      <w:pPr>
        <w:spacing w:before="75" w:after="0"/>
      </w:pPr>
      <w:r>
        <w:rPr/>
        <w:t xml:space="preserve">第六节 农机市场推广与配套供货渠道建立</w:t>
      </w:r>
    </w:p>
    <w:p>
      <w:pPr>
        <w:spacing w:before="75" w:after="0"/>
      </w:pPr>
      <w:r>
        <w:rPr/>
        <w:t xml:space="preserve">第七节 农机新产品推广常见问题</w:t>
      </w:r>
    </w:p>
    <w:p>
      <w:pPr>
        <w:spacing w:before="75" w:after="0"/>
      </w:pPr>
      <w:r>
        <w:rPr>
          <w:b w:val="1"/>
          <w:bCs w:val="1"/>
        </w:rPr>
        <w:t xml:space="preserve">第六章 农机营销渠道建立策略</w:t>
      </w:r>
    </w:p>
    <w:p>
      <w:pPr>
        <w:spacing w:before="75" w:after="0"/>
      </w:pPr>
      <w:r>
        <w:rPr/>
        <w:t xml:space="preserve">第一节 农机市场营销渠道结构</w:t>
      </w:r>
    </w:p>
    <w:p>
      <w:pPr>
        <w:spacing w:before="75" w:after="0"/>
      </w:pPr>
      <w:r>
        <w:rPr/>
        <w:t xml:space="preserve">一、主力型渠道</w:t>
      </w:r>
    </w:p>
    <w:p>
      <w:pPr>
        <w:spacing w:before="75" w:after="0"/>
      </w:pPr>
      <w:r>
        <w:rPr/>
        <w:t xml:space="preserve">二、紧凑型渠道</w:t>
      </w:r>
    </w:p>
    <w:p>
      <w:pPr>
        <w:spacing w:before="75" w:after="0"/>
      </w:pPr>
      <w:r>
        <w:rPr/>
        <w:t xml:space="preserve">三、伙伴型渠道</w:t>
      </w:r>
    </w:p>
    <w:p>
      <w:pPr>
        <w:spacing w:before="75" w:after="0"/>
      </w:pPr>
      <w:r>
        <w:rPr/>
        <w:t xml:space="preserve">四、松散型渠道</w:t>
      </w:r>
    </w:p>
    <w:p>
      <w:pPr>
        <w:spacing w:before="75" w:after="0"/>
      </w:pPr>
      <w:r>
        <w:rPr/>
        <w:t xml:space="preserve">第二节 农机市场伙伴型渠道研究</w:t>
      </w:r>
    </w:p>
    <w:p>
      <w:pPr>
        <w:spacing w:before="75" w:after="0"/>
      </w:pPr>
      <w:r>
        <w:rPr/>
        <w:t xml:space="preserve">第三节 农机市场直接分销渠道与间接分销渠道管理</w:t>
      </w:r>
    </w:p>
    <w:p>
      <w:pPr>
        <w:spacing w:before="75" w:after="0"/>
      </w:pPr>
      <w:r>
        <w:rPr/>
        <w:t xml:space="preserve">一、直接分销渠道</w:t>
      </w:r>
    </w:p>
    <w:p>
      <w:pPr>
        <w:spacing w:before="75" w:after="0"/>
      </w:pPr>
      <w:r>
        <w:rPr/>
        <w:t xml:space="preserve">二、间接分销渠道(长渠道、短渠道)</w:t>
      </w:r>
    </w:p>
    <w:p>
      <w:pPr>
        <w:spacing w:before="75" w:after="0"/>
      </w:pPr>
      <w:r>
        <w:rPr/>
        <w:t xml:space="preserve">第四节 网络经销渠道优化</w:t>
      </w:r>
    </w:p>
    <w:p>
      <w:pPr>
        <w:spacing w:before="75" w:after="0"/>
      </w:pPr>
      <w:r>
        <w:rPr/>
        <w:t xml:space="preserve">第五节 渠道经销管理问题</w:t>
      </w:r>
    </w:p>
    <w:p>
      <w:pPr>
        <w:spacing w:before="75" w:after="0"/>
      </w:pPr>
      <w:r>
        <w:rPr/>
        <w:t xml:space="preserve">一、现金流管理</w:t>
      </w:r>
    </w:p>
    <w:p>
      <w:pPr>
        <w:spacing w:before="75" w:after="0"/>
      </w:pPr>
      <w:r>
        <w:rPr/>
        <w:t xml:space="preserve">二、货品进出物流管理</w:t>
      </w:r>
    </w:p>
    <w:p>
      <w:pPr>
        <w:spacing w:before="75" w:after="0"/>
      </w:pPr>
      <w:r>
        <w:rPr/>
        <w:t xml:space="preserve">三、售后服务</w:t>
      </w:r>
    </w:p>
    <w:p>
      <w:pPr>
        <w:spacing w:before="75" w:after="0"/>
      </w:pPr>
      <w:r>
        <w:rPr>
          <w:b w:val="1"/>
          <w:bCs w:val="1"/>
        </w:rPr>
        <w:t xml:space="preserve">第七章 农机市场客户群研究与渠道匹配分析</w:t>
      </w:r>
    </w:p>
    <w:p>
      <w:pPr>
        <w:spacing w:before="75" w:after="0"/>
      </w:pPr>
      <w:r>
        <w:rPr/>
        <w:t xml:space="preserve">第一节 农机主要客户群消费特征分析</w:t>
      </w:r>
    </w:p>
    <w:p>
      <w:pPr>
        <w:spacing w:before="75" w:after="0"/>
      </w:pPr>
      <w:r>
        <w:rPr/>
        <w:t xml:space="preserve">第二节 农机主要销售渠道客户群稳定性分析</w:t>
      </w:r>
    </w:p>
    <w:p>
      <w:pPr>
        <w:spacing w:before="75" w:after="0"/>
      </w:pPr>
      <w:r>
        <w:rPr/>
        <w:t xml:space="preserve">第三节 大客户经销渠道构建问题研究</w:t>
      </w:r>
    </w:p>
    <w:p>
      <w:pPr>
        <w:spacing w:before="75" w:after="0"/>
      </w:pPr>
      <w:r>
        <w:rPr/>
        <w:t xml:space="preserve">第四节 渠道经销商维护策略研究</w:t>
      </w:r>
    </w:p>
    <w:p>
      <w:pPr>
        <w:spacing w:before="75" w:after="0"/>
      </w:pPr>
      <w:r>
        <w:rPr/>
        <w:t xml:space="preserve">第五节 农机市场客户群消费趋势发展方向</w:t>
      </w:r>
    </w:p>
    <w:p>
      <w:pPr>
        <w:spacing w:before="75" w:after="0"/>
      </w:pPr>
      <w:r>
        <w:rPr>
          <w:b w:val="1"/>
          <w:bCs w:val="1"/>
        </w:rPr>
        <w:t xml:space="preserve">第八章 2026-2031年农机原料行业发展的影响展望</w:t>
      </w:r>
    </w:p>
    <w:p>
      <w:pPr>
        <w:spacing w:before="75" w:after="0"/>
      </w:pPr>
      <w:r>
        <w:rPr/>
        <w:t xml:space="preserve">第一节 我国农机原料行业发展状况</w:t>
      </w:r>
    </w:p>
    <w:p>
      <w:pPr>
        <w:spacing w:before="75" w:after="0"/>
      </w:pPr>
      <w:r>
        <w:rPr/>
        <w:t xml:space="preserve">一、农机原料行业历史相关指标汇总</w:t>
      </w:r>
    </w:p>
    <w:p>
      <w:pPr>
        <w:spacing w:before="75" w:after="0"/>
      </w:pPr>
      <w:r>
        <w:rPr/>
        <w:t xml:space="preserve">二、农机原料相关指标汇总</w:t>
      </w:r>
    </w:p>
    <w:p>
      <w:pPr>
        <w:spacing w:before="75" w:after="0"/>
      </w:pPr>
      <w:r>
        <w:rPr/>
        <w:t xml:space="preserve">三、农机原料行业中农机的替代情况</w:t>
      </w:r>
    </w:p>
    <w:p>
      <w:pPr>
        <w:spacing w:before="75" w:after="0"/>
      </w:pPr>
      <w:r>
        <w:rPr/>
        <w:t xml:space="preserve">第二节 影响农机原料行业发展的主要因素</w:t>
      </w:r>
    </w:p>
    <w:p>
      <w:pPr>
        <w:spacing w:before="75" w:after="0"/>
      </w:pPr>
      <w:r>
        <w:rPr/>
        <w:t xml:space="preserve">第三节 2026-2031年农机原料行业发展态势展望</w:t>
      </w:r>
    </w:p>
    <w:p>
      <w:pPr>
        <w:spacing w:before="75" w:after="0"/>
      </w:pPr>
      <w:r>
        <w:rPr/>
        <w:t xml:space="preserve">一、2026-2031年农机原料行业发展态势展望</w:t>
      </w:r>
    </w:p>
    <w:p>
      <w:pPr>
        <w:spacing w:before="75" w:after="0"/>
      </w:pPr>
      <w:r>
        <w:rPr/>
        <w:t xml:space="preserve">二、2026-2031年农机原料价格走势预测</w:t>
      </w:r>
    </w:p>
    <w:p>
      <w:pPr>
        <w:spacing w:before="75" w:after="0"/>
      </w:pPr>
      <w:r>
        <w:rPr/>
        <w:t xml:space="preserve">第四节 2026-2031年农机原料行业发展的影响展望</w:t>
      </w:r>
    </w:p>
    <w:p>
      <w:pPr>
        <w:spacing w:before="75" w:after="0"/>
      </w:pPr>
      <w:r>
        <w:rPr>
          <w:b w:val="1"/>
          <w:bCs w:val="1"/>
        </w:rPr>
        <w:t xml:space="preserve">第九章 2026年中国农机市场行情分析及发展预测</w:t>
      </w:r>
    </w:p>
    <w:p>
      <w:pPr>
        <w:spacing w:before="75" w:after="0"/>
      </w:pPr>
      <w:r>
        <w:rPr/>
        <w:t xml:space="preserve">第一节 国内农机市场发展回顾分析</w:t>
      </w:r>
    </w:p>
    <w:p>
      <w:pPr>
        <w:spacing w:before="75" w:after="0"/>
      </w:pPr>
      <w:r>
        <w:rPr/>
        <w:t xml:space="preserve">第二节 2026-2031年农机产量分析及预测</w:t>
      </w:r>
    </w:p>
    <w:p>
      <w:pPr>
        <w:spacing w:before="75" w:after="0"/>
      </w:pPr>
      <w:r>
        <w:rPr/>
        <w:t xml:space="preserve">第三节 2026-2031年农机需求量分析及预测</w:t>
      </w:r>
    </w:p>
    <w:p>
      <w:pPr>
        <w:spacing w:before="75" w:after="0"/>
      </w:pPr>
      <w:r>
        <w:rPr/>
        <w:t xml:space="preserve">第四节 国内农机进出口状况分析</w:t>
      </w:r>
    </w:p>
    <w:p>
      <w:pPr>
        <w:spacing w:before="75" w:after="0"/>
      </w:pPr>
      <w:r>
        <w:rPr/>
        <w:t xml:space="preserve">第五节 2026-2031年中国农机价格研究</w:t>
      </w:r>
    </w:p>
    <w:p>
      <w:pPr>
        <w:spacing w:before="75" w:after="0"/>
      </w:pPr>
      <w:r>
        <w:rPr/>
        <w:t xml:space="preserve">一、农机产品价格变化趋势</w:t>
      </w:r>
    </w:p>
    <w:p>
      <w:pPr>
        <w:spacing w:before="75" w:after="0"/>
      </w:pPr>
      <w:r>
        <w:rPr/>
        <w:t xml:space="preserve">二、农机产品价格影响因素分析</w:t>
      </w:r>
    </w:p>
    <w:p>
      <w:pPr>
        <w:spacing w:before="75" w:after="0"/>
      </w:pPr>
      <w:r>
        <w:rPr/>
        <w:t xml:space="preserve">第六节 农机主要下游消费领域构成分析</w:t>
      </w:r>
    </w:p>
    <w:p>
      <w:pPr>
        <w:spacing w:before="75" w:after="0"/>
      </w:pPr>
      <w:r>
        <w:rPr/>
        <w:t xml:space="preserve">一、下游消费领域</w:t>
      </w:r>
    </w:p>
    <w:p>
      <w:pPr>
        <w:spacing w:before="75" w:after="0"/>
      </w:pPr>
      <w:r>
        <w:rPr/>
        <w:t xml:space="preserve">二、下游产业发展预测</w:t>
      </w:r>
    </w:p>
    <w:p>
      <w:pPr>
        <w:spacing w:before="75" w:after="0"/>
      </w:pPr>
      <w:r>
        <w:rPr/>
        <w:t xml:space="preserve">三、市场需求结构及份额构成</w:t>
      </w:r>
    </w:p>
    <w:p>
      <w:pPr>
        <w:spacing w:before="75" w:after="0"/>
      </w:pPr>
      <w:r>
        <w:rPr>
          <w:b w:val="1"/>
          <w:bCs w:val="1"/>
        </w:rPr>
        <w:t xml:space="preserve">第十章 2026年中国主要农机生产企业标杆分析</w:t>
      </w:r>
    </w:p>
    <w:p>
      <w:pPr>
        <w:spacing w:before="75" w:after="0"/>
      </w:pPr>
      <w:r>
        <w:rPr/>
        <w:t xml:space="preserve">第一节 中国一拖集团有限公司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第二节 潍柴雷沃智慧农业科技股份有限公司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第三节 中联重科农业机械有限公司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第四节 极飞科技(广州)有限公司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第五节 星光农机股份有限公司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第六节 江苏常发农业装备股份有限公司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第七节 沃得农业机械股份有限公司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第八节 久保田农业机械(苏州)有限公司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第九节 约翰迪尔(中国)投资有限公司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第十节 东风农机集团有限公司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b w:val="1"/>
          <w:bCs w:val="1"/>
        </w:rPr>
        <w:t xml:space="preserve">第十一章 2026-2031年中国农机行业投资机会风险展望</w:t>
      </w:r>
    </w:p>
    <w:p>
      <w:pPr>
        <w:spacing w:before="75" w:after="0"/>
      </w:pPr>
      <w:r>
        <w:rPr/>
        <w:t xml:space="preserve">第一节 2024-2026年农机行业投资机会</w:t>
      </w:r>
    </w:p>
    <w:p>
      <w:pPr>
        <w:spacing w:before="75" w:after="0"/>
      </w:pPr>
      <w:r>
        <w:rPr/>
        <w:t xml:space="preserve">一、2024-2026年农机行业主要领域投资机会</w:t>
      </w:r>
    </w:p>
    <w:p>
      <w:pPr>
        <w:spacing w:before="75" w:after="0"/>
      </w:pPr>
      <w:r>
        <w:rPr/>
        <w:t xml:space="preserve">二、2024-2026年农机行业出口市场投资机会</w:t>
      </w:r>
    </w:p>
    <w:p>
      <w:pPr>
        <w:spacing w:before="75" w:after="0"/>
      </w:pPr>
      <w:r>
        <w:rPr/>
        <w:t xml:space="preserve">三、2024-2026年农机行业企业的多元化投资机会</w:t>
      </w:r>
    </w:p>
    <w:p>
      <w:pPr>
        <w:spacing w:before="75" w:after="0"/>
      </w:pPr>
      <w:r>
        <w:rPr/>
        <w:t xml:space="preserve">第二节 2026-2031年农机行业投资风险展望</w:t>
      </w:r>
    </w:p>
    <w:p>
      <w:pPr>
        <w:spacing w:before="75" w:after="0"/>
      </w:pPr>
      <w:r>
        <w:rPr/>
        <w:t xml:space="preserve">一、宏观调控风险</w:t>
      </w:r>
    </w:p>
    <w:p>
      <w:pPr>
        <w:spacing w:before="75" w:after="0"/>
      </w:pPr>
      <w:r>
        <w:rPr/>
        <w:t xml:space="preserve">二、行业竞争风险</w:t>
      </w:r>
    </w:p>
    <w:p>
      <w:pPr>
        <w:spacing w:before="75" w:after="0"/>
      </w:pPr>
      <w:r>
        <w:rPr/>
        <w:t xml:space="preserve">三、供需波动风险</w:t>
      </w:r>
    </w:p>
    <w:p>
      <w:pPr>
        <w:spacing w:before="75" w:after="0"/>
      </w:pPr>
      <w:r>
        <w:rPr/>
        <w:t xml:space="preserve">四、技术创新风险</w:t>
      </w:r>
    </w:p>
    <w:p>
      <w:pPr>
        <w:spacing w:before="75" w:after="0"/>
      </w:pPr>
      <w:r>
        <w:rPr/>
        <w:t xml:space="preserve">五、经营管理风险</w:t>
      </w:r>
    </w:p>
    <w:p>
      <w:pPr>
        <w:spacing w:before="75" w:after="0"/>
      </w:pPr>
      <w:r>
        <w:rPr/>
        <w:t xml:space="preserve">六、其他风险</w:t>
      </w:r>
    </w:p>
    <w:p>
      <w:pPr>
        <w:spacing w:before="75" w:after="0"/>
      </w:pPr>
      <w:r>
        <w:rPr>
          <w:b w:val="1"/>
          <w:bCs w:val="1"/>
        </w:rPr>
        <w:t xml:space="preserve">第十二章 2026年对农机行业主要研究结论及市场判断</w:t>
      </w:r>
    </w:p>
    <w:p>
      <w:pPr>
        <w:spacing w:before="75" w:after="0"/>
      </w:pPr>
      <w:r>
        <w:rPr/>
        <w:t xml:space="preserve">第一节 对农机市场行情的主要判断及结论</w:t>
      </w:r>
    </w:p>
    <w:p>
      <w:pPr>
        <w:spacing w:before="75" w:after="0"/>
      </w:pPr>
      <w:r>
        <w:rPr/>
        <w:t xml:space="preserve">第二节 对农机产品主要生产技术及工艺流程分析判断</w:t>
      </w:r>
    </w:p>
    <w:p>
      <w:pPr>
        <w:spacing w:before="75" w:after="0"/>
      </w:pPr>
      <w:r>
        <w:rPr>
          <w:b w:val="1"/>
          <w:bCs w:val="1"/>
        </w:rPr>
        <w:t xml:space="preserve">第十三章 中道泰和独家策略建议</w:t>
      </w:r>
    </w:p>
    <w:p>
      <w:pPr>
        <w:spacing w:before="75" w:after="0"/>
      </w:pPr>
      <w:r>
        <w:rPr/>
        <w:t xml:space="preserve">第一节 农机技术开发注意要点及应对策略</w:t>
      </w:r>
    </w:p>
    <w:p>
      <w:pPr>
        <w:spacing w:before="75" w:after="0"/>
      </w:pPr>
      <w:r>
        <w:rPr/>
        <w:t xml:space="preserve">一、农机技术开发注意要点</w:t>
      </w:r>
    </w:p>
    <w:p>
      <w:pPr>
        <w:spacing w:before="75" w:after="0"/>
      </w:pPr>
      <w:r>
        <w:rPr/>
        <w:t xml:space="preserve">二、农机技术开发应对策略</w:t>
      </w:r>
    </w:p>
    <w:p>
      <w:pPr>
        <w:spacing w:before="75" w:after="0"/>
      </w:pPr>
      <w:r>
        <w:rPr/>
        <w:t xml:space="preserve">第二节 农机项目投资注意要点及应对策略</w:t>
      </w:r>
    </w:p>
    <w:p>
      <w:pPr>
        <w:spacing w:before="75" w:after="0"/>
      </w:pPr>
      <w:r>
        <w:rPr/>
        <w:t xml:space="preserve">一、农机项目投资注意要点</w:t>
      </w:r>
    </w:p>
    <w:p>
      <w:pPr>
        <w:spacing w:before="75" w:after="0"/>
      </w:pPr>
      <w:r>
        <w:rPr/>
        <w:t xml:space="preserve">二、农机项目投资应对策略</w:t>
      </w:r>
    </w:p>
    <w:p>
      <w:pPr>
        <w:spacing w:before="75" w:after="0"/>
      </w:pPr>
      <w:r>
        <w:rPr/>
        <w:t xml:space="preserve">第三节 农机行业产业链延伸策略</w:t>
      </w:r>
    </w:p>
    <w:p>
      <w:pPr>
        <w:spacing w:before="75" w:after="0"/>
      </w:pPr>
      <w:r>
        <w:rPr/>
        <w:t xml:space="preserve">第四节 农机产品市场及销售策略建议</w:t>
      </w:r>
    </w:p>
    <w:p>
      <w:pPr>
        <w:spacing w:before="75" w:after="0"/>
      </w:pPr>
      <w:r>
        <w:rPr>
          <w:b w:val="1"/>
          <w:bCs w:val="1"/>
        </w:rPr>
        <w:t xml:space="preserve">图表目录</w:t>
      </w:r>
    </w:p>
    <w:p>
      <w:pPr>
        <w:spacing w:before="75" w:after="0"/>
      </w:pPr>
      <w:r>
        <w:rPr/>
        <w:t xml:space="preserve">图表：农机全球市场构成图</w:t>
      </w:r>
    </w:p>
    <w:p>
      <w:pPr>
        <w:spacing w:before="75" w:after="0"/>
      </w:pPr>
      <w:r>
        <w:rPr/>
        <w:t xml:space="preserve">图表：农机技术质量指标</w:t>
      </w:r>
    </w:p>
    <w:p>
      <w:pPr>
        <w:spacing w:before="75" w:after="0"/>
      </w:pPr>
      <w:r>
        <w:rPr/>
        <w:t xml:space="preserve">图表：农机理化性质一览图</w:t>
      </w:r>
    </w:p>
    <w:p>
      <w:pPr>
        <w:spacing w:before="75" w:after="0"/>
      </w:pPr>
      <w:r>
        <w:rPr/>
        <w:t xml:space="preserve">图表：农机生产工艺流程图</w:t>
      </w:r>
    </w:p>
    <w:p>
      <w:pPr>
        <w:spacing w:before="75" w:after="0"/>
      </w:pPr>
      <w:r>
        <w:rPr/>
        <w:t xml:space="preserve">图表：农机主要生产工艺及技术对比</w:t>
      </w:r>
    </w:p>
    <w:p>
      <w:pPr>
        <w:spacing w:before="75" w:after="0"/>
      </w:pPr>
      <w:r>
        <w:rPr/>
        <w:t xml:space="preserve">图表：农机下游需求领域构成图</w:t>
      </w:r>
    </w:p>
    <w:p>
      <w:pPr>
        <w:spacing w:before="75" w:after="0"/>
      </w:pPr>
      <w:r>
        <w:rPr/>
        <w:t xml:space="preserve">图表：农机市场发展驱动因素构成图</w:t>
      </w:r>
    </w:p>
    <w:p>
      <w:pPr>
        <w:spacing w:before="75" w:after="0"/>
      </w:pPr>
      <w:r>
        <w:rPr/>
        <w:t xml:space="preserve">图表：农机行业在建、拟建项目统计</w:t>
      </w:r>
    </w:p>
    <w:p>
      <w:pPr>
        <w:spacing w:before="75" w:after="0"/>
      </w:pPr>
      <w:r>
        <w:rPr/>
        <w:t xml:space="preserve">图表：农机产品主要生产厂家相关数据统计</w:t>
      </w:r>
    </w:p>
    <w:p>
      <w:pPr>
        <w:spacing w:before="75" w:after="0"/>
      </w:pPr>
      <w:r>
        <w:rPr/>
        <w:t xml:space="preserve">图表：2026年农机市场规模分析</w:t>
      </w:r>
    </w:p>
    <w:p>
      <w:pPr>
        <w:spacing w:before="75" w:after="0"/>
      </w:pPr>
      <w:r>
        <w:rPr/>
        <w:t xml:space="preserve">图表：2026年农机产品进出口情况</w:t>
      </w:r>
    </w:p>
    <w:p>
      <w:pPr>
        <w:spacing w:before="75" w:after="0"/>
      </w:pPr>
      <w:r>
        <w:rPr/>
        <w:t xml:space="preserve">图表：2026年全球经济发展对农机行业的影响</w:t>
      </w:r>
    </w:p>
    <w:p>
      <w:pPr>
        <w:spacing w:before="75" w:after="0"/>
      </w:pPr>
      <w:r>
        <w:rPr/>
        <w:t xml:space="preserve">图表：2026-2031年农机产品价格走势</w:t>
      </w:r>
    </w:p>
    <w:p>
      <w:pPr>
        <w:spacing w:before="75" w:after="0"/>
      </w:pPr>
      <w:r>
        <w:rPr/>
        <w:t xml:space="preserve">图表：2026-2031年农机产量分析及预测</w:t>
      </w:r>
    </w:p>
    <w:p>
      <w:pPr>
        <w:spacing w:before="75" w:after="0"/>
      </w:pPr>
      <w:r>
        <w:rPr/>
        <w:t xml:space="preserve">图表：2026-2031年农机需求量分析及预测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本文地址：https://www.51baogao.cn/baogao/20260709/4068705.shtml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09/4068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2026-2031年农机市场行情分析及相关技术深度调研报告</dc:title>
  <dc:description>2026-2031年农机市场行情分析及相关技术深度调研报告</dc:description>
  <dc:subject>2026-2031年农机市场行情分析及相关技术深度调研报告</dc:subject>
  <cp:keywords>研究报告</cp:keywords>
  <cp:category>研究报告</cp:category>
  <cp:lastModifiedBy>北京中道泰和信息咨询有限公司</cp:lastModifiedBy>
  <dcterms:created xsi:type="dcterms:W3CDTF">2026-07-09T19:17:12+08:00</dcterms:created>
  <dcterms:modified xsi:type="dcterms:W3CDTF">2026-07-09T19:17:12+08:00</dcterms:modified>
</cp:coreProperties>
</file>

<file path=docProps/custom.xml><?xml version="1.0" encoding="utf-8"?>
<Properties xmlns="http://schemas.openxmlformats.org/officeDocument/2006/custom-properties" xmlns:vt="http://schemas.openxmlformats.org/officeDocument/2006/docPropsVTypes"/>
</file>