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2026-2031年中国功能性饮料行业深度调研及发展前景预测报告</w:t>
      </w:r>
    </w:p>
    <w:p>
      <w:pPr>
        <w:spacing w:after="150"/>
      </w:pPr>
      <w:r>
        <w:rPr>
          <w:b w:val="1"/>
          <w:bCs w:val="1"/>
        </w:rPr>
        <w:t xml:space="preserve">报告简介</w:t>
      </w:r>
    </w:p>
    <w:p>
      <w:pPr>
        <w:spacing w:after="150"/>
      </w:pPr>
      <w:r>
        <w:rPr/>
        <w:t xml:space="preserve">功能性饮料行业是以调节机体功能、满足特定健康需求为核心，通过调整营养素成分与含量比例开发的饮品研发、生产及销售体系，涵盖能量饮料、运动饮料、营养素饮料及特殊用途饮料等品类，兼具饮品消费属性与健康管理价值，是软饮料行业中极具增长活力的细分领域，也是健康消费浪潮下的核心赛道。</w:t>
      </w:r>
    </w:p>
    <w:p>
      <w:pPr>
        <w:spacing w:after="150"/>
      </w:pPr>
      <w:r>
        <w:rPr/>
        <w:t xml:space="preserve">当前中国功能性饮料行业处于健康升级主导、场景多元渗透、格局加速分化的成长关键期。国民健康意识全面觉醒，消费需求从基础解渴、提神，转向低糖无糖、天然植萃、清洁标签的健康化方向。行业边界持续拓宽，从运动补给、熬夜提神等传统场景，延伸至日常办公、户外休闲、养生调理等全场景覆盖。政策层面，食品安全监管日趋严格，推动行业向规范化、标准化方向发展;市场层面，头部品牌巩固优势，新锐品牌聚焦细分赛道突围，行业竞争从价格战转向技术、品牌与供应链的综合比拼。未来，中国功能性饮料行业将紧扣健康中国战略、消费提质升级、科技创新赋能发展主线，迈入精准功能引领、天然成分主导、科技研发驱动、品牌价值凸显的高质量发展新阶段。“十五五”期间，产品功能将向精准化、复合化升级，聚焦免疫增强、肠道调理、情绪舒缓等细分需求，适配不同人群定制化场景;天然成分替代人工添加剂成为主流，草本萃取、植物基等健康技术持续突破;数字化技术深度融入研发、生产、营销全链条，柔性生产、精准营销全面普及;行业集中度稳步提升，具备研发实力与品牌影响力的企业将主导市场，细分赛道专业化优势持续强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饮料行业研究单位等公布和提供的大量资料。报告对我国功能性饮料行业的供需状况、发展现状、子行业发展变化等进行了分析，重点分析了国内外功能性饮料行业的发展现状、如何面对行业的发展挑战、行业的发展建议、行业竞争力，以及行业的投资分析和趋势预测等等。报告还综合了功能性饮料行业的整体发展动态，对行业在产品方面提供了参考建议和具体解决办法。报告对于功能性饮料产品生产企业、经销商、行业管理部门以及拟进入该行业的投资者具有重要的参考价值，对于研究我国功能性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功能性饮料行业概述</w:t>
      </w:r>
    </w:p>
    <w:p>
      <w:pPr>
        <w:spacing w:before="75" w:after="0"/>
      </w:pPr>
      <w:r>
        <w:rPr/>
        <w:t xml:space="preserve">第一节 功能性饮料定义与分类</w:t>
      </w:r>
    </w:p>
    <w:p>
      <w:pPr>
        <w:spacing w:before="75" w:after="0"/>
      </w:pPr>
      <w:r>
        <w:rPr/>
        <w:t xml:space="preserve">一、行业核心定义</w:t>
      </w:r>
    </w:p>
    <w:p>
      <w:pPr>
        <w:spacing w:before="75" w:after="0"/>
      </w:pPr>
      <w:r>
        <w:rPr/>
        <w:t xml:space="preserve">二、产品分类标准</w:t>
      </w:r>
    </w:p>
    <w:p>
      <w:pPr>
        <w:spacing w:before="75" w:after="0"/>
      </w:pPr>
      <w:r>
        <w:rPr/>
        <w:t xml:space="preserve">三、细分品类特征</w:t>
      </w:r>
    </w:p>
    <w:p>
      <w:pPr>
        <w:spacing w:before="75" w:after="0"/>
      </w:pPr>
      <w:r>
        <w:rPr/>
        <w:t xml:space="preserve">第二节 行业发展历程与阶段特征</w:t>
      </w:r>
    </w:p>
    <w:p>
      <w:pPr>
        <w:spacing w:before="75" w:after="0"/>
      </w:pPr>
      <w:r>
        <w:rPr/>
        <w:t xml:space="preserve">一、萌芽起步期(1984-2000年)</w:t>
      </w:r>
    </w:p>
    <w:p>
      <w:pPr>
        <w:spacing w:before="75" w:after="0"/>
      </w:pPr>
      <w:r>
        <w:rPr/>
        <w:t xml:space="preserve">二、快速扩张期(2001-2015年)</w:t>
      </w:r>
    </w:p>
    <w:p>
      <w:pPr>
        <w:spacing w:before="75" w:after="0"/>
      </w:pPr>
      <w:r>
        <w:rPr/>
        <w:t xml:space="preserve">三、结构调整期(2016-2026年)</w:t>
      </w:r>
    </w:p>
    <w:p>
      <w:pPr>
        <w:spacing w:before="75" w:after="0"/>
      </w:pPr>
      <w:r>
        <w:rPr/>
        <w:t xml:space="preserve">四、高质量发展期(2026-2031年)</w:t>
      </w:r>
    </w:p>
    <w:p>
      <w:pPr>
        <w:spacing w:before="75" w:after="0"/>
      </w:pPr>
      <w:r>
        <w:rPr/>
        <w:t xml:space="preserve">第三节 行业地位与经济价值</w:t>
      </w:r>
    </w:p>
    <w:p>
      <w:pPr>
        <w:spacing w:before="75" w:after="0"/>
      </w:pPr>
      <w:r>
        <w:rPr/>
        <w:t xml:space="preserve">一、在饮料行业中的占比</w:t>
      </w:r>
    </w:p>
    <w:p>
      <w:pPr>
        <w:spacing w:before="75" w:after="0"/>
      </w:pPr>
      <w:r>
        <w:rPr/>
        <w:t xml:space="preserve">二、对食品工业的贡献</w:t>
      </w:r>
    </w:p>
    <w:p>
      <w:pPr>
        <w:spacing w:before="75" w:after="0"/>
      </w:pPr>
      <w:r>
        <w:rPr/>
        <w:t xml:space="preserve">三、消费市场渗透潜力</w:t>
      </w:r>
    </w:p>
    <w:p>
      <w:pPr>
        <w:spacing w:before="75" w:after="0"/>
      </w:pPr>
      <w:r>
        <w:rPr>
          <w:b w:val="1"/>
          <w:bCs w:val="1"/>
        </w:rPr>
        <w:t xml:space="preserve">第二章 2026年中国功能性饮料行业发展环境分析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二、消费结构升级趋势</w:t>
      </w:r>
    </w:p>
    <w:p>
      <w:pPr>
        <w:spacing w:before="75" w:after="0"/>
      </w:pPr>
      <w:r>
        <w:rPr/>
        <w:t xml:space="preserve">三、宏观经济对行业影响</w:t>
      </w:r>
    </w:p>
    <w:p>
      <w:pPr>
        <w:spacing w:before="75" w:after="0"/>
      </w:pPr>
      <w:r>
        <w:rPr/>
        <w:t xml:space="preserve">第二节 社会环境分析</w:t>
      </w:r>
    </w:p>
    <w:p>
      <w:pPr>
        <w:spacing w:before="75" w:after="0"/>
      </w:pPr>
      <w:r>
        <w:rPr/>
        <w:t xml:space="preserve">一、人口结构变化特征</w:t>
      </w:r>
    </w:p>
    <w:p>
      <w:pPr>
        <w:spacing w:before="75" w:after="0"/>
      </w:pPr>
      <w:r>
        <w:rPr/>
        <w:t xml:space="preserve">二、健康意识提升影响</w:t>
      </w:r>
    </w:p>
    <w:p>
      <w:pPr>
        <w:spacing w:before="75" w:after="0"/>
      </w:pPr>
      <w:r>
        <w:rPr/>
        <w:t xml:space="preserve">三、消费观念转变趋势</w:t>
      </w:r>
    </w:p>
    <w:p>
      <w:pPr>
        <w:spacing w:before="75" w:after="0"/>
      </w:pPr>
      <w:r>
        <w:rPr/>
        <w:t xml:space="preserve">第三节 技术环境分析</w:t>
      </w:r>
    </w:p>
    <w:p>
      <w:pPr>
        <w:spacing w:before="75" w:after="0"/>
      </w:pPr>
      <w:r>
        <w:rPr/>
        <w:t xml:space="preserve">一、生产工艺技术迭代</w:t>
      </w:r>
    </w:p>
    <w:p>
      <w:pPr>
        <w:spacing w:before="75" w:after="0"/>
      </w:pPr>
      <w:r>
        <w:rPr/>
        <w:t xml:space="preserve">二、功能性成分研发进展</w:t>
      </w:r>
    </w:p>
    <w:p>
      <w:pPr>
        <w:spacing w:before="75" w:after="0"/>
      </w:pPr>
      <w:r>
        <w:rPr/>
        <w:t xml:space="preserve">三、包装材料创新应用</w:t>
      </w:r>
    </w:p>
    <w:p>
      <w:pPr>
        <w:spacing w:before="75" w:after="0"/>
      </w:pPr>
      <w:r>
        <w:rPr>
          <w:b w:val="1"/>
          <w:bCs w:val="1"/>
        </w:rPr>
        <w:t xml:space="preserve">第三章 2026年中国功能性饮料行业市场规模分析</w:t>
      </w:r>
    </w:p>
    <w:p>
      <w:pPr>
        <w:spacing w:before="75" w:after="0"/>
      </w:pPr>
      <w:r>
        <w:rPr/>
        <w:t xml:space="preserve">第一节 整体市场规模</w:t>
      </w:r>
    </w:p>
    <w:p>
      <w:pPr>
        <w:spacing w:before="75" w:after="0"/>
      </w:pPr>
      <w:r>
        <w:rPr/>
        <w:t xml:space="preserve">一、2024-2026年市场规模统计</w:t>
      </w:r>
    </w:p>
    <w:p>
      <w:pPr>
        <w:spacing w:before="75" w:after="0"/>
      </w:pPr>
      <w:r>
        <w:rPr/>
        <w:t xml:space="preserve">二、市场规模增长驱动因素</w:t>
      </w:r>
    </w:p>
    <w:p>
      <w:pPr>
        <w:spacing w:before="75" w:after="0"/>
      </w:pPr>
      <w:r>
        <w:rPr/>
        <w:t xml:space="preserve">三、2026年市场结构分析</w:t>
      </w:r>
    </w:p>
    <w:p>
      <w:pPr>
        <w:spacing w:before="75" w:after="0"/>
      </w:pPr>
      <w:r>
        <w:rPr/>
        <w:t xml:space="preserve">第二节 细分品类市场规模</w:t>
      </w:r>
    </w:p>
    <w:p>
      <w:pPr>
        <w:spacing w:before="75" w:after="0"/>
      </w:pPr>
      <w:r>
        <w:rPr/>
        <w:t xml:space="preserve">一、能量饮料市场规模</w:t>
      </w:r>
    </w:p>
    <w:p>
      <w:pPr>
        <w:spacing w:before="75" w:after="0"/>
      </w:pPr>
      <w:r>
        <w:rPr/>
        <w:t xml:space="preserve">二、运动饮料市场规模</w:t>
      </w:r>
    </w:p>
    <w:p>
      <w:pPr>
        <w:spacing w:before="75" w:after="0"/>
      </w:pPr>
      <w:r>
        <w:rPr/>
        <w:t xml:space="preserve">三、维生素饮料市场规模</w:t>
      </w:r>
    </w:p>
    <w:p>
      <w:pPr>
        <w:spacing w:before="75" w:after="0"/>
      </w:pPr>
      <w:r>
        <w:rPr/>
        <w:t xml:space="preserve">四、植物功能饮料市场规模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t xml:space="preserve">四、其他地区市场规模</w:t>
      </w:r>
    </w:p>
    <w:p>
      <w:pPr>
        <w:spacing w:before="75" w:after="0"/>
      </w:pPr>
      <w:r>
        <w:rPr>
          <w:b w:val="1"/>
          <w:bCs w:val="1"/>
        </w:rPr>
        <w:t xml:space="preserve">第四章 2026年中国功能性饮料行业供需格局分析</w:t>
      </w:r>
    </w:p>
    <w:p>
      <w:pPr>
        <w:spacing w:before="75" w:after="0"/>
      </w:pPr>
      <w:r>
        <w:rPr/>
        <w:t xml:space="preserve">第一节 供给端分析</w:t>
      </w:r>
    </w:p>
    <w:p>
      <w:pPr>
        <w:spacing w:before="75" w:after="0"/>
      </w:pPr>
      <w:r>
        <w:rPr/>
        <w:t xml:space="preserve">一、行业产能总量统计</w:t>
      </w:r>
    </w:p>
    <w:p>
      <w:pPr>
        <w:spacing w:before="75" w:after="0"/>
      </w:pPr>
      <w:r>
        <w:rPr/>
        <w:t xml:space="preserve">二、产能区域分布特征</w:t>
      </w:r>
    </w:p>
    <w:p>
      <w:pPr>
        <w:spacing w:before="75" w:after="0"/>
      </w:pPr>
      <w:r>
        <w:rPr/>
        <w:t xml:space="preserve">三、产品供给结构分析</w:t>
      </w:r>
    </w:p>
    <w:p>
      <w:pPr>
        <w:spacing w:before="75" w:after="0"/>
      </w:pPr>
      <w:r>
        <w:rPr/>
        <w:t xml:space="preserve">第二节 需求端分析</w:t>
      </w:r>
    </w:p>
    <w:p>
      <w:pPr>
        <w:spacing w:before="75" w:after="0"/>
      </w:pPr>
      <w:r>
        <w:rPr/>
        <w:t xml:space="preserve">一、市场需求总量测算</w:t>
      </w:r>
    </w:p>
    <w:p>
      <w:pPr>
        <w:spacing w:before="75" w:after="0"/>
      </w:pPr>
      <w:r>
        <w:rPr/>
        <w:t xml:space="preserve">二、消费群体需求特征</w:t>
      </w:r>
    </w:p>
    <w:p>
      <w:pPr>
        <w:spacing w:before="75" w:after="0"/>
      </w:pPr>
      <w:r>
        <w:rPr/>
        <w:t xml:space="preserve">三、需求场景细分分析</w:t>
      </w:r>
    </w:p>
    <w:p>
      <w:pPr>
        <w:spacing w:before="75" w:after="0"/>
      </w:pPr>
      <w:r>
        <w:rPr/>
        <w:t xml:space="preserve">第三节 供需平衡分析</w:t>
      </w:r>
    </w:p>
    <w:p>
      <w:pPr>
        <w:spacing w:before="75" w:after="0"/>
      </w:pPr>
      <w:r>
        <w:rPr/>
        <w:t xml:space="preserve">一、供需匹配现状</w:t>
      </w:r>
    </w:p>
    <w:p>
      <w:pPr>
        <w:spacing w:before="75" w:after="0"/>
      </w:pPr>
      <w:r>
        <w:rPr/>
        <w:t xml:space="preserve">二、供需缺口成因</w:t>
      </w:r>
    </w:p>
    <w:p>
      <w:pPr>
        <w:spacing w:before="75" w:after="0"/>
      </w:pPr>
      <w:r>
        <w:rPr/>
        <w:t xml:space="preserve">三、供需趋势预判</w:t>
      </w:r>
    </w:p>
    <w:p>
      <w:pPr>
        <w:spacing w:before="75" w:after="0"/>
      </w:pPr>
      <w:r>
        <w:rPr>
          <w:b w:val="1"/>
          <w:bCs w:val="1"/>
        </w:rPr>
        <w:t xml:space="preserve">第五章 2026年中国功能性饮料行业产业链分析</w:t>
      </w:r>
    </w:p>
    <w:p>
      <w:pPr>
        <w:spacing w:before="75" w:after="0"/>
      </w:pPr>
      <w:r>
        <w:rPr/>
        <w:t xml:space="preserve">第一节 产业链结构概述</w:t>
      </w:r>
    </w:p>
    <w:p>
      <w:pPr>
        <w:spacing w:before="75" w:after="0"/>
      </w:pPr>
      <w:r>
        <w:rPr/>
        <w:t xml:space="preserve">一、产业链上游构成</w:t>
      </w:r>
    </w:p>
    <w:p>
      <w:pPr>
        <w:spacing w:before="75" w:after="0"/>
      </w:pPr>
      <w:r>
        <w:rPr/>
        <w:t xml:space="preserve">二、产业链中游构成</w:t>
      </w:r>
    </w:p>
    <w:p>
      <w:pPr>
        <w:spacing w:before="75" w:after="0"/>
      </w:pPr>
      <w:r>
        <w:rPr/>
        <w:t xml:space="preserve">三、产业链下游构成</w:t>
      </w:r>
    </w:p>
    <w:p>
      <w:pPr>
        <w:spacing w:before="75" w:after="0"/>
      </w:pPr>
      <w:r>
        <w:rPr/>
        <w:t xml:space="preserve">第二节 上游原材料市场分析</w:t>
      </w:r>
    </w:p>
    <w:p>
      <w:pPr>
        <w:spacing w:before="75" w:after="0"/>
      </w:pPr>
      <w:r>
        <w:rPr/>
        <w:t xml:space="preserve">一、核心原材料种类</w:t>
      </w:r>
    </w:p>
    <w:p>
      <w:pPr>
        <w:spacing w:before="75" w:after="0"/>
      </w:pPr>
      <w:r>
        <w:rPr/>
        <w:t xml:space="preserve">二、原材料供应格局</w:t>
      </w:r>
    </w:p>
    <w:p>
      <w:pPr>
        <w:spacing w:before="75" w:after="0"/>
      </w:pPr>
      <w:r>
        <w:rPr/>
        <w:t xml:space="preserve">三、原材料价格波动</w:t>
      </w:r>
    </w:p>
    <w:p>
      <w:pPr>
        <w:spacing w:before="75" w:after="0"/>
      </w:pPr>
      <w:r>
        <w:rPr/>
        <w:t xml:space="preserve">第三节 下游消费市场分析</w:t>
      </w:r>
    </w:p>
    <w:p>
      <w:pPr>
        <w:spacing w:before="75" w:after="0"/>
      </w:pPr>
      <w:r>
        <w:rPr/>
        <w:t xml:space="preserve">一、主要消费渠道</w:t>
      </w:r>
    </w:p>
    <w:p>
      <w:pPr>
        <w:spacing w:before="75" w:after="0"/>
      </w:pPr>
      <w:r>
        <w:rPr/>
        <w:t xml:space="preserve">二、消费群体画像</w:t>
      </w:r>
    </w:p>
    <w:p>
      <w:pPr>
        <w:spacing w:before="75" w:after="0"/>
      </w:pPr>
      <w:r>
        <w:rPr/>
        <w:t xml:space="preserve">三、消费行为特征</w:t>
      </w:r>
    </w:p>
    <w:p>
      <w:pPr>
        <w:spacing w:before="75" w:after="0"/>
      </w:pPr>
      <w:r>
        <w:rPr>
          <w:b w:val="1"/>
          <w:bCs w:val="1"/>
        </w:rPr>
        <w:t xml:space="preserve">第六章 2026年中国功能性饮料行业细分市场分析</w:t>
      </w:r>
    </w:p>
    <w:p>
      <w:pPr>
        <w:spacing w:before="75" w:after="0"/>
      </w:pPr>
      <w:r>
        <w:rPr/>
        <w:t xml:space="preserve">第一节 能量饮料市场</w:t>
      </w:r>
    </w:p>
    <w:p>
      <w:pPr>
        <w:spacing w:before="75" w:after="0"/>
      </w:pPr>
      <w:r>
        <w:rPr/>
        <w:t xml:space="preserve">一、市场发展现状</w:t>
      </w:r>
    </w:p>
    <w:p>
      <w:pPr>
        <w:spacing w:before="75" w:after="0"/>
      </w:pPr>
      <w:r>
        <w:rPr/>
        <w:t xml:space="preserve">二、消费群体特征</w:t>
      </w:r>
    </w:p>
    <w:p>
      <w:pPr>
        <w:spacing w:before="75" w:after="0"/>
      </w:pPr>
      <w:r>
        <w:rPr/>
        <w:t xml:space="preserve">三、市场竞争特点</w:t>
      </w:r>
    </w:p>
    <w:p>
      <w:pPr>
        <w:spacing w:before="75" w:after="0"/>
      </w:pPr>
      <w:r>
        <w:rPr/>
        <w:t xml:space="preserve">第二节 运动饮料市场</w:t>
      </w:r>
    </w:p>
    <w:p>
      <w:pPr>
        <w:spacing w:before="75" w:after="0"/>
      </w:pPr>
      <w:r>
        <w:rPr/>
        <w:t xml:space="preserve">一、市场发展现状</w:t>
      </w:r>
    </w:p>
    <w:p>
      <w:pPr>
        <w:spacing w:before="75" w:after="0"/>
      </w:pPr>
      <w:r>
        <w:rPr/>
        <w:t xml:space="preserve">二、消费群体特征</w:t>
      </w:r>
    </w:p>
    <w:p>
      <w:pPr>
        <w:spacing w:before="75" w:after="0"/>
      </w:pPr>
      <w:r>
        <w:rPr/>
        <w:t xml:space="preserve">三、市场竞争特点</w:t>
      </w:r>
    </w:p>
    <w:p>
      <w:pPr>
        <w:spacing w:before="75" w:after="0"/>
      </w:pPr>
      <w:r>
        <w:rPr/>
        <w:t xml:space="preserve">第三节 维生素饮料市场</w:t>
      </w:r>
    </w:p>
    <w:p>
      <w:pPr>
        <w:spacing w:before="75" w:after="0"/>
      </w:pPr>
      <w:r>
        <w:rPr/>
        <w:t xml:space="preserve">一、市场发展现状</w:t>
      </w:r>
    </w:p>
    <w:p>
      <w:pPr>
        <w:spacing w:before="75" w:after="0"/>
      </w:pPr>
      <w:r>
        <w:rPr/>
        <w:t xml:space="preserve">二、消费群体特征</w:t>
      </w:r>
    </w:p>
    <w:p>
      <w:pPr>
        <w:spacing w:before="75" w:after="0"/>
      </w:pPr>
      <w:r>
        <w:rPr/>
        <w:t xml:space="preserve">三、市场竞争特点</w:t>
      </w:r>
    </w:p>
    <w:p>
      <w:pPr>
        <w:spacing w:before="75" w:after="0"/>
      </w:pPr>
      <w:r>
        <w:rPr/>
        <w:t xml:space="preserve">第四节 植物功能饮料市场</w:t>
      </w:r>
    </w:p>
    <w:p>
      <w:pPr>
        <w:spacing w:before="75" w:after="0"/>
      </w:pPr>
      <w:r>
        <w:rPr/>
        <w:t xml:space="preserve">一、市场发展现状</w:t>
      </w:r>
    </w:p>
    <w:p>
      <w:pPr>
        <w:spacing w:before="75" w:after="0"/>
      </w:pPr>
      <w:r>
        <w:rPr/>
        <w:t xml:space="preserve">二、消费群体特征</w:t>
      </w:r>
    </w:p>
    <w:p>
      <w:pPr>
        <w:spacing w:before="75" w:after="0"/>
      </w:pPr>
      <w:r>
        <w:rPr/>
        <w:t xml:space="preserve">三、市场竞争特点</w:t>
      </w:r>
    </w:p>
    <w:p>
      <w:pPr>
        <w:spacing w:before="75" w:after="0"/>
      </w:pPr>
      <w:r>
        <w:rPr>
          <w:b w:val="1"/>
          <w:bCs w:val="1"/>
        </w:rPr>
        <w:t xml:space="preserve">第七章 2026年中国功能性饮料行业渠道结构分析</w:t>
      </w:r>
    </w:p>
    <w:p>
      <w:pPr>
        <w:spacing w:before="75" w:after="0"/>
      </w:pPr>
      <w:r>
        <w:rPr/>
        <w:t xml:space="preserve">第一节 线下渠道分析</w:t>
      </w:r>
    </w:p>
    <w:p>
      <w:pPr>
        <w:spacing w:before="75" w:after="0"/>
      </w:pPr>
      <w:r>
        <w:rPr/>
        <w:t xml:space="preserve">一、商超渠道运营现状</w:t>
      </w:r>
    </w:p>
    <w:p>
      <w:pPr>
        <w:spacing w:before="75" w:after="0"/>
      </w:pPr>
      <w:r>
        <w:rPr/>
        <w:t xml:space="preserve">二、便利店渠道布局</w:t>
      </w:r>
    </w:p>
    <w:p>
      <w:pPr>
        <w:spacing w:before="75" w:after="0"/>
      </w:pPr>
      <w:r>
        <w:rPr/>
        <w:t xml:space="preserve">三、餐饮渠道渗透情况</w:t>
      </w:r>
    </w:p>
    <w:p>
      <w:pPr>
        <w:spacing w:before="75" w:after="0"/>
      </w:pPr>
      <w:r>
        <w:rPr/>
        <w:t xml:space="preserve">四、自动售货机渠道发展</w:t>
      </w:r>
    </w:p>
    <w:p>
      <w:pPr>
        <w:spacing w:before="75" w:after="0"/>
      </w:pPr>
      <w:r>
        <w:rPr/>
        <w:t xml:space="preserve">第二节 线上渠道分析</w:t>
      </w:r>
    </w:p>
    <w:p>
      <w:pPr>
        <w:spacing w:before="75" w:after="0"/>
      </w:pPr>
      <w:r>
        <w:rPr/>
        <w:t xml:space="preserve">一、电商平台销售规模</w:t>
      </w:r>
    </w:p>
    <w:p>
      <w:pPr>
        <w:spacing w:before="75" w:after="0"/>
      </w:pPr>
      <w:r>
        <w:rPr/>
        <w:t xml:space="preserve">二、直播电商发展态势</w:t>
      </w:r>
    </w:p>
    <w:p>
      <w:pPr>
        <w:spacing w:before="75" w:after="0"/>
      </w:pPr>
      <w:r>
        <w:rPr/>
        <w:t xml:space="preserve">三、社区团购渠道拓展</w:t>
      </w:r>
    </w:p>
    <w:p>
      <w:pPr>
        <w:spacing w:before="75" w:after="0"/>
      </w:pPr>
      <w:r>
        <w:rPr/>
        <w:t xml:space="preserve">第三节 渠道发展趋势</w:t>
      </w:r>
    </w:p>
    <w:p>
      <w:pPr>
        <w:spacing w:before="75" w:after="0"/>
      </w:pPr>
      <w:r>
        <w:rPr/>
        <w:t xml:space="preserve">一、全渠道融合趋势</w:t>
      </w:r>
    </w:p>
    <w:p>
      <w:pPr>
        <w:spacing w:before="75" w:after="0"/>
      </w:pPr>
      <w:r>
        <w:rPr/>
        <w:t xml:space="preserve">二、渠道下沉发展方向</w:t>
      </w:r>
    </w:p>
    <w:p>
      <w:pPr>
        <w:spacing w:before="75" w:after="0"/>
      </w:pPr>
      <w:r>
        <w:rPr/>
        <w:t xml:space="preserve">三、新兴渠道布局机会</w:t>
      </w:r>
    </w:p>
    <w:p>
      <w:pPr>
        <w:spacing w:before="75" w:after="0"/>
      </w:pPr>
      <w:r>
        <w:rPr>
          <w:b w:val="1"/>
          <w:bCs w:val="1"/>
        </w:rPr>
        <w:t xml:space="preserve">第八章 2026年中国功能性饮料行业消费者行为分析</w:t>
      </w:r>
    </w:p>
    <w:p>
      <w:pPr>
        <w:spacing w:before="75" w:after="0"/>
      </w:pPr>
      <w:r>
        <w:rPr/>
        <w:t xml:space="preserve">第一节 消费者基本特征</w:t>
      </w:r>
    </w:p>
    <w:p>
      <w:pPr>
        <w:spacing w:before="75" w:after="0"/>
      </w:pPr>
      <w:r>
        <w:rPr/>
        <w:t xml:space="preserve">一、年龄分布特征</w:t>
      </w:r>
    </w:p>
    <w:p>
      <w:pPr>
        <w:spacing w:before="75" w:after="0"/>
      </w:pPr>
      <w:r>
        <w:rPr/>
        <w:t xml:space="preserve">二、性别结构差异</w:t>
      </w:r>
    </w:p>
    <w:p>
      <w:pPr>
        <w:spacing w:before="75" w:after="0"/>
      </w:pPr>
      <w:r>
        <w:rPr/>
        <w:t xml:space="preserve">三、地域分布特点</w:t>
      </w:r>
    </w:p>
    <w:p>
      <w:pPr>
        <w:spacing w:before="75" w:after="0"/>
      </w:pPr>
      <w:r>
        <w:rPr/>
        <w:t xml:space="preserve">第二节 消费者需求偏好</w:t>
      </w:r>
    </w:p>
    <w:p>
      <w:pPr>
        <w:spacing w:before="75" w:after="0"/>
      </w:pPr>
      <w:r>
        <w:rPr/>
        <w:t xml:space="preserve">一、功能诉求倾向</w:t>
      </w:r>
    </w:p>
    <w:p>
      <w:pPr>
        <w:spacing w:before="75" w:after="0"/>
      </w:pPr>
      <w:r>
        <w:rPr/>
        <w:t xml:space="preserve">二、口味偏好特征</w:t>
      </w:r>
    </w:p>
    <w:p>
      <w:pPr>
        <w:spacing w:before="75" w:after="0"/>
      </w:pPr>
      <w:r>
        <w:rPr/>
        <w:t xml:space="preserve">三、包装选择偏好</w:t>
      </w:r>
    </w:p>
    <w:p>
      <w:pPr>
        <w:spacing w:before="75" w:after="0"/>
      </w:pPr>
      <w:r>
        <w:rPr/>
        <w:t xml:space="preserve">四、价格接受区间</w:t>
      </w:r>
    </w:p>
    <w:p>
      <w:pPr>
        <w:spacing w:before="75" w:after="0"/>
      </w:pPr>
      <w:r>
        <w:rPr/>
        <w:t xml:space="preserve">第三节 购买决策影响因素</w:t>
      </w:r>
    </w:p>
    <w:p>
      <w:pPr>
        <w:spacing w:before="75" w:after="0"/>
      </w:pPr>
      <w:r>
        <w:rPr/>
        <w:t xml:space="preserve">一、产品功效影响</w:t>
      </w:r>
    </w:p>
    <w:p>
      <w:pPr>
        <w:spacing w:before="75" w:after="0"/>
      </w:pPr>
      <w:r>
        <w:rPr/>
        <w:t xml:space="preserve">二、品牌认知影响</w:t>
      </w:r>
    </w:p>
    <w:p>
      <w:pPr>
        <w:spacing w:before="75" w:after="0"/>
      </w:pPr>
      <w:r>
        <w:rPr/>
        <w:t xml:space="preserve">三、口碑传播影响</w:t>
      </w:r>
    </w:p>
    <w:p>
      <w:pPr>
        <w:spacing w:before="75" w:after="0"/>
      </w:pPr>
      <w:r>
        <w:rPr/>
        <w:t xml:space="preserve">四、促销活动影响</w:t>
      </w:r>
    </w:p>
    <w:p>
      <w:pPr>
        <w:spacing w:before="75" w:after="0"/>
      </w:pPr>
      <w:r>
        <w:rPr>
          <w:b w:val="1"/>
          <w:bCs w:val="1"/>
        </w:rPr>
        <w:t xml:space="preserve">第九章 2026年中国功能性饮料行业竞争格局分析</w:t>
      </w:r>
    </w:p>
    <w:p>
      <w:pPr>
        <w:spacing w:before="75" w:after="0"/>
      </w:pPr>
      <w:r>
        <w:rPr/>
        <w:t xml:space="preserve">第一节 行业竞争梯队</w:t>
      </w:r>
    </w:p>
    <w:p>
      <w:pPr>
        <w:spacing w:before="75" w:after="0"/>
      </w:pPr>
      <w:r>
        <w:rPr/>
        <w:t xml:space="preserve">一、第一梯队企业</w:t>
      </w:r>
    </w:p>
    <w:p>
      <w:pPr>
        <w:spacing w:before="75" w:after="0"/>
      </w:pPr>
      <w:r>
        <w:rPr/>
        <w:t xml:space="preserve">二、第二梯队企业</w:t>
      </w:r>
    </w:p>
    <w:p>
      <w:pPr>
        <w:spacing w:before="75" w:after="0"/>
      </w:pPr>
      <w:r>
        <w:rPr/>
        <w:t xml:space="preserve">三、第三梯队企业</w:t>
      </w:r>
    </w:p>
    <w:p>
      <w:pPr>
        <w:spacing w:before="75" w:after="0"/>
      </w:pPr>
      <w:r>
        <w:rPr/>
        <w:t xml:space="preserve">第二节 区域竞争格局</w:t>
      </w:r>
    </w:p>
    <w:p>
      <w:pPr>
        <w:spacing w:before="75" w:after="0"/>
      </w:pPr>
      <w:r>
        <w:rPr/>
        <w:t xml:space="preserve">一、华东地区竞争态势</w:t>
      </w:r>
    </w:p>
    <w:p>
      <w:pPr>
        <w:spacing w:before="75" w:after="0"/>
      </w:pPr>
      <w:r>
        <w:rPr/>
        <w:t xml:space="preserve">二、华南地区竞争态势</w:t>
      </w:r>
    </w:p>
    <w:p>
      <w:pPr>
        <w:spacing w:before="75" w:after="0"/>
      </w:pPr>
      <w:r>
        <w:rPr/>
        <w:t xml:space="preserve">三、华北地区竞争态势</w:t>
      </w:r>
    </w:p>
    <w:p>
      <w:pPr>
        <w:spacing w:before="75" w:after="0"/>
      </w:pPr>
      <w:r>
        <w:rPr/>
        <w:t xml:space="preserve">第三节 竞争关键因素</w:t>
      </w:r>
    </w:p>
    <w:p>
      <w:pPr>
        <w:spacing w:before="75" w:after="0"/>
      </w:pPr>
      <w:r>
        <w:rPr/>
        <w:t xml:space="preserve">一、产品创新能力</w:t>
      </w:r>
    </w:p>
    <w:p>
      <w:pPr>
        <w:spacing w:before="75" w:after="0"/>
      </w:pPr>
      <w:r>
        <w:rPr/>
        <w:t xml:space="preserve">二、品牌运营实力</w:t>
      </w:r>
    </w:p>
    <w:p>
      <w:pPr>
        <w:spacing w:before="75" w:after="0"/>
      </w:pPr>
      <w:r>
        <w:rPr/>
        <w:t xml:space="preserve">三、渠道覆盖能力</w:t>
      </w:r>
    </w:p>
    <w:p>
      <w:pPr>
        <w:spacing w:before="75" w:after="0"/>
      </w:pPr>
      <w:r>
        <w:rPr/>
        <w:t xml:space="preserve">四、成本控制水平</w:t>
      </w:r>
    </w:p>
    <w:p>
      <w:pPr>
        <w:spacing w:before="75" w:after="0"/>
      </w:pPr>
      <w:r>
        <w:rPr>
          <w:b w:val="1"/>
          <w:bCs w:val="1"/>
        </w:rPr>
        <w:t xml:space="preserve">第十章 2026年中国功能性饮料行业重点企业分析</w:t>
      </w:r>
    </w:p>
    <w:p>
      <w:pPr>
        <w:spacing w:before="75" w:after="0"/>
      </w:pPr>
      <w:r>
        <w:rPr/>
        <w:t xml:space="preserve">第一节 东鹏饮料</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第二节 华彬集团</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第三节 农夫山泉</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第四节 元气森林</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第五节 健力宝</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第六节 达利食品</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t xml:space="preserve">第七节 怪兽饮料</w:t>
      </w:r>
    </w:p>
    <w:p>
      <w:pPr>
        <w:spacing w:before="75" w:after="0"/>
      </w:pPr>
      <w:r>
        <w:rPr/>
        <w:t xml:space="preserve">一、企业基本概况</w:t>
      </w:r>
    </w:p>
    <w:p>
      <w:pPr>
        <w:spacing w:before="75" w:after="0"/>
      </w:pPr>
      <w:r>
        <w:rPr/>
        <w:t xml:space="preserve">二、产品结构分析</w:t>
      </w:r>
    </w:p>
    <w:p>
      <w:pPr>
        <w:spacing w:before="75" w:after="0"/>
      </w:pPr>
      <w:r>
        <w:rPr/>
        <w:t xml:space="preserve">三、经营数据表现</w:t>
      </w:r>
    </w:p>
    <w:p>
      <w:pPr>
        <w:spacing w:before="75" w:after="0"/>
      </w:pPr>
      <w:r>
        <w:rPr/>
        <w:t xml:space="preserve">四、核心竞争优势</w:t>
      </w:r>
    </w:p>
    <w:p>
      <w:pPr>
        <w:spacing w:before="75" w:after="0"/>
      </w:pPr>
      <w:r>
        <w:rPr>
          <w:b w:val="1"/>
          <w:bCs w:val="1"/>
        </w:rPr>
        <w:t xml:space="preserve">第十一章 2026年中国功能性饮料行业成本结构分析</w:t>
      </w:r>
    </w:p>
    <w:p>
      <w:pPr>
        <w:spacing w:before="75" w:after="0"/>
      </w:pPr>
      <w:r>
        <w:rPr/>
        <w:t xml:space="preserve">第一节 生产成本构成</w:t>
      </w:r>
    </w:p>
    <w:p>
      <w:pPr>
        <w:spacing w:before="75" w:after="0"/>
      </w:pPr>
      <w:r>
        <w:rPr/>
        <w:t xml:space="preserve">一、原材料成本占比</w:t>
      </w:r>
    </w:p>
    <w:p>
      <w:pPr>
        <w:spacing w:before="75" w:after="0"/>
      </w:pPr>
      <w:r>
        <w:rPr/>
        <w:t xml:space="preserve">二、生产加工成本</w:t>
      </w:r>
    </w:p>
    <w:p>
      <w:pPr>
        <w:spacing w:before="75" w:after="0"/>
      </w:pPr>
      <w:r>
        <w:rPr/>
        <w:t xml:space="preserve">三、包装材料成本</w:t>
      </w:r>
    </w:p>
    <w:p>
      <w:pPr>
        <w:spacing w:before="75" w:after="0"/>
      </w:pPr>
      <w:r>
        <w:rPr/>
        <w:t xml:space="preserve">第二节 运营成本分析</w:t>
      </w:r>
    </w:p>
    <w:p>
      <w:pPr>
        <w:spacing w:before="75" w:after="0"/>
      </w:pPr>
      <w:r>
        <w:rPr/>
        <w:t xml:space="preserve">一、营销推广费用</w:t>
      </w:r>
    </w:p>
    <w:p>
      <w:pPr>
        <w:spacing w:before="75" w:after="0"/>
      </w:pPr>
      <w:r>
        <w:rPr/>
        <w:t xml:space="preserve">二、渠道分销费用</w:t>
      </w:r>
    </w:p>
    <w:p>
      <w:pPr>
        <w:spacing w:before="75" w:after="0"/>
      </w:pPr>
      <w:r>
        <w:rPr/>
        <w:t xml:space="preserve">三、管理研发费用</w:t>
      </w:r>
    </w:p>
    <w:p>
      <w:pPr>
        <w:spacing w:before="75" w:after="0"/>
      </w:pPr>
      <w:r>
        <w:rPr/>
        <w:t xml:space="preserve">第三节 成本控制策略</w:t>
      </w:r>
    </w:p>
    <w:p>
      <w:pPr>
        <w:spacing w:before="75" w:after="0"/>
      </w:pPr>
      <w:r>
        <w:rPr/>
        <w:t xml:space="preserve">一、供应链优化策略</w:t>
      </w:r>
    </w:p>
    <w:p>
      <w:pPr>
        <w:spacing w:before="75" w:after="0"/>
      </w:pPr>
      <w:r>
        <w:rPr/>
        <w:t xml:space="preserve">二、生产效率提升</w:t>
      </w:r>
    </w:p>
    <w:p>
      <w:pPr>
        <w:spacing w:before="75" w:after="0"/>
      </w:pPr>
      <w:r>
        <w:rPr/>
        <w:t xml:space="preserve">三、规模效应发挥</w:t>
      </w:r>
    </w:p>
    <w:p>
      <w:pPr>
        <w:spacing w:before="75" w:after="0"/>
      </w:pPr>
      <w:r>
        <w:rPr>
          <w:b w:val="1"/>
          <w:bCs w:val="1"/>
        </w:rPr>
        <w:t xml:space="preserve">第十二章 2026年中国功能性饮料行业技术发展分析</w:t>
      </w:r>
    </w:p>
    <w:p>
      <w:pPr>
        <w:spacing w:before="75" w:after="0"/>
      </w:pPr>
      <w:r>
        <w:rPr/>
        <w:t xml:space="preserve">第一节 生产技术现状</w:t>
      </w:r>
    </w:p>
    <w:p>
      <w:pPr>
        <w:spacing w:before="75" w:after="0"/>
      </w:pPr>
      <w:r>
        <w:rPr/>
        <w:t xml:space="preserve">一、无菌冷灌装技术</w:t>
      </w:r>
    </w:p>
    <w:p>
      <w:pPr>
        <w:spacing w:before="75" w:after="0"/>
      </w:pPr>
      <w:r>
        <w:rPr/>
        <w:t xml:space="preserve">二、浓缩提取技术</w:t>
      </w:r>
    </w:p>
    <w:p>
      <w:pPr>
        <w:spacing w:before="75" w:after="0"/>
      </w:pPr>
      <w:r>
        <w:rPr/>
        <w:t xml:space="preserve">三、混合调配技术</w:t>
      </w:r>
    </w:p>
    <w:p>
      <w:pPr>
        <w:spacing w:before="75" w:after="0"/>
      </w:pPr>
      <w:r>
        <w:rPr/>
        <w:t xml:space="preserve">第二节 产品研发创新</w:t>
      </w:r>
    </w:p>
    <w:p>
      <w:pPr>
        <w:spacing w:before="75" w:after="0"/>
      </w:pPr>
      <w:r>
        <w:rPr/>
        <w:t xml:space="preserve">一、功能性成分创新</w:t>
      </w:r>
    </w:p>
    <w:p>
      <w:pPr>
        <w:spacing w:before="75" w:after="0"/>
      </w:pPr>
      <w:r>
        <w:rPr/>
        <w:t xml:space="preserve">二、配方优化升级</w:t>
      </w:r>
    </w:p>
    <w:p>
      <w:pPr>
        <w:spacing w:before="75" w:after="0"/>
      </w:pPr>
      <w:r>
        <w:rPr/>
        <w:t xml:space="preserve">三、健康化技术方向</w:t>
      </w:r>
    </w:p>
    <w:p>
      <w:pPr>
        <w:spacing w:before="75" w:after="0"/>
      </w:pPr>
      <w:r>
        <w:rPr/>
        <w:t xml:space="preserve">第三节 技术发展趋势</w:t>
      </w:r>
    </w:p>
    <w:p>
      <w:pPr>
        <w:spacing w:before="75" w:after="0"/>
      </w:pPr>
      <w:r>
        <w:rPr/>
        <w:t xml:space="preserve">一、智能化生产趋势</w:t>
      </w:r>
    </w:p>
    <w:p>
      <w:pPr>
        <w:spacing w:before="75" w:after="0"/>
      </w:pPr>
      <w:r>
        <w:rPr/>
        <w:t xml:space="preserve">二、绿色低碳技术</w:t>
      </w:r>
    </w:p>
    <w:p>
      <w:pPr>
        <w:spacing w:before="75" w:after="0"/>
      </w:pPr>
      <w:r>
        <w:rPr/>
        <w:t xml:space="preserve">三、生物科技应用</w:t>
      </w:r>
    </w:p>
    <w:p>
      <w:pPr>
        <w:spacing w:before="75" w:after="0"/>
      </w:pPr>
      <w:r>
        <w:rPr>
          <w:b w:val="1"/>
          <w:bCs w:val="1"/>
        </w:rPr>
        <w:t xml:space="preserve">第十三章 2026-2031年中国功能性饮料行业发展前景预测</w:t>
      </w:r>
    </w:p>
    <w:p>
      <w:pPr>
        <w:spacing w:before="75" w:after="0"/>
      </w:pPr>
      <w:r>
        <w:rPr/>
        <w:t xml:space="preserve">第一节 市场规模预测</w:t>
      </w:r>
    </w:p>
    <w:p>
      <w:pPr>
        <w:spacing w:before="75" w:after="0"/>
      </w:pPr>
      <w:r>
        <w:rPr/>
        <w:t xml:space="preserve">一、2026-2031年整体市场规模预测</w:t>
      </w:r>
    </w:p>
    <w:p>
      <w:pPr>
        <w:spacing w:before="75" w:after="0"/>
      </w:pPr>
      <w:r>
        <w:rPr/>
        <w:t xml:space="preserve">二、2026-2031年细分品类规模预测</w:t>
      </w:r>
    </w:p>
    <w:p>
      <w:pPr>
        <w:spacing w:before="75" w:after="0"/>
      </w:pPr>
      <w:r>
        <w:rPr/>
        <w:t xml:space="preserve">三、2026-2031年市场规模增速预测</w:t>
      </w:r>
    </w:p>
    <w:p>
      <w:pPr>
        <w:spacing w:before="75" w:after="0"/>
      </w:pPr>
      <w:r>
        <w:rPr/>
        <w:t xml:space="preserve">第二节 市场结构预测</w:t>
      </w:r>
    </w:p>
    <w:p>
      <w:pPr>
        <w:spacing w:before="75" w:after="0"/>
      </w:pPr>
      <w:r>
        <w:rPr/>
        <w:t xml:space="preserve">一、产品结构变化趋势</w:t>
      </w:r>
    </w:p>
    <w:p>
      <w:pPr>
        <w:spacing w:before="75" w:after="0"/>
      </w:pPr>
      <w:r>
        <w:rPr/>
        <w:t xml:space="preserve">二、区域结构变化趋势</w:t>
      </w:r>
    </w:p>
    <w:p>
      <w:pPr>
        <w:spacing w:before="75" w:after="0"/>
      </w:pPr>
      <w:r>
        <w:rPr/>
        <w:t xml:space="preserve">三、渠道结构变化趋势</w:t>
      </w:r>
    </w:p>
    <w:p>
      <w:pPr>
        <w:spacing w:before="75" w:after="0"/>
      </w:pPr>
      <w:r>
        <w:rPr/>
        <w:t xml:space="preserve">第三节 行业发展趋势</w:t>
      </w:r>
    </w:p>
    <w:p>
      <w:pPr>
        <w:spacing w:before="75" w:after="0"/>
      </w:pPr>
      <w:r>
        <w:rPr/>
        <w:t xml:space="preserve">一、产品健康化趋势</w:t>
      </w:r>
    </w:p>
    <w:p>
      <w:pPr>
        <w:spacing w:before="75" w:after="0"/>
      </w:pPr>
      <w:r>
        <w:rPr/>
        <w:t xml:space="preserve">二、功能精准化趋势</w:t>
      </w:r>
    </w:p>
    <w:p>
      <w:pPr>
        <w:spacing w:before="75" w:after="0"/>
      </w:pPr>
      <w:r>
        <w:rPr/>
        <w:t xml:space="preserve">三、消费场景化趋势</w:t>
      </w:r>
    </w:p>
    <w:p>
      <w:pPr>
        <w:spacing w:before="75" w:after="0"/>
      </w:pPr>
      <w:r>
        <w:rPr>
          <w:b w:val="1"/>
          <w:bCs w:val="1"/>
        </w:rPr>
        <w:t xml:space="preserve">第十四章 2026-2031年中国功能性饮料行业投资机会分析</w:t>
      </w:r>
    </w:p>
    <w:p>
      <w:pPr>
        <w:spacing w:before="75" w:after="0"/>
      </w:pPr>
      <w:r>
        <w:rPr/>
        <w:t xml:space="preserve">第一节 细分领域投资机会</w:t>
      </w:r>
    </w:p>
    <w:p>
      <w:pPr>
        <w:spacing w:before="75" w:after="0"/>
      </w:pPr>
      <w:r>
        <w:rPr/>
        <w:t xml:space="preserve">一、能量饮料投资机会</w:t>
      </w:r>
    </w:p>
    <w:p>
      <w:pPr>
        <w:spacing w:before="75" w:after="0"/>
      </w:pPr>
      <w:r>
        <w:rPr/>
        <w:t xml:space="preserve">二、植物功能饮料投资机会</w:t>
      </w:r>
    </w:p>
    <w:p>
      <w:pPr>
        <w:spacing w:before="75" w:after="0"/>
      </w:pPr>
      <w:r>
        <w:rPr/>
        <w:t xml:space="preserve">三、健康低糖饮料投资机会</w:t>
      </w:r>
    </w:p>
    <w:p>
      <w:pPr>
        <w:spacing w:before="75" w:after="0"/>
      </w:pPr>
      <w:r>
        <w:rPr/>
        <w:t xml:space="preserve">第二节 产业链投资机会</w:t>
      </w:r>
    </w:p>
    <w:p>
      <w:pPr>
        <w:spacing w:before="75" w:after="0"/>
      </w:pPr>
      <w:r>
        <w:rPr/>
        <w:t xml:space="preserve">一、上游原材料投资机会</w:t>
      </w:r>
    </w:p>
    <w:p>
      <w:pPr>
        <w:spacing w:before="75" w:after="0"/>
      </w:pPr>
      <w:r>
        <w:rPr/>
        <w:t xml:space="preserve">二、中游生产制造投资机会</w:t>
      </w:r>
    </w:p>
    <w:p>
      <w:pPr>
        <w:spacing w:before="75" w:after="0"/>
      </w:pPr>
      <w:r>
        <w:rPr/>
        <w:t xml:space="preserve">三、下游渠道布局投资机会</w:t>
      </w:r>
    </w:p>
    <w:p>
      <w:pPr>
        <w:spacing w:before="75" w:after="0"/>
      </w:pPr>
      <w:r>
        <w:rPr/>
        <w:t xml:space="preserve">第三节 区域市场投资机会</w:t>
      </w:r>
    </w:p>
    <w:p>
      <w:pPr>
        <w:spacing w:before="75" w:after="0"/>
      </w:pPr>
      <w:r>
        <w:rPr/>
        <w:t xml:space="preserve">一、下沉市场投资机会</w:t>
      </w:r>
    </w:p>
    <w:p>
      <w:pPr>
        <w:spacing w:before="75" w:after="0"/>
      </w:pPr>
      <w:r>
        <w:rPr/>
        <w:t xml:space="preserve">二、新兴消费城市投资机会</w:t>
      </w:r>
    </w:p>
    <w:p>
      <w:pPr>
        <w:spacing w:before="75" w:after="0"/>
      </w:pPr>
      <w:r>
        <w:rPr>
          <w:b w:val="1"/>
          <w:bCs w:val="1"/>
        </w:rPr>
        <w:t xml:space="preserve">第十五章 2026-2031年中国功能性饮料行业发展策略建议</w:t>
      </w:r>
    </w:p>
    <w:p>
      <w:pPr>
        <w:spacing w:before="75" w:after="0"/>
      </w:pPr>
      <w:r>
        <w:rPr/>
        <w:t xml:space="preserve">第一节 企业发展策略</w:t>
      </w:r>
    </w:p>
    <w:p>
      <w:pPr>
        <w:spacing w:before="75" w:after="0"/>
      </w:pPr>
      <w:r>
        <w:rPr/>
        <w:t xml:space="preserve">一、产品创新策略</w:t>
      </w:r>
    </w:p>
    <w:p>
      <w:pPr>
        <w:spacing w:before="75" w:after="0"/>
      </w:pPr>
      <w:r>
        <w:rPr/>
        <w:t xml:space="preserve">二、品牌提升策略</w:t>
      </w:r>
    </w:p>
    <w:p>
      <w:pPr>
        <w:spacing w:before="75" w:after="0"/>
      </w:pPr>
      <w:r>
        <w:rPr/>
        <w:t xml:space="preserve">三、渠道拓展策略</w:t>
      </w:r>
    </w:p>
    <w:p>
      <w:pPr>
        <w:spacing w:before="75" w:after="0"/>
      </w:pPr>
      <w:r>
        <w:rPr/>
        <w:t xml:space="preserve">第二节 行业发展建议</w:t>
      </w:r>
    </w:p>
    <w:p>
      <w:pPr>
        <w:spacing w:before="75" w:after="0"/>
      </w:pPr>
      <w:r>
        <w:rPr/>
        <w:t xml:space="preserve">一、加强技术创新研发</w:t>
      </w:r>
    </w:p>
    <w:p>
      <w:pPr>
        <w:spacing w:before="75" w:after="0"/>
      </w:pPr>
      <w:r>
        <w:rPr/>
        <w:t xml:space="preserve">二、规范行业竞争秩序</w:t>
      </w:r>
    </w:p>
    <w:p>
      <w:pPr>
        <w:spacing w:before="75" w:after="0"/>
      </w:pPr>
      <w:r>
        <w:rPr/>
        <w:t xml:space="preserve">三、推动产业升级转型</w:t>
      </w:r>
    </w:p>
    <w:p>
      <w:pPr>
        <w:spacing w:before="75" w:after="0"/>
      </w:pPr>
      <w:r>
        <w:rPr/>
        <w:t xml:space="preserve">第三节 投资策略建议</w:t>
      </w:r>
    </w:p>
    <w:p>
      <w:pPr>
        <w:spacing w:before="75" w:after="0"/>
      </w:pPr>
      <w:r>
        <w:rPr/>
        <w:t xml:space="preserve">一、重点投资领域选择</w:t>
      </w:r>
    </w:p>
    <w:p>
      <w:pPr>
        <w:spacing w:before="75" w:after="0"/>
      </w:pPr>
      <w:r>
        <w:rPr/>
        <w:t xml:space="preserve">二、投资风险防范要点</w:t>
      </w:r>
    </w:p>
    <w:p>
      <w:pPr>
        <w:spacing w:before="75" w:after="0"/>
      </w:pPr>
      <w:r>
        <w:rPr>
          <w:b w:val="1"/>
          <w:bCs w:val="1"/>
        </w:rPr>
        <w:t xml:space="preserve">图表目录</w:t>
      </w:r>
    </w:p>
    <w:p>
      <w:pPr>
        <w:spacing w:before="75" w:after="0"/>
      </w:pPr>
      <w:r>
        <w:rPr/>
        <w:t xml:space="preserve">图表：2024-2026年中国功能性饮料市场规模统计</w:t>
      </w:r>
    </w:p>
    <w:p>
      <w:pPr>
        <w:spacing w:before="75" w:after="0"/>
      </w:pPr>
      <w:r>
        <w:rPr/>
        <w:t xml:space="preserve">图表：2026年中国功能性饮料细分品类市场规模</w:t>
      </w:r>
    </w:p>
    <w:p>
      <w:pPr>
        <w:spacing w:before="75" w:after="0"/>
      </w:pPr>
      <w:r>
        <w:rPr/>
        <w:t xml:space="preserve">图表：2026年中国功能性饮料区域市场规模分布</w:t>
      </w:r>
    </w:p>
    <w:p>
      <w:pPr>
        <w:spacing w:before="75" w:after="0"/>
      </w:pPr>
      <w:r>
        <w:rPr/>
        <w:t xml:space="preserve">图表：2026年中国功能性饮料行业产能统计</w:t>
      </w:r>
    </w:p>
    <w:p>
      <w:pPr>
        <w:spacing w:before="75" w:after="0"/>
      </w:pPr>
      <w:r>
        <w:rPr/>
        <w:t xml:space="preserve">图表：2026年中国功能性饮料行业竞争梯队划分</w:t>
      </w:r>
    </w:p>
    <w:p>
      <w:pPr>
        <w:spacing w:before="75" w:after="0"/>
      </w:pPr>
      <w:r>
        <w:rPr/>
        <w:t xml:space="preserve">图表：2026年中国功能性饮料重点企业经营数据对比</w:t>
      </w:r>
    </w:p>
    <w:p>
      <w:pPr>
        <w:spacing w:before="75" w:after="0"/>
      </w:pPr>
      <w:r>
        <w:rPr/>
        <w:t xml:space="preserve">图表：2026-2031年中国功能性饮料市场规模预测</w:t>
      </w:r>
    </w:p>
    <w:p>
      <w:pPr>
        <w:spacing w:before="75" w:after="0"/>
      </w:pPr>
      <w:r>
        <w:rPr/>
        <w:t xml:space="preserve">图表：2026-2031年中国功能性饮料细分品类规模预测</w:t>
      </w:r>
    </w:p>
    <w:p>
      <w:pPr>
        <w:spacing w:before="75" w:after="0"/>
      </w:pPr>
      <w:r>
        <w:rPr/>
        <w:t xml:space="preserve">图表：功能性饮料行业产业链结构</w:t>
      </w:r>
    </w:p>
    <w:p>
      <w:pPr>
        <w:spacing w:before="75" w:after="0"/>
      </w:pPr>
      <w:r>
        <w:rPr/>
        <w:t xml:space="preserve">图表：2024-2026年中国功能性饮料市场规模增长趋势</w:t>
      </w:r>
    </w:p>
    <w:p>
      <w:pPr>
        <w:spacing w:before="75" w:after="0"/>
      </w:pPr>
      <w:r>
        <w:rPr/>
        <w:t xml:space="preserve">图表：2026年中国功能性饮料市场结构占比</w:t>
      </w:r>
    </w:p>
    <w:p>
      <w:pPr>
        <w:spacing w:before="75" w:after="0"/>
      </w:pPr>
      <w:r>
        <w:rPr/>
        <w:t xml:space="preserve">图表：2026年中国功能性饮料消费者年龄分布</w:t>
      </w:r>
    </w:p>
    <w:p>
      <w:pPr>
        <w:spacing w:before="75" w:after="0"/>
      </w:pPr>
      <w:r>
        <w:rPr/>
        <w:t xml:space="preserve">图表：2026年中国功能性饮料渠道结构占比</w:t>
      </w:r>
    </w:p>
    <w:p>
      <w:pPr>
        <w:spacing w:before="75" w:after="0"/>
      </w:pPr>
      <w:r>
        <w:rPr/>
        <w:t xml:space="preserve">图表：2026-2031年中国功能性饮料市场规模预测趋势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2026-2031年中国功能性饮料行业深度调研及发展前景预测报告</dc:title>
  <dc:description>2026-2031年中国功能性饮料行业深度调研及发展前景预测报告</dc:description>
  <dc:subject>2026-2031年中国功能性饮料行业深度调研及发展前景预测报告</dc:subject>
  <cp:keywords>研究报告</cp:keywords>
  <cp:category>研究报告</cp:category>
  <cp:lastModifiedBy>北京中道泰和信息咨询有限公司</cp:lastModifiedBy>
  <dcterms:created xsi:type="dcterms:W3CDTF">2026-07-13T22:22:44+08:00</dcterms:created>
  <dcterms:modified xsi:type="dcterms:W3CDTF">2026-07-13T22:22:44+08:00</dcterms:modified>
</cp:coreProperties>
</file>

<file path=docProps/custom.xml><?xml version="1.0" encoding="utf-8"?>
<Properties xmlns="http://schemas.openxmlformats.org/officeDocument/2006/custom-properties" xmlns:vt="http://schemas.openxmlformats.org/officeDocument/2006/docPropsVTypes"/>
</file>