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2026年全球动力电池装车行业市场规模、领先企业国内外市场份额及排名</w:t>
      </w:r>
    </w:p>
    <w:p>
      <w:pPr>
        <w:spacing w:after="150"/>
      </w:pPr>
      <w:r>
        <w:rPr>
          <w:b w:val="1"/>
          <w:bCs w:val="1"/>
        </w:rPr>
        <w:t xml:space="preserve">报告简介</w:t>
      </w:r>
    </w:p>
    <w:p>
      <w:pPr>
        <w:spacing w:after="150"/>
      </w:pPr>
      <w:r>
        <w:rPr/>
        <w:t xml:space="preserve">动力电池装车是指将符合性能与安全标准的储能动力电池，通过标准化装配工艺集成安装至新能源车辆整车结构中，完成电路匹配、系统调试、程序适配与安全校验，使电池能够与整车电控、电机等系统协同工作，为车辆提供持续动力输出的产业化装配过程。该环节属于新能源车辆生产制造的核心工序，区别于普通零部件组装，动力电池装车需要完成动力系统的深度适配与安全验证，保障车辆动力输出的稳定性、行驶安全性与整车续航一致性，是新能源车辆从零部件成品转化为可正常行驶整车的关键步骤。</w:t>
      </w:r>
    </w:p>
    <w:p>
      <w:pPr>
        <w:spacing w:after="150"/>
      </w:pPr>
      <w:r>
        <w:rPr/>
        <w:t xml:space="preserve">动力电池装车的市场发展与新能源车辆产业的迭代升级深度绑定。新能源车辆的普及推广，持续带动整车生产产能释放，直接拉动动力电池装车环节的产业需求。车辆生产制造体系的标准化、合规化要求不断提升，各大整车生产企业对电池装配工艺、系统适配精度、安全校验流程的管控更加严格，推动专业化动力电池装车服务体系不断完善。整车品质升级与车辆安全管控体系的持续优化，让动力电池装车不再是单一的组装工序，而是成为保障整车性能、稳定产品品质的核心产业环节，支撑相关产业持续扩容。</w:t>
      </w:r>
    </w:p>
    <w:p>
      <w:pPr>
        <w:spacing w:after="150"/>
      </w:pPr>
      <w:r>
        <w:rPr/>
        <w:t xml:space="preserve">新能源车辆产业逐步从规模扩张转向品质优化，整车安全、续航稳定性、动力适配性成为产品竞争力的核心指标，而动力电池装车工艺直接决定车辆核心性能与安全水平。电池技术的持续迭代，促使装车适配技术、装配工艺、校验标准同步更新，推动行业持续技术升级。整车制造体系的精细化发展，会持续放大专业化动力电池装车环节的产业价值，推动该环节成为新能源车辆制造品质管控的核心抓手。</w:t>
      </w:r>
    </w:p>
    <w:p>
      <w:pPr>
        <w:spacing w:after="150"/>
      </w:pPr>
      <w:r>
        <w:rPr/>
        <w:t xml:space="preserve">动力电池装车是新能源整车制造链条中不可或缺的核心工序，衔接动力电池生产与整车落地应用，对新能源车辆的安全性、稳定性与使用品质起到决定性作用。标准化、智能化、集成化的装车作业模式，能够有效提升新能源整车的综合品质，降低车辆运行隐患。在新能源车辆产业持续提质、生产标准持续完善、集成技术不断精进的背景下，动力电池装车环节的专业化程度会持续提升，持续为新能源车辆产业的高质量发展提供基础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动力电池装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一、动力电池装车定义</w:t>
      </w:r>
    </w:p>
    <w:p>
      <w:pPr>
        <w:spacing w:before="75" w:after="0"/>
      </w:pPr>
      <w:r>
        <w:rPr/>
        <w:t xml:space="preserve">二、动力电池装车产品特征</w:t>
      </w:r>
    </w:p>
    <w:p>
      <w:pPr>
        <w:spacing w:before="75" w:after="0"/>
      </w:pPr>
      <w:r>
        <w:rPr/>
        <w:t xml:space="preserve">第二节 动力电池装车行业归属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全球及国内动力电池装车市场规模</w:t>
      </w:r>
    </w:p>
    <w:p>
      <w:pPr>
        <w:spacing w:before="75" w:after="0"/>
      </w:pPr>
      <w:r>
        <w:rPr/>
        <w:t xml:space="preserve">一、2022-2025年全球动力电池装车市场规模</w:t>
      </w:r>
    </w:p>
    <w:p>
      <w:pPr>
        <w:spacing w:before="75" w:after="0"/>
      </w:pPr>
      <w:r>
        <w:rPr/>
        <w:t xml:space="preserve">二、2022-2025年国内动力电池装车市场规模</w:t>
      </w:r>
    </w:p>
    <w:p>
      <w:pPr>
        <w:spacing w:before="75" w:after="0"/>
      </w:pPr>
      <w:r>
        <w:rPr/>
        <w:t xml:space="preserve">第四节 动力电池装车行业发展现状分析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动力电池装车行业发展影响因素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全球动力电池装车行业发展状况概览</w:t>
      </w:r>
    </w:p>
    <w:p>
      <w:pPr>
        <w:spacing w:before="75" w:after="0"/>
      </w:pPr>
      <w:r>
        <w:rPr/>
        <w:t xml:space="preserve">一、全球动力电池装车产能及区域分布</w:t>
      </w:r>
    </w:p>
    <w:p>
      <w:pPr>
        <w:spacing w:before="75" w:after="0"/>
      </w:pPr>
      <w:r>
        <w:rPr/>
        <w:t xml:space="preserve">二、全球动力电池装车产品结构</w:t>
      </w:r>
    </w:p>
    <w:p>
      <w:pPr>
        <w:spacing w:before="75" w:after="0"/>
      </w:pPr>
      <w:r>
        <w:rPr/>
        <w:t xml:space="preserve">第二节 全球动力电池装车市场竞争分析</w:t>
      </w:r>
    </w:p>
    <w:p>
      <w:pPr>
        <w:spacing w:before="75" w:after="0"/>
      </w:pPr>
      <w:r>
        <w:rPr/>
        <w:t xml:space="preserve">一、全球动力电池装车市场集中度</w:t>
      </w:r>
    </w:p>
    <w:p>
      <w:pPr>
        <w:spacing w:before="75" w:after="0"/>
      </w:pPr>
      <w:r>
        <w:rPr/>
        <w:t xml:space="preserve">二、全球动力电池装车行业竞争梯队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全球动力电池装车领先企业市场占有率及排名(按营收)</w:t>
      </w:r>
    </w:p>
    <w:p>
      <w:pPr>
        <w:spacing w:before="75" w:after="0"/>
      </w:pPr>
      <w:r>
        <w:rPr/>
        <w:t xml:space="preserve">一、2023-2025年全球动力电池装车领先企业营业收入</w:t>
      </w:r>
    </w:p>
    <w:p>
      <w:pPr>
        <w:spacing w:before="75" w:after="0"/>
      </w:pPr>
      <w:r>
        <w:rPr/>
        <w:t xml:space="preserve">二、2023-2025年全球动力电池装车领先企业市场份额</w:t>
      </w:r>
    </w:p>
    <w:p>
      <w:pPr>
        <w:spacing w:before="75" w:after="0"/>
      </w:pPr>
      <w:r>
        <w:rPr/>
        <w:t xml:space="preserve">三、2023-2025年全球动力电池装车领先企业排名</w:t>
      </w:r>
    </w:p>
    <w:p>
      <w:pPr>
        <w:spacing w:before="75" w:after="0"/>
      </w:pPr>
      <w:r>
        <w:rPr/>
        <w:t xml:space="preserve">第四节 国内动力电池装车领先企业市场占有率及排名(按营收)</w:t>
      </w:r>
    </w:p>
    <w:p>
      <w:pPr>
        <w:spacing w:before="75" w:after="0"/>
      </w:pPr>
      <w:r>
        <w:rPr/>
        <w:t xml:space="preserve">一、2023-2025年国内动力电池装车领先企业营业收入</w:t>
      </w:r>
    </w:p>
    <w:p>
      <w:pPr>
        <w:spacing w:before="75" w:after="0"/>
      </w:pPr>
      <w:r>
        <w:rPr/>
        <w:t xml:space="preserve">二、2023-2025年国内动力电池装车领先企业市场份额</w:t>
      </w:r>
    </w:p>
    <w:p>
      <w:pPr>
        <w:spacing w:before="75" w:after="0"/>
      </w:pPr>
      <w:r>
        <w:rPr/>
        <w:t xml:space="preserve">三、2023-2025年国内动力电池装车领先企业排名</w:t>
      </w:r>
    </w:p>
    <w:p>
      <w:pPr>
        <w:spacing w:before="75" w:after="0"/>
      </w:pPr>
      <w:r>
        <w:rPr/>
        <w:t xml:space="preserve">第五节 2025年全球动力电池装车行业资本运作分析</w:t>
      </w:r>
    </w:p>
    <w:p>
      <w:pPr>
        <w:spacing w:before="75" w:after="0"/>
      </w:pPr>
      <w:r>
        <w:rPr/>
        <w:t xml:space="preserve">一、2025年全球动力电池装车行业重大投资并购事件</w:t>
      </w:r>
    </w:p>
    <w:p>
      <w:pPr>
        <w:spacing w:before="75" w:after="0"/>
      </w:pPr>
      <w:r>
        <w:rPr/>
        <w:t xml:space="preserve">二、2025年全球动力电池装车行业重大投资并购事件对行业的影响分析</w:t>
      </w:r>
    </w:p>
    <w:p>
      <w:pPr>
        <w:spacing w:before="75" w:after="0"/>
      </w:pPr>
      <w:r>
        <w:rPr>
          <w:b w:val="1"/>
          <w:bCs w:val="1"/>
        </w:rPr>
        <w:t xml:space="preserve">第三章 全球动力电池装车行业主要国家（地区）分析</w:t>
      </w:r>
    </w:p>
    <w:p>
      <w:pPr>
        <w:spacing w:before="75" w:after="0"/>
      </w:pPr>
      <w:r>
        <w:rPr/>
        <w:t xml:space="preserve">第一节 美国动力电池装车行业分析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三、2023-2025年美国动力电池装车市场规模</w:t>
      </w:r>
    </w:p>
    <w:p>
      <w:pPr>
        <w:spacing w:before="75" w:after="0"/>
      </w:pPr>
      <w:r>
        <w:rPr/>
        <w:t xml:space="preserve">四、2026-2031年美国动力电池装车市场规模预测</w:t>
      </w:r>
    </w:p>
    <w:p>
      <w:pPr>
        <w:spacing w:before="75" w:after="0"/>
      </w:pPr>
      <w:r>
        <w:rPr/>
        <w:t xml:space="preserve">五、美国动力电池装车行业典型企业分析</w:t>
      </w:r>
    </w:p>
    <w:p>
      <w:pPr>
        <w:spacing w:before="75" w:after="0"/>
      </w:pPr>
      <w:r>
        <w:rPr/>
        <w:t xml:space="preserve">第二节 德国动力电池装车行业分析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三、2023-2025年德国动力电池装车市场规模</w:t>
      </w:r>
    </w:p>
    <w:p>
      <w:pPr>
        <w:spacing w:before="75" w:after="0"/>
      </w:pPr>
      <w:r>
        <w:rPr/>
        <w:t xml:space="preserve">四、2026-2031年德国动力电池装车市场规模预测</w:t>
      </w:r>
    </w:p>
    <w:p>
      <w:pPr>
        <w:spacing w:before="75" w:after="0"/>
      </w:pPr>
      <w:r>
        <w:rPr/>
        <w:t xml:space="preserve">五、德国动力电池装车行业典型企业分析</w:t>
      </w:r>
    </w:p>
    <w:p>
      <w:pPr>
        <w:spacing w:before="75" w:after="0"/>
      </w:pPr>
      <w:r>
        <w:rPr/>
        <w:t xml:space="preserve">第三节 日本动力电池装车行业分析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三、2023-2025年日本动力电池装车市场规模</w:t>
      </w:r>
    </w:p>
    <w:p>
      <w:pPr>
        <w:spacing w:before="75" w:after="0"/>
      </w:pPr>
      <w:r>
        <w:rPr/>
        <w:t xml:space="preserve">四、2026-2031年日本动力电池装车市场规模预测</w:t>
      </w:r>
    </w:p>
    <w:p>
      <w:pPr>
        <w:spacing w:before="75" w:after="0"/>
      </w:pPr>
      <w:r>
        <w:rPr/>
        <w:t xml:space="preserve">五、日本动力电池装车行业典型企业分析</w:t>
      </w:r>
    </w:p>
    <w:p>
      <w:pPr>
        <w:spacing w:before="75" w:after="0"/>
      </w:pPr>
      <w:r>
        <w:rPr/>
        <w:t xml:space="preserve">第四节 韩国动力电池装车行业分析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三、2023-2025年韩国动力电池装车市场规模</w:t>
      </w:r>
    </w:p>
    <w:p>
      <w:pPr>
        <w:spacing w:before="75" w:after="0"/>
      </w:pPr>
      <w:r>
        <w:rPr/>
        <w:t xml:space="preserve">四、2026-2031年韩国动力电池装车市场规模预测</w:t>
      </w:r>
    </w:p>
    <w:p>
      <w:pPr>
        <w:spacing w:before="75" w:after="0"/>
      </w:pPr>
      <w:r>
        <w:rPr/>
        <w:t xml:space="preserve">五、韩国动力电池装车行业典型企业分析</w:t>
      </w:r>
    </w:p>
    <w:p>
      <w:pPr>
        <w:spacing w:before="75" w:after="0"/>
      </w:pPr>
      <w:r>
        <w:rPr/>
        <w:t xml:space="preserve">第五节 中国动力电池装车行业分析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三、2023-2025年中国动力电池装车市场规模</w:t>
      </w:r>
    </w:p>
    <w:p>
      <w:pPr>
        <w:spacing w:before="75" w:after="0"/>
      </w:pPr>
      <w:r>
        <w:rPr/>
        <w:t xml:space="preserve">四、2026-2031年中国动力电池装车市场规模预测</w:t>
      </w:r>
    </w:p>
    <w:p>
      <w:pPr>
        <w:spacing w:before="75" w:after="0"/>
      </w:pPr>
      <w:r>
        <w:rPr/>
        <w:t xml:space="preserve">五、中国动力电池装车行业典型企业分析</w:t>
      </w:r>
    </w:p>
    <w:p>
      <w:pPr>
        <w:spacing w:before="75" w:after="0"/>
      </w:pPr>
      <w:r>
        <w:rPr>
          <w:b w:val="1"/>
          <w:bCs w:val="1"/>
        </w:rPr>
        <w:t xml:space="preserve">第四章 动力电池装车细分行业分析</w:t>
      </w:r>
    </w:p>
    <w:p>
      <w:pPr>
        <w:spacing w:before="75" w:after="0"/>
      </w:pPr>
      <w:r>
        <w:rPr/>
        <w:t xml:space="preserve">第一节 钴酸锂电池包</w:t>
      </w:r>
    </w:p>
    <w:p>
      <w:pPr>
        <w:spacing w:before="75" w:after="0"/>
      </w:pPr>
      <w:r>
        <w:rPr/>
        <w:t xml:space="preserve">一、全球钴酸锂电池包市场规模(2021vs2025vs2030)</w:t>
      </w:r>
    </w:p>
    <w:p>
      <w:pPr>
        <w:spacing w:before="75" w:after="0"/>
      </w:pPr>
      <w:r>
        <w:rPr/>
        <w:t xml:space="preserve">二、全球钴酸锂电池包主要供应商及其市场份额(按2025年营收)</w:t>
      </w:r>
    </w:p>
    <w:p>
      <w:pPr>
        <w:spacing w:before="75" w:after="0"/>
      </w:pPr>
      <w:r>
        <w:rPr/>
        <w:t xml:space="preserve">三、中国钴酸锂电池包市场规模(2021vs2025vs2030)</w:t>
      </w:r>
    </w:p>
    <w:p>
      <w:pPr>
        <w:spacing w:before="75" w:after="0"/>
      </w:pPr>
      <w:r>
        <w:rPr/>
        <w:t xml:space="preserve">四、中国钴酸锂电池包主要供应商及其市场份额(按2025年营收)</w:t>
      </w:r>
    </w:p>
    <w:p>
      <w:pPr>
        <w:spacing w:before="75" w:after="0"/>
      </w:pPr>
      <w:r>
        <w:rPr/>
        <w:t xml:space="preserve">五、钴酸锂电池包未来发展趋势预测</w:t>
      </w:r>
    </w:p>
    <w:p>
      <w:pPr>
        <w:spacing w:before="75" w:after="0"/>
      </w:pPr>
      <w:r>
        <w:rPr/>
        <w:t xml:space="preserve">第二节 锰酸锂电池包</w:t>
      </w:r>
    </w:p>
    <w:p>
      <w:pPr>
        <w:spacing w:before="75" w:after="0"/>
      </w:pPr>
      <w:r>
        <w:rPr/>
        <w:t xml:space="preserve">一、全球锰酸锂电池包市场规模(2021vs2025vs2030)</w:t>
      </w:r>
    </w:p>
    <w:p>
      <w:pPr>
        <w:spacing w:before="75" w:after="0"/>
      </w:pPr>
      <w:r>
        <w:rPr/>
        <w:t xml:space="preserve">二、全球锰酸锂电池包主要供应商及其市场份额(按2025年营收)</w:t>
      </w:r>
    </w:p>
    <w:p>
      <w:pPr>
        <w:spacing w:before="75" w:after="0"/>
      </w:pPr>
      <w:r>
        <w:rPr/>
        <w:t xml:space="preserve">三、中国锰酸锂电池包市场规模(2021vs2025vs2030)</w:t>
      </w:r>
    </w:p>
    <w:p>
      <w:pPr>
        <w:spacing w:before="75" w:after="0"/>
      </w:pPr>
      <w:r>
        <w:rPr/>
        <w:t xml:space="preserve">四、中国锰酸锂电池包主要供应商及其市场份额(按2025年营收)</w:t>
      </w:r>
    </w:p>
    <w:p>
      <w:pPr>
        <w:spacing w:before="75" w:after="0"/>
      </w:pPr>
      <w:r>
        <w:rPr/>
        <w:t xml:space="preserve">五、锰酸锂电池包未来发展趋势预测</w:t>
      </w:r>
    </w:p>
    <w:p>
      <w:pPr>
        <w:spacing w:before="75" w:after="0"/>
      </w:pPr>
      <w:r>
        <w:rPr/>
        <w:t xml:space="preserve">第三节 三元电池包</w:t>
      </w:r>
    </w:p>
    <w:p>
      <w:pPr>
        <w:spacing w:before="75" w:after="0"/>
      </w:pPr>
      <w:r>
        <w:rPr/>
        <w:t xml:space="preserve">一、全球三元电池包市场规模(2021vs2025vs2030)</w:t>
      </w:r>
    </w:p>
    <w:p>
      <w:pPr>
        <w:spacing w:before="75" w:after="0"/>
      </w:pPr>
      <w:r>
        <w:rPr/>
        <w:t xml:space="preserve">二、全球三元电池包主要供应商及其市场份额(按2025年营收)</w:t>
      </w:r>
    </w:p>
    <w:p>
      <w:pPr>
        <w:spacing w:before="75" w:after="0"/>
      </w:pPr>
      <w:r>
        <w:rPr/>
        <w:t xml:space="preserve">三、中国三元电池包市场规模(2021vs2025vs2030)</w:t>
      </w:r>
    </w:p>
    <w:p>
      <w:pPr>
        <w:spacing w:before="75" w:after="0"/>
      </w:pPr>
      <w:r>
        <w:rPr/>
        <w:t xml:space="preserve">四、中国三元电池包主要供应商及其市场份额(按2025年营收)</w:t>
      </w:r>
    </w:p>
    <w:p>
      <w:pPr>
        <w:spacing w:before="75" w:after="0"/>
      </w:pPr>
      <w:r>
        <w:rPr/>
        <w:t xml:space="preserve">五、三元电池包未来发展趋势预测</w:t>
      </w:r>
    </w:p>
    <w:p>
      <w:pPr>
        <w:spacing w:before="75" w:after="0"/>
      </w:pPr>
      <w:r>
        <w:rPr/>
        <w:t xml:space="preserve">第四节 磷酸铁锂电池包</w:t>
      </w:r>
    </w:p>
    <w:p>
      <w:pPr>
        <w:spacing w:before="75" w:after="0"/>
      </w:pPr>
      <w:r>
        <w:rPr/>
        <w:t xml:space="preserve">一、全球磷酸铁锂电池包市场规模(2021vs2025vs2030)</w:t>
      </w:r>
    </w:p>
    <w:p>
      <w:pPr>
        <w:spacing w:before="75" w:after="0"/>
      </w:pPr>
      <w:r>
        <w:rPr/>
        <w:t xml:space="preserve">二、全球磷酸铁锂电池包主要供应商及其市场份额(按2025年营收)</w:t>
      </w:r>
    </w:p>
    <w:p>
      <w:pPr>
        <w:spacing w:before="75" w:after="0"/>
      </w:pPr>
      <w:r>
        <w:rPr/>
        <w:t xml:space="preserve">三、中国磷酸铁锂电池包市场规模(2021vs2025vs2030)</w:t>
      </w:r>
    </w:p>
    <w:p>
      <w:pPr>
        <w:spacing w:before="75" w:after="0"/>
      </w:pPr>
      <w:r>
        <w:rPr/>
        <w:t xml:space="preserve">四、中国磷酸铁锂电池包主要供应商及其市场份额(按2025年营收)</w:t>
      </w:r>
    </w:p>
    <w:p>
      <w:pPr>
        <w:spacing w:before="75" w:after="0"/>
      </w:pPr>
      <w:r>
        <w:rPr/>
        <w:t xml:space="preserve">五、磷酸铁锂电池包未来发展趋势预测</w:t>
      </w:r>
    </w:p>
    <w:p>
      <w:pPr>
        <w:spacing w:before="75" w:after="0"/>
      </w:pPr>
      <w:r>
        <w:rPr>
          <w:b w:val="1"/>
          <w:bCs w:val="1"/>
        </w:rPr>
        <w:t xml:space="preserve">第五章 动力电池装车产业链分析</w:t>
      </w:r>
    </w:p>
    <w:p>
      <w:pPr>
        <w:spacing w:before="75" w:after="0"/>
      </w:pPr>
      <w:r>
        <w:rPr/>
        <w:t xml:space="preserve">第一节 动力电池装车产业链结构解析</w:t>
      </w:r>
    </w:p>
    <w:p>
      <w:pPr>
        <w:spacing w:before="75" w:after="0"/>
      </w:pPr>
      <w:r>
        <w:rPr/>
        <w:t xml:space="preserve">一、动力电池装车产业链结构示意图</w:t>
      </w:r>
    </w:p>
    <w:p>
      <w:pPr>
        <w:spacing w:before="75" w:after="0"/>
      </w:pPr>
      <w:r>
        <w:rPr/>
        <w:t xml:space="preserve">二、动力电池装车产业链全景图</w:t>
      </w:r>
    </w:p>
    <w:p>
      <w:pPr>
        <w:spacing w:before="75" w:after="0"/>
      </w:pPr>
      <w:r>
        <w:rPr/>
        <w:t xml:space="preserve">三、动力电池装车产业发展热力地图</w:t>
      </w:r>
    </w:p>
    <w:p>
      <w:pPr>
        <w:spacing w:before="75" w:after="0"/>
      </w:pPr>
      <w:r>
        <w:rPr/>
        <w:t xml:space="preserve">第二节 动力电池装车产业链上游分析</w:t>
      </w:r>
    </w:p>
    <w:p>
      <w:pPr>
        <w:spacing w:before="75" w:after="0"/>
      </w:pPr>
      <w:r>
        <w:rPr/>
        <w:t xml:space="preserve">一、动力电池装车成本结构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动力电池装车产业链中游分析</w:t>
      </w:r>
    </w:p>
    <w:p>
      <w:pPr>
        <w:spacing w:before="75" w:after="0"/>
      </w:pPr>
      <w:r>
        <w:rPr/>
        <w:t xml:space="preserve">一、动力电池装车中游行业分布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动力电池装车产业链下游分析</w:t>
      </w:r>
    </w:p>
    <w:p>
      <w:pPr>
        <w:spacing w:before="75" w:after="0"/>
      </w:pPr>
      <w:r>
        <w:rPr/>
        <w:t xml:space="preserve">一、动力电池装车下游行业分布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四、下游需求对动力电池装车行业的影响</w:t>
      </w:r>
    </w:p>
    <w:p>
      <w:pPr>
        <w:spacing w:before="75" w:after="0"/>
      </w:pPr>
      <w:r>
        <w:rPr>
          <w:b w:val="1"/>
          <w:bCs w:val="1"/>
        </w:rPr>
        <w:t xml:space="preserve">第六章 动力电池装车领先企业分析</w:t>
      </w:r>
    </w:p>
    <w:p>
      <w:pPr>
        <w:spacing w:before="75" w:after="0"/>
      </w:pPr>
      <w:r>
        <w:rPr/>
        <w:t xml:space="preserve">第一节 宁德时代 (catl)</w:t>
      </w:r>
    </w:p>
    <w:p>
      <w:pPr>
        <w:spacing w:before="75" w:after="0"/>
      </w:pPr>
      <w:r>
        <w:rPr/>
        <w:t xml:space="preserve">一、企业基本概况</w:t>
      </w:r>
    </w:p>
    <w:p>
      <w:pPr>
        <w:spacing w:before="75" w:after="0"/>
      </w:pPr>
      <w:r>
        <w:rPr/>
        <w:t xml:space="preserve">二、企业动力电池装车产品分析</w:t>
      </w:r>
    </w:p>
    <w:p>
      <w:pPr>
        <w:spacing w:before="75" w:after="0"/>
      </w:pPr>
      <w:r>
        <w:rPr/>
        <w:t xml:space="preserve">三、2023-2025年企业动力电池装车业务经营分析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比亚迪 (byd)</w:t>
      </w:r>
    </w:p>
    <w:p>
      <w:pPr>
        <w:spacing w:before="75" w:after="0"/>
      </w:pPr>
      <w:r>
        <w:rPr/>
        <w:t xml:space="preserve">一、企业基本概况</w:t>
      </w:r>
    </w:p>
    <w:p>
      <w:pPr>
        <w:spacing w:before="75" w:after="0"/>
      </w:pPr>
      <w:r>
        <w:rPr/>
        <w:t xml:space="preserve">二、企业动力电池装车产品分析</w:t>
      </w:r>
    </w:p>
    <w:p>
      <w:pPr>
        <w:spacing w:before="75" w:after="0"/>
      </w:pPr>
      <w:r>
        <w:rPr/>
        <w:t xml:space="preserve">三、2023-2025年企业动力电池装车业务经营分析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lg新能源 (lges)</w:t>
      </w:r>
    </w:p>
    <w:p>
      <w:pPr>
        <w:spacing w:before="75" w:after="0"/>
      </w:pPr>
      <w:r>
        <w:rPr/>
        <w:t xml:space="preserve">一、企业基本概况</w:t>
      </w:r>
    </w:p>
    <w:p>
      <w:pPr>
        <w:spacing w:before="75" w:after="0"/>
      </w:pPr>
      <w:r>
        <w:rPr/>
        <w:t xml:space="preserve">二、企业动力电池装车产品分析</w:t>
      </w:r>
    </w:p>
    <w:p>
      <w:pPr>
        <w:spacing w:before="75" w:after="0"/>
      </w:pPr>
      <w:r>
        <w:rPr/>
        <w:t xml:space="preserve">三、2023-2025年企业动力电池装车业务经营分析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中创新航 (calb)</w:t>
      </w:r>
    </w:p>
    <w:p>
      <w:pPr>
        <w:spacing w:before="75" w:after="0"/>
      </w:pPr>
      <w:r>
        <w:rPr/>
        <w:t xml:space="preserve">一、企业基本概况</w:t>
      </w:r>
    </w:p>
    <w:p>
      <w:pPr>
        <w:spacing w:before="75" w:after="0"/>
      </w:pPr>
      <w:r>
        <w:rPr/>
        <w:t xml:space="preserve">二、企业动力电池装车产品分析</w:t>
      </w:r>
    </w:p>
    <w:p>
      <w:pPr>
        <w:spacing w:before="75" w:after="0"/>
      </w:pPr>
      <w:r>
        <w:rPr/>
        <w:t xml:space="preserve">三、2023-2025年企业动力电池装车业务经营分析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sk on</w:t>
      </w:r>
    </w:p>
    <w:p>
      <w:pPr>
        <w:spacing w:before="75" w:after="0"/>
      </w:pPr>
      <w:r>
        <w:rPr/>
        <w:t xml:space="preserve">一、企业基本概况</w:t>
      </w:r>
    </w:p>
    <w:p>
      <w:pPr>
        <w:spacing w:before="75" w:after="0"/>
      </w:pPr>
      <w:r>
        <w:rPr/>
        <w:t xml:space="preserve">二、企业动力电池装车产品分析</w:t>
      </w:r>
    </w:p>
    <w:p>
      <w:pPr>
        <w:spacing w:before="75" w:after="0"/>
      </w:pPr>
      <w:r>
        <w:rPr/>
        <w:t xml:space="preserve">三、2023-2025年企业动力电池装车业务经营分析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三星sdi</w:t>
      </w:r>
    </w:p>
    <w:p>
      <w:pPr>
        <w:spacing w:before="75" w:after="0"/>
      </w:pPr>
      <w:r>
        <w:rPr/>
        <w:t xml:space="preserve">一、企业基本概况</w:t>
      </w:r>
    </w:p>
    <w:p>
      <w:pPr>
        <w:spacing w:before="75" w:after="0"/>
      </w:pPr>
      <w:r>
        <w:rPr/>
        <w:t xml:space="preserve">二、企业动力电池装车产品分析</w:t>
      </w:r>
    </w:p>
    <w:p>
      <w:pPr>
        <w:spacing w:before="75" w:after="0"/>
      </w:pPr>
      <w:r>
        <w:rPr/>
        <w:t xml:space="preserve">三、2023-2025年企业动力电池装车业务经营分析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松下 (panasonic)</w:t>
      </w:r>
    </w:p>
    <w:p>
      <w:pPr>
        <w:spacing w:before="75" w:after="0"/>
      </w:pPr>
      <w:r>
        <w:rPr/>
        <w:t xml:space="preserve">一、企业基本概况</w:t>
      </w:r>
    </w:p>
    <w:p>
      <w:pPr>
        <w:spacing w:before="75" w:after="0"/>
      </w:pPr>
      <w:r>
        <w:rPr/>
        <w:t xml:space="preserve">二、企业动力电池装车产品分析</w:t>
      </w:r>
    </w:p>
    <w:p>
      <w:pPr>
        <w:spacing w:before="75" w:after="0"/>
      </w:pPr>
      <w:r>
        <w:rPr/>
        <w:t xml:space="preserve">三、2023-2025年企业动力电池装车业务经营分析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亿纬锂能 (eve)</w:t>
      </w:r>
    </w:p>
    <w:p>
      <w:pPr>
        <w:spacing w:before="75" w:after="0"/>
      </w:pPr>
      <w:r>
        <w:rPr/>
        <w:t xml:space="preserve">一、企业基本概况</w:t>
      </w:r>
    </w:p>
    <w:p>
      <w:pPr>
        <w:spacing w:before="75" w:after="0"/>
      </w:pPr>
      <w:r>
        <w:rPr/>
        <w:t xml:space="preserve">二、企业动力电池装车产品分析</w:t>
      </w:r>
    </w:p>
    <w:p>
      <w:pPr>
        <w:spacing w:before="75" w:after="0"/>
      </w:pPr>
      <w:r>
        <w:rPr/>
        <w:t xml:space="preserve">三、2023-2025年企业动力电池装车业务经营分析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动力电池装车行业swot分析及发展策略</w:t>
      </w:r>
    </w:p>
    <w:p>
      <w:pPr>
        <w:spacing w:before="75" w:after="0"/>
      </w:pPr>
      <w:r>
        <w:rPr/>
        <w:t xml:space="preserve">第一节 动力电池装车行业发展驱动因素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动力电池装车行业发展swot分析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基于swot分析的动力电池装车行业发展策略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动力电池装车行业商业模式及运营模式</w:t>
      </w:r>
    </w:p>
    <w:p>
      <w:pPr>
        <w:spacing w:before="75" w:after="0"/>
      </w:pPr>
      <w:r>
        <w:rPr/>
        <w:t xml:space="preserve">第一节 动力电池装车行业商业模式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动力电池装车行业运营模式分析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动力电池装车行业发展潜力研究结论</w:t>
      </w:r>
    </w:p>
    <w:p>
      <w:pPr>
        <w:spacing w:before="75" w:after="0"/>
      </w:pPr>
      <w:r>
        <w:rPr/>
        <w:t xml:space="preserve">第二节 动力电池装车主要供应商排名研究结论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图表：全球动力电池装车产品结构</w:t>
      </w:r>
    </w:p>
    <w:p>
      <w:pPr>
        <w:spacing w:before="75" w:after="0"/>
      </w:pPr>
      <w:r>
        <w:rPr/>
        <w:t xml:space="preserve">图表：全球动力电池装车市场集中度</w:t>
      </w:r>
    </w:p>
    <w:p>
      <w:pPr>
        <w:spacing w:before="75" w:after="0"/>
      </w:pPr>
      <w:r>
        <w:rPr/>
        <w:t xml:space="preserve">图表：动力电池装车行业发展趋势</w:t>
      </w:r>
    </w:p>
    <w:p>
      <w:pPr>
        <w:spacing w:before="75" w:after="0"/>
      </w:pPr>
      <w:r>
        <w:rPr/>
        <w:t xml:space="preserve">图表：动力电池装车行业供应链分析</w:t>
      </w:r>
    </w:p>
    <w:p>
      <w:pPr>
        <w:spacing w:before="75" w:after="0"/>
      </w:pPr>
      <w:r>
        <w:rPr/>
        <w:t xml:space="preserve">图表：动力电池装车行业销售模式分析</w:t>
      </w:r>
    </w:p>
    <w:p>
      <w:pPr>
        <w:spacing w:before="75" w:after="0"/>
      </w:pPr>
      <w:r>
        <w:rPr/>
        <w:t xml:space="preserve">图表：动力电池装车产业链结构示意图</w:t>
      </w:r>
    </w:p>
    <w:p>
      <w:pPr>
        <w:spacing w:before="75" w:after="0"/>
      </w:pPr>
      <w:r>
        <w:rPr/>
        <w:t xml:space="preserve">图表：2023-2025年全球动力电池装车市场规模</w:t>
      </w:r>
    </w:p>
    <w:p>
      <w:pPr>
        <w:spacing w:before="75" w:after="0"/>
      </w:pPr>
      <w:r>
        <w:rPr/>
        <w:t xml:space="preserve">图表：2023-2025年中国动力电池装车市场规模</w:t>
      </w:r>
    </w:p>
    <w:p>
      <w:pPr>
        <w:spacing w:before="75" w:after="0"/>
      </w:pPr>
      <w:r>
        <w:rPr/>
        <w:t xml:space="preserve">图表：2025年全球动力电池装车产能区域分布图</w:t>
      </w:r>
    </w:p>
    <w:p>
      <w:pPr>
        <w:spacing w:before="75" w:after="0"/>
      </w:pPr>
      <w:r>
        <w:rPr/>
        <w:t xml:space="preserve">图表：全球主要动力电池装车供应商市场份额及排名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本文地址：https://www.51baogao.cn/baogao/20260716/4068810.shtml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6/406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2026年全球动力电池装车行业市场规模、领先企业国内外市场份额及排名</dc:title>
  <dc:description>2026年全球动力电池装车行业市场规模、领先企业国内外市场份额及排名</dc:description>
  <dc:subject>2026年全球动力电池装车行业市场规模、领先企业国内外市场份额及排名</dc:subject>
  <cp:keywords>研究报告</cp:keywords>
  <cp:category>研究报告</cp:category>
  <cp:lastModifiedBy>北京中道泰和信息咨询有限公司</cp:lastModifiedBy>
  <dcterms:created xsi:type="dcterms:W3CDTF">2026-07-16T20:13:32+08:00</dcterms:created>
  <dcterms:modified xsi:type="dcterms:W3CDTF">2026-07-16T20:13:32+08:00</dcterms:modified>
</cp:coreProperties>
</file>

<file path=docProps/custom.xml><?xml version="1.0" encoding="utf-8"?>
<Properties xmlns="http://schemas.openxmlformats.org/officeDocument/2006/custom-properties" xmlns:vt="http://schemas.openxmlformats.org/officeDocument/2006/docPropsVTypes"/>
</file>