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本文地址：https://www.51baogao.cn/baogao/20260716/4068820.shtml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716/4068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2026年全球氢动力叉车行业市场规模、领先企业国内外市场份额及排名</dc:title>
  <dc:description>2026年全球氢动力叉车行业市场规模、领先企业国内外市场份额及排名</dc:description>
  <dc:subject>2026年全球氢动力叉车行业市场规模、领先企业国内外市场份额及排名</dc:subject>
  <cp:keywords>研究报告</cp:keywords>
  <cp:category>研究报告</cp:category>
  <cp:lastModifiedBy>北京中道泰和信息咨询有限公司</cp:lastModifiedBy>
  <dcterms:created xsi:type="dcterms:W3CDTF">2026-07-16T20:11:14+08:00</dcterms:created>
  <dcterms:modified xsi:type="dcterms:W3CDTF">2026-07-16T20:11:14+08:00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