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2026年全球钢铁制造行业市场规模、领先企业国内外市场份额及排名</w:t>
      </w:r>
    </w:p>
    <w:p>
      <w:pPr>
        <w:spacing w:after="150"/>
      </w:pPr>
      <w:r>
        <w:rPr>
          <w:b w:val="1"/>
          <w:bCs w:val="1"/>
        </w:rPr>
        <w:t xml:space="preserve">报告简介</w:t>
      </w:r>
    </w:p>
    <w:p>
      <w:pPr>
        <w:spacing w:after="150"/>
      </w:pPr>
      <w:r>
        <w:rPr/>
        <w:t xml:space="preserve">钢铁制造是指以铁矿石、废钢、焦炭等原辅材料为基础，通过炼铁、炼钢、连铸、轧制等一系列冶金与加工工序，将原料转化为各类钢材成品的工业生产体系，是冶金工业的核心组成部分。该生产过程融合化学反应与物理塑形加工，通过调整材料内部元素配比、优化冶炼温度与加工工艺，改善钢材的强度、韧性、耐腐蚀性等基础性能。钢铁制造包含完整的工业化生产流程，从原料处理、高温冶炼到精细加工、成品精整，形成标准化的工业生产体系，产出的各类钢材产品，是支撑各类工业建设与产业生产的基础材料。</w:t>
      </w:r>
    </w:p>
    <w:p>
      <w:pPr>
        <w:spacing w:after="150"/>
      </w:pPr>
      <w:r>
        <w:rPr/>
        <w:t xml:space="preserve">钢铁制造市场是围绕钢铁产品生产、加工、销售与配套服务形成的核心工业市场，是实体经济体系中体量庞大、基础性极强的产业市场。该市场串联上游矿产、能源、辅料供给产业，中游各类钢铁生产加工企业，以及下游建筑、制造、装备等众多用材产业，构成完整的工业产业链条。市场运行依托规模化工业生产体系开展，产业主体涵盖综合型生产企业与专项精加工企业，产品品类覆盖通用钢材与特种钢材，适配不同行业的工业用材标准。市场格局会随产业产能结构、生产技术水平、行业规范标准的调整发生相应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钢铁制造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一、钢铁制造定义</w:t>
      </w:r>
    </w:p>
    <w:p>
      <w:pPr>
        <w:spacing w:before="75" w:after="0"/>
      </w:pPr>
      <w:r>
        <w:rPr/>
        <w:t xml:space="preserve">二、钢铁制造产品特征</w:t>
      </w:r>
    </w:p>
    <w:p>
      <w:pPr>
        <w:spacing w:before="75" w:after="0"/>
      </w:pPr>
      <w:r>
        <w:rPr/>
        <w:t xml:space="preserve">第二节 钢铁制造行业归属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全球及国内钢铁制造市场规模</w:t>
      </w:r>
    </w:p>
    <w:p>
      <w:pPr>
        <w:spacing w:before="75" w:after="0"/>
      </w:pPr>
      <w:r>
        <w:rPr/>
        <w:t xml:space="preserve">一、2022-2025年全球钢铁制造市场规模</w:t>
      </w:r>
    </w:p>
    <w:p>
      <w:pPr>
        <w:spacing w:before="75" w:after="0"/>
      </w:pPr>
      <w:r>
        <w:rPr/>
        <w:t xml:space="preserve">二、2022-2025年国内钢铁制造市场规模</w:t>
      </w:r>
    </w:p>
    <w:p>
      <w:pPr>
        <w:spacing w:before="75" w:after="0"/>
      </w:pPr>
      <w:r>
        <w:rPr/>
        <w:t xml:space="preserve">第四节 钢铁制造行业发展现状分析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钢铁制造行业发展影响因素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全球钢铁制造行业发展状况概览</w:t>
      </w:r>
    </w:p>
    <w:p>
      <w:pPr>
        <w:spacing w:before="75" w:after="0"/>
      </w:pPr>
      <w:r>
        <w:rPr/>
        <w:t xml:space="preserve">一、全球钢铁制造产能及区域分布</w:t>
      </w:r>
    </w:p>
    <w:p>
      <w:pPr>
        <w:spacing w:before="75" w:after="0"/>
      </w:pPr>
      <w:r>
        <w:rPr/>
        <w:t xml:space="preserve">二、全球钢铁制造产品结构</w:t>
      </w:r>
    </w:p>
    <w:p>
      <w:pPr>
        <w:spacing w:before="75" w:after="0"/>
      </w:pPr>
      <w:r>
        <w:rPr/>
        <w:t xml:space="preserve">第二节 全球钢铁制造市场竞争分析</w:t>
      </w:r>
    </w:p>
    <w:p>
      <w:pPr>
        <w:spacing w:before="75" w:after="0"/>
      </w:pPr>
      <w:r>
        <w:rPr/>
        <w:t xml:space="preserve">一、全球钢铁制造市场集中度</w:t>
      </w:r>
    </w:p>
    <w:p>
      <w:pPr>
        <w:spacing w:before="75" w:after="0"/>
      </w:pPr>
      <w:r>
        <w:rPr/>
        <w:t xml:space="preserve">二、全球钢铁制造行业竞争梯队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全球钢铁制造领先企业市场占有率及排名(按营收)</w:t>
      </w:r>
    </w:p>
    <w:p>
      <w:pPr>
        <w:spacing w:before="75" w:after="0"/>
      </w:pPr>
      <w:r>
        <w:rPr/>
        <w:t xml:space="preserve">一、2023-2025年全球钢铁制造领先企业营业收入</w:t>
      </w:r>
    </w:p>
    <w:p>
      <w:pPr>
        <w:spacing w:before="75" w:after="0"/>
      </w:pPr>
      <w:r>
        <w:rPr/>
        <w:t xml:space="preserve">二、2023-2025年全球钢铁制造领先企业市场份额</w:t>
      </w:r>
    </w:p>
    <w:p>
      <w:pPr>
        <w:spacing w:before="75" w:after="0"/>
      </w:pPr>
      <w:r>
        <w:rPr/>
        <w:t xml:space="preserve">三、2023-2025年全球钢铁制造领先企业排名</w:t>
      </w:r>
    </w:p>
    <w:p>
      <w:pPr>
        <w:spacing w:before="75" w:after="0"/>
      </w:pPr>
      <w:r>
        <w:rPr/>
        <w:t xml:space="preserve">第四节 国内钢铁制造领先企业市场占有率及排名(按营收)</w:t>
      </w:r>
    </w:p>
    <w:p>
      <w:pPr>
        <w:spacing w:before="75" w:after="0"/>
      </w:pPr>
      <w:r>
        <w:rPr/>
        <w:t xml:space="preserve">一、2023-2025年国内钢铁制造领先企业营业收入</w:t>
      </w:r>
    </w:p>
    <w:p>
      <w:pPr>
        <w:spacing w:before="75" w:after="0"/>
      </w:pPr>
      <w:r>
        <w:rPr/>
        <w:t xml:space="preserve">二、2023-2025年国内钢铁制造领先企业市场份额</w:t>
      </w:r>
    </w:p>
    <w:p>
      <w:pPr>
        <w:spacing w:before="75" w:after="0"/>
      </w:pPr>
      <w:r>
        <w:rPr/>
        <w:t xml:space="preserve">三、2023-2025年国内钢铁制造领先企业排名</w:t>
      </w:r>
    </w:p>
    <w:p>
      <w:pPr>
        <w:spacing w:before="75" w:after="0"/>
      </w:pPr>
      <w:r>
        <w:rPr/>
        <w:t xml:space="preserve">第五节 2025年全球钢铁制造行业资本运作分析</w:t>
      </w:r>
    </w:p>
    <w:p>
      <w:pPr>
        <w:spacing w:before="75" w:after="0"/>
      </w:pPr>
      <w:r>
        <w:rPr/>
        <w:t xml:space="preserve">一、2025年全球钢铁制造行业重大投资并购事件</w:t>
      </w:r>
    </w:p>
    <w:p>
      <w:pPr>
        <w:spacing w:before="75" w:after="0"/>
      </w:pPr>
      <w:r>
        <w:rPr/>
        <w:t xml:space="preserve">二、2025年全球钢铁制造行业重大投资并购事件对行业的影响分析</w:t>
      </w:r>
    </w:p>
    <w:p>
      <w:pPr>
        <w:spacing w:before="75" w:after="0"/>
      </w:pPr>
      <w:r>
        <w:rPr>
          <w:b w:val="1"/>
          <w:bCs w:val="1"/>
        </w:rPr>
        <w:t xml:space="preserve">第三章 全球钢铁制造行业主要国家（地区）分析</w:t>
      </w:r>
    </w:p>
    <w:p>
      <w:pPr>
        <w:spacing w:before="75" w:after="0"/>
      </w:pPr>
      <w:r>
        <w:rPr/>
        <w:t xml:space="preserve">第一节 美国钢铁制造行业分析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三、2023-2025年美国钢铁制造市场规模</w:t>
      </w:r>
    </w:p>
    <w:p>
      <w:pPr>
        <w:spacing w:before="75" w:after="0"/>
      </w:pPr>
      <w:r>
        <w:rPr/>
        <w:t xml:space="preserve">四、2026-2031年美国钢铁制造市场规模预测</w:t>
      </w:r>
    </w:p>
    <w:p>
      <w:pPr>
        <w:spacing w:before="75" w:after="0"/>
      </w:pPr>
      <w:r>
        <w:rPr/>
        <w:t xml:space="preserve">五、美国钢铁制造行业典型企业分析</w:t>
      </w:r>
    </w:p>
    <w:p>
      <w:pPr>
        <w:spacing w:before="75" w:after="0"/>
      </w:pPr>
      <w:r>
        <w:rPr/>
        <w:t xml:space="preserve">第二节 德国钢铁制造行业分析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三、2023-2025年德国钢铁制造市场规模</w:t>
      </w:r>
    </w:p>
    <w:p>
      <w:pPr>
        <w:spacing w:before="75" w:after="0"/>
      </w:pPr>
      <w:r>
        <w:rPr/>
        <w:t xml:space="preserve">四、2026-2031年德国钢铁制造市场规模预测</w:t>
      </w:r>
    </w:p>
    <w:p>
      <w:pPr>
        <w:spacing w:before="75" w:after="0"/>
      </w:pPr>
      <w:r>
        <w:rPr/>
        <w:t xml:space="preserve">五、德国钢铁制造行业典型企业分析</w:t>
      </w:r>
    </w:p>
    <w:p>
      <w:pPr>
        <w:spacing w:before="75" w:after="0"/>
      </w:pPr>
      <w:r>
        <w:rPr/>
        <w:t xml:space="preserve">第三节 日本钢铁制造行业分析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三、2023-2025年日本钢铁制造市场规模</w:t>
      </w:r>
    </w:p>
    <w:p>
      <w:pPr>
        <w:spacing w:before="75" w:after="0"/>
      </w:pPr>
      <w:r>
        <w:rPr/>
        <w:t xml:space="preserve">四、2026-2031年日本钢铁制造市场规模预测</w:t>
      </w:r>
    </w:p>
    <w:p>
      <w:pPr>
        <w:spacing w:before="75" w:after="0"/>
      </w:pPr>
      <w:r>
        <w:rPr/>
        <w:t xml:space="preserve">五、日本钢铁制造行业典型企业分析</w:t>
      </w:r>
    </w:p>
    <w:p>
      <w:pPr>
        <w:spacing w:before="75" w:after="0"/>
      </w:pPr>
      <w:r>
        <w:rPr/>
        <w:t xml:space="preserve">第四节 韩国钢铁制造行业分析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三、2023-2025年韩国钢铁制造市场规模</w:t>
      </w:r>
    </w:p>
    <w:p>
      <w:pPr>
        <w:spacing w:before="75" w:after="0"/>
      </w:pPr>
      <w:r>
        <w:rPr/>
        <w:t xml:space="preserve">四、2026-2031年韩国钢铁制造市场规模预测</w:t>
      </w:r>
    </w:p>
    <w:p>
      <w:pPr>
        <w:spacing w:before="75" w:after="0"/>
      </w:pPr>
      <w:r>
        <w:rPr/>
        <w:t xml:space="preserve">五、韩国钢铁制造行业典型企业分析</w:t>
      </w:r>
    </w:p>
    <w:p>
      <w:pPr>
        <w:spacing w:before="75" w:after="0"/>
      </w:pPr>
      <w:r>
        <w:rPr/>
        <w:t xml:space="preserve">第五节 中国钢铁制造行业分析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三、2023-2025年中国钢铁制造市场规模</w:t>
      </w:r>
    </w:p>
    <w:p>
      <w:pPr>
        <w:spacing w:before="75" w:after="0"/>
      </w:pPr>
      <w:r>
        <w:rPr/>
        <w:t xml:space="preserve">四、2026-2031年中国钢铁制造市场规模预测</w:t>
      </w:r>
    </w:p>
    <w:p>
      <w:pPr>
        <w:spacing w:before="75" w:after="0"/>
      </w:pPr>
      <w:r>
        <w:rPr/>
        <w:t xml:space="preserve">五、中国钢铁制造行业典型企业分析</w:t>
      </w:r>
    </w:p>
    <w:p>
      <w:pPr>
        <w:spacing w:before="75" w:after="0"/>
      </w:pPr>
      <w:r>
        <w:rPr>
          <w:b w:val="1"/>
          <w:bCs w:val="1"/>
        </w:rPr>
        <w:t xml:space="preserve">第四章 钢铁制造细分行业分析</w:t>
      </w:r>
    </w:p>
    <w:p>
      <w:pPr>
        <w:spacing w:before="75" w:after="0"/>
      </w:pPr>
      <w:r>
        <w:rPr/>
        <w:t xml:space="preserve">第一节 碳钢</w:t>
      </w:r>
    </w:p>
    <w:p>
      <w:pPr>
        <w:spacing w:before="75" w:after="0"/>
      </w:pPr>
      <w:r>
        <w:rPr/>
        <w:t xml:space="preserve">一、全球碳钢市场规模(2021vs2025vs2030)</w:t>
      </w:r>
    </w:p>
    <w:p>
      <w:pPr>
        <w:spacing w:before="75" w:after="0"/>
      </w:pPr>
      <w:r>
        <w:rPr/>
        <w:t xml:space="preserve">二、全球碳钢主要供应商及其市场份额(按2025年营收)</w:t>
      </w:r>
    </w:p>
    <w:p>
      <w:pPr>
        <w:spacing w:before="75" w:after="0"/>
      </w:pPr>
      <w:r>
        <w:rPr/>
        <w:t xml:space="preserve">三、中国碳钢市场规模(2021vs2025vs2030)</w:t>
      </w:r>
    </w:p>
    <w:p>
      <w:pPr>
        <w:spacing w:before="75" w:after="0"/>
      </w:pPr>
      <w:r>
        <w:rPr/>
        <w:t xml:space="preserve">四、中国碳钢主要供应商及其市场份额(按2025年营收)</w:t>
      </w:r>
    </w:p>
    <w:p>
      <w:pPr>
        <w:spacing w:before="75" w:after="0"/>
      </w:pPr>
      <w:r>
        <w:rPr/>
        <w:t xml:space="preserve">五、碳钢未来发展趋势预测</w:t>
      </w:r>
    </w:p>
    <w:p>
      <w:pPr>
        <w:spacing w:before="75" w:after="0"/>
      </w:pPr>
      <w:r>
        <w:rPr/>
        <w:t xml:space="preserve">第二节 合金钢</w:t>
      </w:r>
    </w:p>
    <w:p>
      <w:pPr>
        <w:spacing w:before="75" w:after="0"/>
      </w:pPr>
      <w:r>
        <w:rPr/>
        <w:t xml:space="preserve">一、全球合金钢市场规模(2021vs2025vs2030)</w:t>
      </w:r>
    </w:p>
    <w:p>
      <w:pPr>
        <w:spacing w:before="75" w:after="0"/>
      </w:pPr>
      <w:r>
        <w:rPr/>
        <w:t xml:space="preserve">二、全球合金钢主要供应商及其市场份额(按2025年营收)</w:t>
      </w:r>
    </w:p>
    <w:p>
      <w:pPr>
        <w:spacing w:before="75" w:after="0"/>
      </w:pPr>
      <w:r>
        <w:rPr/>
        <w:t xml:space="preserve">三、中国合金钢市场规模(2021vs2025vs2030)</w:t>
      </w:r>
    </w:p>
    <w:p>
      <w:pPr>
        <w:spacing w:before="75" w:after="0"/>
      </w:pPr>
      <w:r>
        <w:rPr/>
        <w:t xml:space="preserve">四、中国合金钢主要供应商及其市场份额(按2025年营收)</w:t>
      </w:r>
    </w:p>
    <w:p>
      <w:pPr>
        <w:spacing w:before="75" w:after="0"/>
      </w:pPr>
      <w:r>
        <w:rPr/>
        <w:t xml:space="preserve">五、合金钢未来发展趋势预测</w:t>
      </w:r>
    </w:p>
    <w:p>
      <w:pPr>
        <w:spacing w:before="75" w:after="0"/>
      </w:pPr>
      <w:r>
        <w:rPr>
          <w:b w:val="1"/>
          <w:bCs w:val="1"/>
        </w:rPr>
        <w:t xml:space="preserve">第五章 钢铁制造产业链分析</w:t>
      </w:r>
    </w:p>
    <w:p>
      <w:pPr>
        <w:spacing w:before="75" w:after="0"/>
      </w:pPr>
      <w:r>
        <w:rPr/>
        <w:t xml:space="preserve">第一节 钢铁制造产业链结构解析</w:t>
      </w:r>
    </w:p>
    <w:p>
      <w:pPr>
        <w:spacing w:before="75" w:after="0"/>
      </w:pPr>
      <w:r>
        <w:rPr/>
        <w:t xml:space="preserve">一、钢铁制造产业链结构示意图</w:t>
      </w:r>
    </w:p>
    <w:p>
      <w:pPr>
        <w:spacing w:before="75" w:after="0"/>
      </w:pPr>
      <w:r>
        <w:rPr/>
        <w:t xml:space="preserve">二、钢铁制造产业链全景图</w:t>
      </w:r>
    </w:p>
    <w:p>
      <w:pPr>
        <w:spacing w:before="75" w:after="0"/>
      </w:pPr>
      <w:r>
        <w:rPr/>
        <w:t xml:space="preserve">三、钢铁制造产业发展热力地图</w:t>
      </w:r>
    </w:p>
    <w:p>
      <w:pPr>
        <w:spacing w:before="75" w:after="0"/>
      </w:pPr>
      <w:r>
        <w:rPr/>
        <w:t xml:space="preserve">第二节 钢铁制造产业链上游分析</w:t>
      </w:r>
    </w:p>
    <w:p>
      <w:pPr>
        <w:spacing w:before="75" w:after="0"/>
      </w:pPr>
      <w:r>
        <w:rPr/>
        <w:t xml:space="preserve">一、钢铁制造成本结构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钢铁制造产业链中游分析</w:t>
      </w:r>
    </w:p>
    <w:p>
      <w:pPr>
        <w:spacing w:before="75" w:after="0"/>
      </w:pPr>
      <w:r>
        <w:rPr/>
        <w:t xml:space="preserve">一、钢铁制造中游行业分布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钢铁制造产业链下游分析</w:t>
      </w:r>
    </w:p>
    <w:p>
      <w:pPr>
        <w:spacing w:before="75" w:after="0"/>
      </w:pPr>
      <w:r>
        <w:rPr/>
        <w:t xml:space="preserve">一、钢铁制造下游行业分布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四、下游需求对钢铁制造行业的影响</w:t>
      </w:r>
    </w:p>
    <w:p>
      <w:pPr>
        <w:spacing w:before="75" w:after="0"/>
      </w:pPr>
      <w:r>
        <w:rPr>
          <w:b w:val="1"/>
          <w:bCs w:val="1"/>
        </w:rPr>
        <w:t xml:space="preserve">第六章 钢铁制造领先企业分析</w:t>
      </w:r>
    </w:p>
    <w:p>
      <w:pPr>
        <w:spacing w:before="75" w:after="0"/>
      </w:pPr>
      <w:r>
        <w:rPr/>
        <w:t xml:space="preserve">第一节 arcelormittal</w:t>
      </w:r>
    </w:p>
    <w:p>
      <w:pPr>
        <w:spacing w:before="75" w:after="0"/>
      </w:pPr>
      <w:r>
        <w:rPr/>
        <w:t xml:space="preserve">一、企业基本概况</w:t>
      </w:r>
    </w:p>
    <w:p>
      <w:pPr>
        <w:spacing w:before="75" w:after="0"/>
      </w:pPr>
      <w:r>
        <w:rPr/>
        <w:t xml:space="preserve">二、企业钢铁制造产品分析</w:t>
      </w:r>
    </w:p>
    <w:p>
      <w:pPr>
        <w:spacing w:before="75" w:after="0"/>
      </w:pPr>
      <w:r>
        <w:rPr/>
        <w:t xml:space="preserve">三、2023-2025年企业钢铁制造业务经营分析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nippon steel corporation</w:t>
      </w:r>
    </w:p>
    <w:p>
      <w:pPr>
        <w:spacing w:before="75" w:after="0"/>
      </w:pPr>
      <w:r>
        <w:rPr/>
        <w:t xml:space="preserve">一、企业基本概况</w:t>
      </w:r>
    </w:p>
    <w:p>
      <w:pPr>
        <w:spacing w:before="75" w:after="0"/>
      </w:pPr>
      <w:r>
        <w:rPr/>
        <w:t xml:space="preserve">二、企业钢铁制造产品分析</w:t>
      </w:r>
    </w:p>
    <w:p>
      <w:pPr>
        <w:spacing w:before="75" w:after="0"/>
      </w:pPr>
      <w:r>
        <w:rPr/>
        <w:t xml:space="preserve">三、2023-2025年企业钢铁制造业务经营分析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posco</w:t>
      </w:r>
    </w:p>
    <w:p>
      <w:pPr>
        <w:spacing w:before="75" w:after="0"/>
      </w:pPr>
      <w:r>
        <w:rPr/>
        <w:t xml:space="preserve">一、企业基本概况</w:t>
      </w:r>
    </w:p>
    <w:p>
      <w:pPr>
        <w:spacing w:before="75" w:after="0"/>
      </w:pPr>
      <w:r>
        <w:rPr/>
        <w:t xml:space="preserve">二、企业钢铁制造产品分析</w:t>
      </w:r>
    </w:p>
    <w:p>
      <w:pPr>
        <w:spacing w:before="75" w:after="0"/>
      </w:pPr>
      <w:r>
        <w:rPr/>
        <w:t xml:space="preserve">三、2023-2025年企业钢铁制造业务经营分析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tata steel</w:t>
      </w:r>
    </w:p>
    <w:p>
      <w:pPr>
        <w:spacing w:before="75" w:after="0"/>
      </w:pPr>
      <w:r>
        <w:rPr/>
        <w:t xml:space="preserve">一、企业基本概况</w:t>
      </w:r>
    </w:p>
    <w:p>
      <w:pPr>
        <w:spacing w:before="75" w:after="0"/>
      </w:pPr>
      <w:r>
        <w:rPr/>
        <w:t xml:space="preserve">二、企业钢铁制造产品分析</w:t>
      </w:r>
    </w:p>
    <w:p>
      <w:pPr>
        <w:spacing w:before="75" w:after="0"/>
      </w:pPr>
      <w:r>
        <w:rPr/>
        <w:t xml:space="preserve">三、2023-2025年企业钢铁制造业务经营分析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jfe steel corporation</w:t>
      </w:r>
    </w:p>
    <w:p>
      <w:pPr>
        <w:spacing w:before="75" w:after="0"/>
      </w:pPr>
      <w:r>
        <w:rPr/>
        <w:t xml:space="preserve">一、企业基本概况</w:t>
      </w:r>
    </w:p>
    <w:p>
      <w:pPr>
        <w:spacing w:before="75" w:after="0"/>
      </w:pPr>
      <w:r>
        <w:rPr/>
        <w:t xml:space="preserve">二、企业钢铁制造产品分析</w:t>
      </w:r>
    </w:p>
    <w:p>
      <w:pPr>
        <w:spacing w:before="75" w:after="0"/>
      </w:pPr>
      <w:r>
        <w:rPr/>
        <w:t xml:space="preserve">三、2023-2025年企业钢铁制造业务经营分析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nucor corporation</w:t>
      </w:r>
    </w:p>
    <w:p>
      <w:pPr>
        <w:spacing w:before="75" w:after="0"/>
      </w:pPr>
      <w:r>
        <w:rPr/>
        <w:t xml:space="preserve">一、企业基本概况</w:t>
      </w:r>
    </w:p>
    <w:p>
      <w:pPr>
        <w:spacing w:before="75" w:after="0"/>
      </w:pPr>
      <w:r>
        <w:rPr/>
        <w:t xml:space="preserve">二、企业钢铁制造产品分析</w:t>
      </w:r>
    </w:p>
    <w:p>
      <w:pPr>
        <w:spacing w:before="75" w:after="0"/>
      </w:pPr>
      <w:r>
        <w:rPr/>
        <w:t xml:space="preserve">三、2023-2025年企业钢铁制造业务经营分析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hyundai steel</w:t>
      </w:r>
    </w:p>
    <w:p>
      <w:pPr>
        <w:spacing w:before="75" w:after="0"/>
      </w:pPr>
      <w:r>
        <w:rPr/>
        <w:t xml:space="preserve">一、企业基本概况</w:t>
      </w:r>
    </w:p>
    <w:p>
      <w:pPr>
        <w:spacing w:before="75" w:after="0"/>
      </w:pPr>
      <w:r>
        <w:rPr/>
        <w:t xml:space="preserve">二、企业钢铁制造产品分析</w:t>
      </w:r>
    </w:p>
    <w:p>
      <w:pPr>
        <w:spacing w:before="75" w:after="0"/>
      </w:pPr>
      <w:r>
        <w:rPr/>
        <w:t xml:space="preserve">三、2023-2025年企业钢铁制造业务经营分析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sail</w:t>
      </w:r>
    </w:p>
    <w:p>
      <w:pPr>
        <w:spacing w:before="75" w:after="0"/>
      </w:pPr>
      <w:r>
        <w:rPr/>
        <w:t xml:space="preserve">一、企业基本概况</w:t>
      </w:r>
    </w:p>
    <w:p>
      <w:pPr>
        <w:spacing w:before="75" w:after="0"/>
      </w:pPr>
      <w:r>
        <w:rPr/>
        <w:t xml:space="preserve">二、企业钢铁制造产品分析</w:t>
      </w:r>
    </w:p>
    <w:p>
      <w:pPr>
        <w:spacing w:before="75" w:after="0"/>
      </w:pPr>
      <w:r>
        <w:rPr/>
        <w:t xml:space="preserve">三、2023-2025年企业钢铁制造业务经营分析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cleveland-cliffs</w:t>
      </w:r>
    </w:p>
    <w:p>
      <w:pPr>
        <w:spacing w:before="75" w:after="0"/>
      </w:pPr>
      <w:r>
        <w:rPr/>
        <w:t xml:space="preserve">一、企业基本概况</w:t>
      </w:r>
    </w:p>
    <w:p>
      <w:pPr>
        <w:spacing w:before="75" w:after="0"/>
      </w:pPr>
      <w:r>
        <w:rPr/>
        <w:t xml:space="preserve">二、企业钢铁制造产品分析</w:t>
      </w:r>
    </w:p>
    <w:p>
      <w:pPr>
        <w:spacing w:before="75" w:after="0"/>
      </w:pPr>
      <w:r>
        <w:rPr/>
        <w:t xml:space="preserve">三、2023-2025年企业钢铁制造业务经营分析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novolipetsk steel (nlmk)</w:t>
      </w:r>
    </w:p>
    <w:p>
      <w:pPr>
        <w:spacing w:before="75" w:after="0"/>
      </w:pPr>
      <w:r>
        <w:rPr/>
        <w:t xml:space="preserve">一、企业基本概况</w:t>
      </w:r>
    </w:p>
    <w:p>
      <w:pPr>
        <w:spacing w:before="75" w:after="0"/>
      </w:pPr>
      <w:r>
        <w:rPr/>
        <w:t xml:space="preserve">二、企业钢铁制造产品分析</w:t>
      </w:r>
    </w:p>
    <w:p>
      <w:pPr>
        <w:spacing w:before="75" w:after="0"/>
      </w:pPr>
      <w:r>
        <w:rPr/>
        <w:t xml:space="preserve">三、2023-2025年企业钢铁制造业务经营分析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钢铁制造行业swot分析及发展策略</w:t>
      </w:r>
    </w:p>
    <w:p>
      <w:pPr>
        <w:spacing w:before="75" w:after="0"/>
      </w:pPr>
      <w:r>
        <w:rPr/>
        <w:t xml:space="preserve">第一节 钢铁制造行业发展驱动因素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钢铁制造行业发展swot分析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基于swot分析的钢铁制造行业发展策略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钢铁制造行业商业模式及运营模式</w:t>
      </w:r>
    </w:p>
    <w:p>
      <w:pPr>
        <w:spacing w:before="75" w:after="0"/>
      </w:pPr>
      <w:r>
        <w:rPr/>
        <w:t xml:space="preserve">第一节 钢铁制造行业商业模式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钢铁制造行业运营模式分析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钢铁制造行业发展潜力研究结论</w:t>
      </w:r>
    </w:p>
    <w:p>
      <w:pPr>
        <w:spacing w:before="75" w:after="0"/>
      </w:pPr>
      <w:r>
        <w:rPr/>
        <w:t xml:space="preserve">第二节 钢铁制造主要供应商排名研究结论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图表：全球钢铁制造产品结构</w:t>
      </w:r>
    </w:p>
    <w:p>
      <w:pPr>
        <w:spacing w:before="75" w:after="0"/>
      </w:pPr>
      <w:r>
        <w:rPr/>
        <w:t xml:space="preserve">图表：全球钢铁制造市场集中度</w:t>
      </w:r>
    </w:p>
    <w:p>
      <w:pPr>
        <w:spacing w:before="75" w:after="0"/>
      </w:pPr>
      <w:r>
        <w:rPr/>
        <w:t xml:space="preserve">图表：钢铁制造行业发展趋势</w:t>
      </w:r>
    </w:p>
    <w:p>
      <w:pPr>
        <w:spacing w:before="75" w:after="0"/>
      </w:pPr>
      <w:r>
        <w:rPr/>
        <w:t xml:space="preserve">图表：钢铁制造行业供应链分析</w:t>
      </w:r>
    </w:p>
    <w:p>
      <w:pPr>
        <w:spacing w:before="75" w:after="0"/>
      </w:pPr>
      <w:r>
        <w:rPr/>
        <w:t xml:space="preserve">图表：钢铁制造行业销售模式分析</w:t>
      </w:r>
    </w:p>
    <w:p>
      <w:pPr>
        <w:spacing w:before="75" w:after="0"/>
      </w:pPr>
      <w:r>
        <w:rPr/>
        <w:t xml:space="preserve">图表：钢铁制造产业链结构示意图</w:t>
      </w:r>
    </w:p>
    <w:p>
      <w:pPr>
        <w:spacing w:before="75" w:after="0"/>
      </w:pPr>
      <w:r>
        <w:rPr/>
        <w:t xml:space="preserve">图表：2023-2025年全球钢铁制造市场规模</w:t>
      </w:r>
    </w:p>
    <w:p>
      <w:pPr>
        <w:spacing w:before="75" w:after="0"/>
      </w:pPr>
      <w:r>
        <w:rPr/>
        <w:t xml:space="preserve">图表：2023-2025年中国钢铁制造市场规模</w:t>
      </w:r>
    </w:p>
    <w:p>
      <w:pPr>
        <w:spacing w:before="75" w:after="0"/>
      </w:pPr>
      <w:r>
        <w:rPr/>
        <w:t xml:space="preserve">图表：2025年全球钢铁制造产能区域分布图</w:t>
      </w:r>
    </w:p>
    <w:p>
      <w:pPr>
        <w:spacing w:before="75" w:after="0"/>
      </w:pPr>
      <w:r>
        <w:rPr/>
        <w:t xml:space="preserve">图表：全球主要钢铁制造供应商市场份额及排名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2026年全球钢铁制造行业市场规模、领先企业国内外市场份额及排名</dc:title>
  <dc:description>2026年全球钢铁制造行业市场规模、领先企业国内外市场份额及排名</dc:description>
  <dc:subject>2026年全球钢铁制造行业市场规模、领先企业国内外市场份额及排名</dc:subject>
  <cp:keywords>研究报告</cp:keywords>
  <cp:category>研究报告</cp:category>
  <cp:lastModifiedBy>北京中道泰和信息咨询有限公司</cp:lastModifiedBy>
  <dcterms:created xsi:type="dcterms:W3CDTF">2026-07-24T16:40:46+08:00</dcterms:created>
  <dcterms:modified xsi:type="dcterms:W3CDTF">2026-07-24T16:40:46+08:00</dcterms:modified>
</cp:coreProperties>
</file>

<file path=docProps/custom.xml><?xml version="1.0" encoding="utf-8"?>
<Properties xmlns="http://schemas.openxmlformats.org/officeDocument/2006/custom-properties" xmlns:vt="http://schemas.openxmlformats.org/officeDocument/2006/docPropsVTypes"/>
</file>