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2026年全球铁硅钢行业市场规模、领先企业国内外市场份额及排名</w:t>
      </w:r>
    </w:p>
    <w:p>
      <w:pPr>
        <w:spacing w:after="150"/>
      </w:pPr>
      <w:r>
        <w:rPr>
          <w:b w:val="1"/>
          <w:bCs w:val="1"/>
        </w:rPr>
        <w:t xml:space="preserve">报告简介</w:t>
      </w:r>
    </w:p>
    <w:p>
      <w:pPr>
        <w:spacing w:after="150"/>
      </w:pPr>
      <w:r>
        <w:rPr/>
        <w:t xml:space="preserve">铁硅钢是指在普通碳素铁基材料中加入硅元素，通过特殊冶炼、轧制工艺制成的特种合金钢材，属于功能性电工钢材品类。这款钢材通过硅元素的合理配比，改良基础铁材的内部组织结构，弱化材料磁滞损耗与涡流损耗，同时保留金属材料的结构稳定性与耐用性。区别于普通建筑钢材，铁硅钢核心优势集中在电磁性能层面，具备导磁性能优良、能耗损耗低、磁化均匀的特质，是适配电磁转换、电力储能相关设备生产的专用核心材料，也是电力工业领域不可或缺的特种钢材。</w:t>
      </w:r>
    </w:p>
    <w:p>
      <w:pPr>
        <w:spacing w:after="150"/>
      </w:pPr>
      <w:r>
        <w:rPr/>
        <w:t xml:space="preserve">铁硅钢市场是围绕铁硅钢研发、生产、贸易与终端应用搭建的专业化工业细分市场，归属于特种钢材产业体系。该市场串联上游冶金原料供给、特种冶炼加工产业，以及下游电力、电气、机电制造等核心产业，形成闭环式细分产业链。生产端专注于不同性能等级铁硅钢的精细化冶炼与轧制加工，对生产工艺、设备精度、技术标准有着极高要求，行业准入门槛高于普通钢材市场。流通端依托工业特种材料专属供销体系运转，严格遵循行业质量标准完成产品调配。市场供需变化与电气制造产业、电力设备产业的技术革新深度绑定，行业技术标准更新也会持续重塑市场运行规则。</w:t>
      </w:r>
    </w:p>
    <w:p>
      <w:pPr>
        <w:spacing w:after="150"/>
      </w:pPr>
      <w:r>
        <w:rPr/>
        <w:t xml:space="preserve">铁硅钢行业以技术革新、品质升级、绿色生产为核心发展方向，持续推进产业结构优化升级。行业发展重心聚焦核心技术突破，深耕材料配方优化、轧制工艺改良、表面处理技术升级，不断提升铁硅钢的电磁性能与使用寿命，适配高精尖电气设备的生产制造需求。智能化生产技术全面融入加工流程，大幅提升产品精度与生产合格率，减少生产过程中的原料浪费与工艺误差。行业同步推进绿色生产改造，优化冶炼轧制能耗结构，降低生产过程中的污染物排放，构建节能环保的现代化生产体系。</w:t>
      </w:r>
    </w:p>
    <w:p>
      <w:pPr>
        <w:spacing w:after="150"/>
      </w:pPr>
      <w:r>
        <w:rPr/>
        <w:t xml:space="preserve">铁硅钢行业拥有扎实的产业根基与优质的发展潜力，是支撑电力电气产业升级的核心配套产业。各类电气设备、电力装置、机电设备的迭代升级，会持续带动高品质铁硅钢的使用需求，稳固行业产业地位。材料技术与生产工艺的持续创新，能够不断挖掘铁硅钢的材料性能潜力，拓展其在高端电气制造领域的应用范围。</w:t>
      </w:r>
    </w:p>
    <w:p>
      <w:pPr>
        <w:spacing w:after="150"/>
      </w:pPr>
      <w:r>
        <w:rPr/>
        <w:t xml:space="preserve">铁硅钢研究报告对铁硅钢行业研究的内容和方法进行全面的阐述和论证，对研究过程中所获取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铁硅钢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一、铁硅钢定义</w:t>
      </w:r>
    </w:p>
    <w:p>
      <w:pPr>
        <w:spacing w:before="75" w:after="0"/>
      </w:pPr>
      <w:r>
        <w:rPr/>
        <w:t xml:space="preserve">二、铁硅钢产品特征</w:t>
      </w:r>
    </w:p>
    <w:p>
      <w:pPr>
        <w:spacing w:before="75" w:after="0"/>
      </w:pPr>
      <w:r>
        <w:rPr/>
        <w:t xml:space="preserve">第二节 铁硅钢行业归属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全球及国内铁硅钢市场规模</w:t>
      </w:r>
    </w:p>
    <w:p>
      <w:pPr>
        <w:spacing w:before="75" w:after="0"/>
      </w:pPr>
      <w:r>
        <w:rPr/>
        <w:t xml:space="preserve">一、2022-2025年全球铁硅钢市场规模</w:t>
      </w:r>
    </w:p>
    <w:p>
      <w:pPr>
        <w:spacing w:before="75" w:after="0"/>
      </w:pPr>
      <w:r>
        <w:rPr/>
        <w:t xml:space="preserve">二、2022-2025年国内铁硅钢市场规模</w:t>
      </w:r>
    </w:p>
    <w:p>
      <w:pPr>
        <w:spacing w:before="75" w:after="0"/>
      </w:pPr>
      <w:r>
        <w:rPr/>
        <w:t xml:space="preserve">第四节 铁硅钢行业发展现状分析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铁硅钢行业发展影响因素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全球铁硅钢行业发展状况概览</w:t>
      </w:r>
    </w:p>
    <w:p>
      <w:pPr>
        <w:spacing w:before="75" w:after="0"/>
      </w:pPr>
      <w:r>
        <w:rPr/>
        <w:t xml:space="preserve">一、全球铁硅钢产能及区域分布</w:t>
      </w:r>
    </w:p>
    <w:p>
      <w:pPr>
        <w:spacing w:before="75" w:after="0"/>
      </w:pPr>
      <w:r>
        <w:rPr/>
        <w:t xml:space="preserve">二、全球铁硅钢产品结构</w:t>
      </w:r>
    </w:p>
    <w:p>
      <w:pPr>
        <w:spacing w:before="75" w:after="0"/>
      </w:pPr>
      <w:r>
        <w:rPr/>
        <w:t xml:space="preserve">第二节 全球铁硅钢市场竞争分析</w:t>
      </w:r>
    </w:p>
    <w:p>
      <w:pPr>
        <w:spacing w:before="75" w:after="0"/>
      </w:pPr>
      <w:r>
        <w:rPr/>
        <w:t xml:space="preserve">一、全球铁硅钢市场集中度</w:t>
      </w:r>
    </w:p>
    <w:p>
      <w:pPr>
        <w:spacing w:before="75" w:after="0"/>
      </w:pPr>
      <w:r>
        <w:rPr/>
        <w:t xml:space="preserve">二、全球铁硅钢行业竞争梯队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全球铁硅钢领先企业市场占有率及排名(按营收)</w:t>
      </w:r>
    </w:p>
    <w:p>
      <w:pPr>
        <w:spacing w:before="75" w:after="0"/>
      </w:pPr>
      <w:r>
        <w:rPr/>
        <w:t xml:space="preserve">一、2023-2025年全球铁硅钢领先企业营业收入</w:t>
      </w:r>
    </w:p>
    <w:p>
      <w:pPr>
        <w:spacing w:before="75" w:after="0"/>
      </w:pPr>
      <w:r>
        <w:rPr/>
        <w:t xml:space="preserve">二、2023-2025年全球铁硅钢领先企业市场份额</w:t>
      </w:r>
    </w:p>
    <w:p>
      <w:pPr>
        <w:spacing w:before="75" w:after="0"/>
      </w:pPr>
      <w:r>
        <w:rPr/>
        <w:t xml:space="preserve">三、2023-2025年全球铁硅钢领先企业排名</w:t>
      </w:r>
    </w:p>
    <w:p>
      <w:pPr>
        <w:spacing w:before="75" w:after="0"/>
      </w:pPr>
      <w:r>
        <w:rPr/>
        <w:t xml:space="preserve">第四节 国内铁硅钢领先企业市场占有率及排名(按营收)</w:t>
      </w:r>
    </w:p>
    <w:p>
      <w:pPr>
        <w:spacing w:before="75" w:after="0"/>
      </w:pPr>
      <w:r>
        <w:rPr/>
        <w:t xml:space="preserve">一、2023-2025年国内铁硅钢领先企业营业收入</w:t>
      </w:r>
    </w:p>
    <w:p>
      <w:pPr>
        <w:spacing w:before="75" w:after="0"/>
      </w:pPr>
      <w:r>
        <w:rPr/>
        <w:t xml:space="preserve">二、2023-2025年国内铁硅钢领先企业市场份额</w:t>
      </w:r>
    </w:p>
    <w:p>
      <w:pPr>
        <w:spacing w:before="75" w:after="0"/>
      </w:pPr>
      <w:r>
        <w:rPr/>
        <w:t xml:space="preserve">三、2023-2025年国内铁硅钢领先企业排名</w:t>
      </w:r>
    </w:p>
    <w:p>
      <w:pPr>
        <w:spacing w:before="75" w:after="0"/>
      </w:pPr>
      <w:r>
        <w:rPr/>
        <w:t xml:space="preserve">第五节 2025年全球铁硅钢行业资本运作分析</w:t>
      </w:r>
    </w:p>
    <w:p>
      <w:pPr>
        <w:spacing w:before="75" w:after="0"/>
      </w:pPr>
      <w:r>
        <w:rPr/>
        <w:t xml:space="preserve">一、2025年全球铁硅钢行业重大投资并购事件</w:t>
      </w:r>
    </w:p>
    <w:p>
      <w:pPr>
        <w:spacing w:before="75" w:after="0"/>
      </w:pPr>
      <w:r>
        <w:rPr/>
        <w:t xml:space="preserve">二、2025年全球铁硅钢行业重大投资并购事件对行业的影响分析</w:t>
      </w:r>
    </w:p>
    <w:p>
      <w:pPr>
        <w:spacing w:before="75" w:after="0"/>
      </w:pPr>
      <w:r>
        <w:rPr>
          <w:b w:val="1"/>
          <w:bCs w:val="1"/>
        </w:rPr>
        <w:t xml:space="preserve">第三章 全球铁硅钢行业主要国家（地区）分析</w:t>
      </w:r>
    </w:p>
    <w:p>
      <w:pPr>
        <w:spacing w:before="75" w:after="0"/>
      </w:pPr>
      <w:r>
        <w:rPr/>
        <w:t xml:space="preserve">第一节 美国铁硅钢行业分析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三、2023-2025年美国铁硅钢市场规模</w:t>
      </w:r>
    </w:p>
    <w:p>
      <w:pPr>
        <w:spacing w:before="75" w:after="0"/>
      </w:pPr>
      <w:r>
        <w:rPr/>
        <w:t xml:space="preserve">四、2026-2031年美国铁硅钢市场规模预测</w:t>
      </w:r>
    </w:p>
    <w:p>
      <w:pPr>
        <w:spacing w:before="75" w:after="0"/>
      </w:pPr>
      <w:r>
        <w:rPr/>
        <w:t xml:space="preserve">五、美国铁硅钢行业典型企业分析</w:t>
      </w:r>
    </w:p>
    <w:p>
      <w:pPr>
        <w:spacing w:before="75" w:after="0"/>
      </w:pPr>
      <w:r>
        <w:rPr/>
        <w:t xml:space="preserve">第二节 德国铁硅钢行业分析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三、2023-2025年德国铁硅钢市场规模</w:t>
      </w:r>
    </w:p>
    <w:p>
      <w:pPr>
        <w:spacing w:before="75" w:after="0"/>
      </w:pPr>
      <w:r>
        <w:rPr/>
        <w:t xml:space="preserve">四、2026-2031年德国铁硅钢市场规模预测</w:t>
      </w:r>
    </w:p>
    <w:p>
      <w:pPr>
        <w:spacing w:before="75" w:after="0"/>
      </w:pPr>
      <w:r>
        <w:rPr/>
        <w:t xml:space="preserve">五、德国铁硅钢行业典型企业分析</w:t>
      </w:r>
    </w:p>
    <w:p>
      <w:pPr>
        <w:spacing w:before="75" w:after="0"/>
      </w:pPr>
      <w:r>
        <w:rPr/>
        <w:t xml:space="preserve">第三节 日本铁硅钢行业分析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三、2023-2025年日本铁硅钢市场规模</w:t>
      </w:r>
    </w:p>
    <w:p>
      <w:pPr>
        <w:spacing w:before="75" w:after="0"/>
      </w:pPr>
      <w:r>
        <w:rPr/>
        <w:t xml:space="preserve">四、2026-2031年日本铁硅钢市场规模预测</w:t>
      </w:r>
    </w:p>
    <w:p>
      <w:pPr>
        <w:spacing w:before="75" w:after="0"/>
      </w:pPr>
      <w:r>
        <w:rPr/>
        <w:t xml:space="preserve">五、日本铁硅钢行业典型企业分析</w:t>
      </w:r>
    </w:p>
    <w:p>
      <w:pPr>
        <w:spacing w:before="75" w:after="0"/>
      </w:pPr>
      <w:r>
        <w:rPr/>
        <w:t xml:space="preserve">第四节 韩国铁硅钢行业分析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三、2023-2025年韩国铁硅钢市场规模</w:t>
      </w:r>
    </w:p>
    <w:p>
      <w:pPr>
        <w:spacing w:before="75" w:after="0"/>
      </w:pPr>
      <w:r>
        <w:rPr/>
        <w:t xml:space="preserve">四、2026-2031年韩国铁硅钢市场规模预测</w:t>
      </w:r>
    </w:p>
    <w:p>
      <w:pPr>
        <w:spacing w:before="75" w:after="0"/>
      </w:pPr>
      <w:r>
        <w:rPr/>
        <w:t xml:space="preserve">五、韩国铁硅钢行业典型企业分析</w:t>
      </w:r>
    </w:p>
    <w:p>
      <w:pPr>
        <w:spacing w:before="75" w:after="0"/>
      </w:pPr>
      <w:r>
        <w:rPr/>
        <w:t xml:space="preserve">第五节 中国铁硅钢行业分析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三、2023-2025年中国铁硅钢市场规模</w:t>
      </w:r>
    </w:p>
    <w:p>
      <w:pPr>
        <w:spacing w:before="75" w:after="0"/>
      </w:pPr>
      <w:r>
        <w:rPr/>
        <w:t xml:space="preserve">四、2026-2031年中国铁硅钢市场规模预测</w:t>
      </w:r>
    </w:p>
    <w:p>
      <w:pPr>
        <w:spacing w:before="75" w:after="0"/>
      </w:pPr>
      <w:r>
        <w:rPr/>
        <w:t xml:space="preserve">五、中国铁硅钢行业典型企业分析</w:t>
      </w:r>
    </w:p>
    <w:p>
      <w:pPr>
        <w:spacing w:before="75" w:after="0"/>
      </w:pPr>
      <w:r>
        <w:rPr>
          <w:b w:val="1"/>
          <w:bCs w:val="1"/>
        </w:rPr>
        <w:t xml:space="preserve">第四章 铁硅钢细分行业分析</w:t>
      </w:r>
    </w:p>
    <w:p>
      <w:pPr>
        <w:spacing w:before="75" w:after="0"/>
      </w:pPr>
      <w:r>
        <w:rPr/>
        <w:t xml:space="preserve">第一节 一般型铁硅钢</w:t>
      </w:r>
    </w:p>
    <w:p>
      <w:pPr>
        <w:spacing w:before="75" w:after="0"/>
      </w:pPr>
      <w:r>
        <w:rPr/>
        <w:t xml:space="preserve">一、全球一般型铁硅钢市场规模(2021vs2025vs2030)</w:t>
      </w:r>
    </w:p>
    <w:p>
      <w:pPr>
        <w:spacing w:before="75" w:after="0"/>
      </w:pPr>
      <w:r>
        <w:rPr/>
        <w:t xml:space="preserve">二、全球一般型铁硅钢主要供应商及其市场份额(按2025年营收)</w:t>
      </w:r>
    </w:p>
    <w:p>
      <w:pPr>
        <w:spacing w:before="75" w:after="0"/>
      </w:pPr>
      <w:r>
        <w:rPr/>
        <w:t xml:space="preserve">三、中国一般型铁硅钢市场规模(2021vs2025vs2030)</w:t>
      </w:r>
    </w:p>
    <w:p>
      <w:pPr>
        <w:spacing w:before="75" w:after="0"/>
      </w:pPr>
      <w:r>
        <w:rPr/>
        <w:t xml:space="preserve">四、中国一般型铁硅钢主要供应商及其市场份额(按2025年营收)</w:t>
      </w:r>
    </w:p>
    <w:p>
      <w:pPr>
        <w:spacing w:before="75" w:after="0"/>
      </w:pPr>
      <w:r>
        <w:rPr/>
        <w:t xml:space="preserve">五、一般型铁硅钢未来发展趋势预测</w:t>
      </w:r>
    </w:p>
    <w:p>
      <w:pPr>
        <w:spacing w:before="75" w:after="0"/>
      </w:pPr>
      <w:r>
        <w:rPr/>
        <w:t xml:space="preserve">第二节 域优化型铁硅钢</w:t>
      </w:r>
    </w:p>
    <w:p>
      <w:pPr>
        <w:spacing w:before="75" w:after="0"/>
      </w:pPr>
      <w:r>
        <w:rPr/>
        <w:t xml:space="preserve">一、全球域优化型铁硅钢市场规模(2021vs2025vs2030)</w:t>
      </w:r>
    </w:p>
    <w:p>
      <w:pPr>
        <w:spacing w:before="75" w:after="0"/>
      </w:pPr>
      <w:r>
        <w:rPr/>
        <w:t xml:space="preserve">二、全球域优化型铁硅钢主要供应商及其市场份额(按2025年营收)</w:t>
      </w:r>
    </w:p>
    <w:p>
      <w:pPr>
        <w:spacing w:before="75" w:after="0"/>
      </w:pPr>
      <w:r>
        <w:rPr/>
        <w:t xml:space="preserve">三、中国域优化型铁硅钢市场规模(2021vs2025vs2030)</w:t>
      </w:r>
    </w:p>
    <w:p>
      <w:pPr>
        <w:spacing w:before="75" w:after="0"/>
      </w:pPr>
      <w:r>
        <w:rPr/>
        <w:t xml:space="preserve">四、中国域优化型铁硅钢主要供应商及其市场份额(按2025年营收)</w:t>
      </w:r>
    </w:p>
    <w:p>
      <w:pPr>
        <w:spacing w:before="75" w:after="0"/>
      </w:pPr>
      <w:r>
        <w:rPr/>
        <w:t xml:space="preserve">五、域优化型铁硅钢未来发展趋势预测</w:t>
      </w:r>
    </w:p>
    <w:p>
      <w:pPr>
        <w:spacing w:before="75" w:after="0"/>
      </w:pPr>
      <w:r>
        <w:rPr/>
        <w:t xml:space="preserve">第三节 高磁场强度型铁硅钢</w:t>
      </w:r>
    </w:p>
    <w:p>
      <w:pPr>
        <w:spacing w:before="75" w:after="0"/>
      </w:pPr>
      <w:r>
        <w:rPr/>
        <w:t xml:space="preserve">一、全球高磁场强度型铁硅钢市场规模(2021vs2025vs2030)</w:t>
      </w:r>
    </w:p>
    <w:p>
      <w:pPr>
        <w:spacing w:before="75" w:after="0"/>
      </w:pPr>
      <w:r>
        <w:rPr/>
        <w:t xml:space="preserve">二、全球高磁场强度型铁硅钢主要供应商及其市场份额(按2025年营收)</w:t>
      </w:r>
    </w:p>
    <w:p>
      <w:pPr>
        <w:spacing w:before="75" w:after="0"/>
      </w:pPr>
      <w:r>
        <w:rPr/>
        <w:t xml:space="preserve">三、中国高磁场强度型铁硅钢市场规模(2021vs2025vs2030)</w:t>
      </w:r>
    </w:p>
    <w:p>
      <w:pPr>
        <w:spacing w:before="75" w:after="0"/>
      </w:pPr>
      <w:r>
        <w:rPr/>
        <w:t xml:space="preserve">四、中国高磁场强度型铁硅钢主要供应商及其市场份额(按2025年营收)</w:t>
      </w:r>
    </w:p>
    <w:p>
      <w:pPr>
        <w:spacing w:before="75" w:after="0"/>
      </w:pPr>
      <w:r>
        <w:rPr/>
        <w:t xml:space="preserve">五、高磁场强度型铁硅钢未来发展趋势预测</w:t>
      </w:r>
    </w:p>
    <w:p>
      <w:pPr>
        <w:spacing w:before="75" w:after="0"/>
      </w:pPr>
      <w:r>
        <w:rPr>
          <w:b w:val="1"/>
          <w:bCs w:val="1"/>
        </w:rPr>
        <w:t xml:space="preserve">第五章 铁硅钢产业链分析</w:t>
      </w:r>
    </w:p>
    <w:p>
      <w:pPr>
        <w:spacing w:before="75" w:after="0"/>
      </w:pPr>
      <w:r>
        <w:rPr/>
        <w:t xml:space="preserve">第一节 铁硅钢产业链结构解析</w:t>
      </w:r>
    </w:p>
    <w:p>
      <w:pPr>
        <w:spacing w:before="75" w:after="0"/>
      </w:pPr>
      <w:r>
        <w:rPr/>
        <w:t xml:space="preserve">一、铁硅钢产业链结构示意图</w:t>
      </w:r>
    </w:p>
    <w:p>
      <w:pPr>
        <w:spacing w:before="75" w:after="0"/>
      </w:pPr>
      <w:r>
        <w:rPr/>
        <w:t xml:space="preserve">二、铁硅钢产业链全景图</w:t>
      </w:r>
    </w:p>
    <w:p>
      <w:pPr>
        <w:spacing w:before="75" w:after="0"/>
      </w:pPr>
      <w:r>
        <w:rPr/>
        <w:t xml:space="preserve">三、铁硅钢产业发展热力地图</w:t>
      </w:r>
    </w:p>
    <w:p>
      <w:pPr>
        <w:spacing w:before="75" w:after="0"/>
      </w:pPr>
      <w:r>
        <w:rPr/>
        <w:t xml:space="preserve">第二节 铁硅钢产业链上游分析</w:t>
      </w:r>
    </w:p>
    <w:p>
      <w:pPr>
        <w:spacing w:before="75" w:after="0"/>
      </w:pPr>
      <w:r>
        <w:rPr/>
        <w:t xml:space="preserve">一、铁硅钢成本结构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铁硅钢产业链中游分析</w:t>
      </w:r>
    </w:p>
    <w:p>
      <w:pPr>
        <w:spacing w:before="75" w:after="0"/>
      </w:pPr>
      <w:r>
        <w:rPr/>
        <w:t xml:space="preserve">一、铁硅钢中游行业分布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铁硅钢产业链下游分析</w:t>
      </w:r>
    </w:p>
    <w:p>
      <w:pPr>
        <w:spacing w:before="75" w:after="0"/>
      </w:pPr>
      <w:r>
        <w:rPr/>
        <w:t xml:space="preserve">一、铁硅钢下游行业分布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四、下游需求对铁硅钢行业的影响</w:t>
      </w:r>
    </w:p>
    <w:p>
      <w:pPr>
        <w:spacing w:before="75" w:after="0"/>
      </w:pPr>
      <w:r>
        <w:rPr>
          <w:b w:val="1"/>
          <w:bCs w:val="1"/>
        </w:rPr>
        <w:t xml:space="preserve">第六章 铁硅钢领先企业分析</w:t>
      </w:r>
    </w:p>
    <w:p>
      <w:pPr>
        <w:spacing w:before="75" w:after="0"/>
      </w:pPr>
      <w:r>
        <w:rPr/>
        <w:t xml:space="preserve">第一节 nlmk group</w:t>
      </w:r>
    </w:p>
    <w:p>
      <w:pPr>
        <w:spacing w:before="75" w:after="0"/>
      </w:pPr>
      <w:r>
        <w:rPr/>
        <w:t xml:space="preserve">一、企业基本概况</w:t>
      </w:r>
    </w:p>
    <w:p>
      <w:pPr>
        <w:spacing w:before="75" w:after="0"/>
      </w:pPr>
      <w:r>
        <w:rPr/>
        <w:t xml:space="preserve">二、企业铁硅钢产品分析</w:t>
      </w:r>
    </w:p>
    <w:p>
      <w:pPr>
        <w:spacing w:before="75" w:after="0"/>
      </w:pPr>
      <w:r>
        <w:rPr/>
        <w:t xml:space="preserve">三、2023-2025年企业铁硅钢业务经营分析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nssmc</w:t>
      </w:r>
    </w:p>
    <w:p>
      <w:pPr>
        <w:spacing w:before="75" w:after="0"/>
      </w:pPr>
      <w:r>
        <w:rPr/>
        <w:t xml:space="preserve">一、企业基本概况</w:t>
      </w:r>
    </w:p>
    <w:p>
      <w:pPr>
        <w:spacing w:before="75" w:after="0"/>
      </w:pPr>
      <w:r>
        <w:rPr/>
        <w:t xml:space="preserve">二、企业铁硅钢产品分析</w:t>
      </w:r>
    </w:p>
    <w:p>
      <w:pPr>
        <w:spacing w:before="75" w:after="0"/>
      </w:pPr>
      <w:r>
        <w:rPr/>
        <w:t xml:space="preserve">三、2023-2025年企业铁硅钢业务经营分析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thyssenkrupp</w:t>
      </w:r>
    </w:p>
    <w:p>
      <w:pPr>
        <w:spacing w:before="75" w:after="0"/>
      </w:pPr>
      <w:r>
        <w:rPr/>
        <w:t xml:space="preserve">一、企业基本概况</w:t>
      </w:r>
    </w:p>
    <w:p>
      <w:pPr>
        <w:spacing w:before="75" w:after="0"/>
      </w:pPr>
      <w:r>
        <w:rPr/>
        <w:t xml:space="preserve">二、企业铁硅钢产品分析</w:t>
      </w:r>
    </w:p>
    <w:p>
      <w:pPr>
        <w:spacing w:before="75" w:after="0"/>
      </w:pPr>
      <w:r>
        <w:rPr/>
        <w:t xml:space="preserve">三、2023-2025年企业铁硅钢业务经营分析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posco</w:t>
      </w:r>
    </w:p>
    <w:p>
      <w:pPr>
        <w:spacing w:before="75" w:after="0"/>
      </w:pPr>
      <w:r>
        <w:rPr/>
        <w:t xml:space="preserve">一、企业基本概况</w:t>
      </w:r>
    </w:p>
    <w:p>
      <w:pPr>
        <w:spacing w:before="75" w:after="0"/>
      </w:pPr>
      <w:r>
        <w:rPr/>
        <w:t xml:space="preserve">二、企业铁硅钢产品分析</w:t>
      </w:r>
    </w:p>
    <w:p>
      <w:pPr>
        <w:spacing w:before="75" w:after="0"/>
      </w:pPr>
      <w:r>
        <w:rPr/>
        <w:t xml:space="preserve">三、2023-2025年企业铁硅钢业务经营分析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jfe steel</w:t>
      </w:r>
    </w:p>
    <w:p>
      <w:pPr>
        <w:spacing w:before="75" w:after="0"/>
      </w:pPr>
      <w:r>
        <w:rPr/>
        <w:t xml:space="preserve">一、企业基本概况</w:t>
      </w:r>
    </w:p>
    <w:p>
      <w:pPr>
        <w:spacing w:before="75" w:after="0"/>
      </w:pPr>
      <w:r>
        <w:rPr/>
        <w:t xml:space="preserve">二、企业铁硅钢产品分析</w:t>
      </w:r>
    </w:p>
    <w:p>
      <w:pPr>
        <w:spacing w:before="75" w:after="0"/>
      </w:pPr>
      <w:r>
        <w:rPr/>
        <w:t xml:space="preserve">三、2023-2025年企业铁硅钢业务经营分析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arcelormittal</w:t>
      </w:r>
    </w:p>
    <w:p>
      <w:pPr>
        <w:spacing w:before="75" w:after="0"/>
      </w:pPr>
      <w:r>
        <w:rPr/>
        <w:t xml:space="preserve">一、企业基本概况</w:t>
      </w:r>
    </w:p>
    <w:p>
      <w:pPr>
        <w:spacing w:before="75" w:after="0"/>
      </w:pPr>
      <w:r>
        <w:rPr/>
        <w:t xml:space="preserve">二、企业铁硅钢产品分析</w:t>
      </w:r>
    </w:p>
    <w:p>
      <w:pPr>
        <w:spacing w:before="75" w:after="0"/>
      </w:pPr>
      <w:r>
        <w:rPr/>
        <w:t xml:space="preserve">三、2023-2025年企业铁硅钢业务经营分析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stalprodukt s.a.</w:t>
      </w:r>
    </w:p>
    <w:p>
      <w:pPr>
        <w:spacing w:before="75" w:after="0"/>
      </w:pPr>
      <w:r>
        <w:rPr/>
        <w:t xml:space="preserve">一、企业基本概况</w:t>
      </w:r>
    </w:p>
    <w:p>
      <w:pPr>
        <w:spacing w:before="75" w:after="0"/>
      </w:pPr>
      <w:r>
        <w:rPr/>
        <w:t xml:space="preserve">二、企业铁硅钢产品分析</w:t>
      </w:r>
    </w:p>
    <w:p>
      <w:pPr>
        <w:spacing w:before="75" w:after="0"/>
      </w:pPr>
      <w:r>
        <w:rPr/>
        <w:t xml:space="preserve">三、2023-2025年企业铁硅钢业务经营分析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cogent(tata steel)</w:t>
      </w:r>
    </w:p>
    <w:p>
      <w:pPr>
        <w:spacing w:before="75" w:after="0"/>
      </w:pPr>
      <w:r>
        <w:rPr/>
        <w:t xml:space="preserve">一、企业基本概况</w:t>
      </w:r>
    </w:p>
    <w:p>
      <w:pPr>
        <w:spacing w:before="75" w:after="0"/>
      </w:pPr>
      <w:r>
        <w:rPr/>
        <w:t xml:space="preserve">二、企业铁硅钢产品分析</w:t>
      </w:r>
    </w:p>
    <w:p>
      <w:pPr>
        <w:spacing w:before="75" w:after="0"/>
      </w:pPr>
      <w:r>
        <w:rPr/>
        <w:t xml:space="preserve">三、2023-2025年企业铁硅钢业务经营分析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baosteel</w:t>
      </w:r>
    </w:p>
    <w:p>
      <w:pPr>
        <w:spacing w:before="75" w:after="0"/>
      </w:pPr>
      <w:r>
        <w:rPr/>
        <w:t xml:space="preserve">一、企业基本概况</w:t>
      </w:r>
    </w:p>
    <w:p>
      <w:pPr>
        <w:spacing w:before="75" w:after="0"/>
      </w:pPr>
      <w:r>
        <w:rPr/>
        <w:t xml:space="preserve">二、企业铁硅钢产品分析</w:t>
      </w:r>
    </w:p>
    <w:p>
      <w:pPr>
        <w:spacing w:before="75" w:after="0"/>
      </w:pPr>
      <w:r>
        <w:rPr/>
        <w:t xml:space="preserve">三、2023-2025年企业铁硅钢业务经营分析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ansteel</w:t>
      </w:r>
    </w:p>
    <w:p>
      <w:pPr>
        <w:spacing w:before="75" w:after="0"/>
      </w:pPr>
      <w:r>
        <w:rPr/>
        <w:t xml:space="preserve">一、企业基本概况</w:t>
      </w:r>
    </w:p>
    <w:p>
      <w:pPr>
        <w:spacing w:before="75" w:after="0"/>
      </w:pPr>
      <w:r>
        <w:rPr/>
        <w:t xml:space="preserve">二、企业铁硅钢产品分析</w:t>
      </w:r>
    </w:p>
    <w:p>
      <w:pPr>
        <w:spacing w:before="75" w:after="0"/>
      </w:pPr>
      <w:r>
        <w:rPr/>
        <w:t xml:space="preserve">三、2023-2025年企业铁硅钢业务经营分析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铁硅钢行业swot分析及发展策略</w:t>
      </w:r>
    </w:p>
    <w:p>
      <w:pPr>
        <w:spacing w:before="75" w:after="0"/>
      </w:pPr>
      <w:r>
        <w:rPr/>
        <w:t xml:space="preserve">第一节 铁硅钢行业发展驱动因素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铁硅钢行业发展swot分析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基于swot分析的铁硅钢行业发展策略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铁硅钢行业商业模式及运营模式</w:t>
      </w:r>
    </w:p>
    <w:p>
      <w:pPr>
        <w:spacing w:before="75" w:after="0"/>
      </w:pPr>
      <w:r>
        <w:rPr/>
        <w:t xml:space="preserve">第一节 铁硅钢行业商业模式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铁硅钢行业运营模式分析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铁硅钢行业发展潜力研究结论</w:t>
      </w:r>
    </w:p>
    <w:p>
      <w:pPr>
        <w:spacing w:before="75" w:after="0"/>
      </w:pPr>
      <w:r>
        <w:rPr/>
        <w:t xml:space="preserve">第二节 铁硅钢主要供应商排名研究结论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图表：全球铁硅钢产品结构</w:t>
      </w:r>
    </w:p>
    <w:p>
      <w:pPr>
        <w:spacing w:before="75" w:after="0"/>
      </w:pPr>
      <w:r>
        <w:rPr/>
        <w:t xml:space="preserve">图表：全球铁硅钢市场集中度</w:t>
      </w:r>
    </w:p>
    <w:p>
      <w:pPr>
        <w:spacing w:before="75" w:after="0"/>
      </w:pPr>
      <w:r>
        <w:rPr/>
        <w:t xml:space="preserve">图表：铁硅钢行业发展趋势</w:t>
      </w:r>
    </w:p>
    <w:p>
      <w:pPr>
        <w:spacing w:before="75" w:after="0"/>
      </w:pPr>
      <w:r>
        <w:rPr/>
        <w:t xml:space="preserve">图表：铁硅钢行业供应链分析</w:t>
      </w:r>
    </w:p>
    <w:p>
      <w:pPr>
        <w:spacing w:before="75" w:after="0"/>
      </w:pPr>
      <w:r>
        <w:rPr/>
        <w:t xml:space="preserve">图表：铁硅钢行业销售模式分析</w:t>
      </w:r>
    </w:p>
    <w:p>
      <w:pPr>
        <w:spacing w:before="75" w:after="0"/>
      </w:pPr>
      <w:r>
        <w:rPr/>
        <w:t xml:space="preserve">图表：铁硅钢产业链结构示意图</w:t>
      </w:r>
    </w:p>
    <w:p>
      <w:pPr>
        <w:spacing w:before="75" w:after="0"/>
      </w:pPr>
      <w:r>
        <w:rPr/>
        <w:t xml:space="preserve">图表：2023-2025年全球铁硅钢市场规模</w:t>
      </w:r>
    </w:p>
    <w:p>
      <w:pPr>
        <w:spacing w:before="75" w:after="0"/>
      </w:pPr>
      <w:r>
        <w:rPr/>
        <w:t xml:space="preserve">图表：2023-2025年中国铁硅钢市场规模</w:t>
      </w:r>
    </w:p>
    <w:p>
      <w:pPr>
        <w:spacing w:before="75" w:after="0"/>
      </w:pPr>
      <w:r>
        <w:rPr/>
        <w:t xml:space="preserve">图表：2025年全球铁硅钢产能区域分布图</w:t>
      </w:r>
    </w:p>
    <w:p>
      <w:pPr>
        <w:spacing w:before="75" w:after="0"/>
      </w:pPr>
      <w:r>
        <w:rPr/>
        <w:t xml:space="preserve">图表：全球主要铁硅钢供应商市场份额及排名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本文地址：https://www.51baogao.cn/baogao/20260724/4068951.shtml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4/406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2026年全球铁硅钢行业市场规模、领先企业国内外市场份额及排名</dc:title>
  <dc:description>2026年全球铁硅钢行业市场规模、领先企业国内外市场份额及排名</dc:description>
  <dc:subject>2026年全球铁硅钢行业市场规模、领先企业国内外市场份额及排名</dc:subject>
  <cp:keywords>研究报告</cp:keywords>
  <cp:category>研究报告</cp:category>
  <cp:lastModifiedBy>北京中道泰和信息咨询有限公司</cp:lastModifiedBy>
  <dcterms:created xsi:type="dcterms:W3CDTF">2026-07-24T16:41:19+08:00</dcterms:created>
  <dcterms:modified xsi:type="dcterms:W3CDTF">2026-07-24T16:41:19+08:00</dcterms:modified>
</cp:coreProperties>
</file>

<file path=docProps/custom.xml><?xml version="1.0" encoding="utf-8"?>
<Properties xmlns="http://schemas.openxmlformats.org/officeDocument/2006/custom-properties" xmlns:vt="http://schemas.openxmlformats.org/officeDocument/2006/docPropsVTypes"/>
</file>