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2026-2031年中国折叠屏行业市场深度调研及发展趋势预测报告</w:t>
      </w:r>
    </w:p>
    <w:p>
      <w:pPr>
        <w:spacing w:after="150"/>
      </w:pPr>
      <w:r>
        <w:rPr>
          <w:b w:val="1"/>
          <w:bCs w:val="1"/>
        </w:rPr>
        <w:t xml:space="preserve">报告简介</w:t>
      </w:r>
    </w:p>
    <w:p>
      <w:pPr>
        <w:spacing w:after="150"/>
      </w:pPr>
      <w:r>
        <w:rPr/>
        <w:t xml:space="preserve">折叠屏行业是以柔性显示技术为核心，整合柔性面板、精密铰链、特种盖板、驱动芯片及整机结构设计，打造具备弯折形态的智能显示终端产业，是新型显示与智能终端融合发展的核心细分领域。行业涵盖屏幕基材制备、柔性面板制造、核心零部件配套与终端整机组装等全产业链环节，产品形态涵盖内折、外折、横向折叠、竖向折叠等多种款式，广泛应用于智能手机、平板终端、便携办公设备等领域，是消费电子产业创新升级的重要发展方向。</w:t>
      </w:r>
    </w:p>
    <w:p>
      <w:pPr>
        <w:spacing w:after="150"/>
      </w:pPr>
      <w:r>
        <w:rPr/>
        <w:t xml:space="preserve">当前国内折叠屏行业已经迈入产品迭代加快、市场认可度逐步提升、产业链日趋成熟的发展阶段。国内消费电子厂商持续加大产品布局力度，不断丰富折叠屏产品矩阵，终端产品外观设计、使用体验持续优化，消费市场接受度稳步提高。上游柔性显示面板产能持续释放，铰链、防护玻璃等核心配套部件国产化进程不断推进，产业整体配套能力持续增强。同时行业依旧存在整机使用成本偏高、折痕控制有待优化、耐用性仍需提升、细分应用场景较少等问题，行业正处于产品完善与市场普及同步推进的成长阶段。未来，国内折叠屏行业将朝着轻薄便携化、形态多元化、耐用实用化、全民普惠化方向持续发展。产品不断优化弯折工艺，弱化屏幕折痕问题，提升整机抗摔、耐磨与日常使用寿命;折叠形态持续创新，适配办公、娱乐、日常通讯等多元使用场景，打破传统终端使用边界。随着产业链技术不断成熟与规模化生产推进，产品整体成本逐步下行，折叠屏产品将逐步从高端旗舰品类向大众消费市场下沉，市场受众范围持续拓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屏行业研究单位等公布和提供的大量资料。报告对我国折叠屏行业的供需状况、发展现状、子行业发展变化等进行了分析，重点分析了国内外折叠屏行业的发展现状、如何面对行业的发展挑战、行业的发展建议、行业竞争力，以及行业的投资分析和趋势预测等等。报告还综合了折叠屏行业的整体发展动态，对行业在产品方面提供了参考建议和具体解决办法。报告对于折叠屏产品生产企业、经销商、行业管理部门以及拟进入该行业的投资者具有重要的参考价值，对于研究我国折叠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折叠屏行业发展概述</w:t>
      </w:r>
    </w:p>
    <w:p>
      <w:pPr>
        <w:spacing w:before="75" w:after="0"/>
      </w:pPr>
      <w:r>
        <w:rPr/>
        <w:t xml:space="preserve">第一节 折叠屏行业定义与范畴</w:t>
      </w:r>
    </w:p>
    <w:p>
      <w:pPr>
        <w:spacing w:before="75" w:after="0"/>
      </w:pPr>
      <w:r>
        <w:rPr/>
        <w:t xml:space="preserve">一、核心概念界定</w:t>
      </w:r>
    </w:p>
    <w:p>
      <w:pPr>
        <w:spacing w:before="75" w:after="0"/>
      </w:pPr>
      <w:r>
        <w:rPr/>
        <w:t xml:space="preserve">二、产品形态分类</w:t>
      </w:r>
    </w:p>
    <w:p>
      <w:pPr>
        <w:spacing w:before="75" w:after="0"/>
      </w:pPr>
      <w:r>
        <w:rPr/>
        <w:t xml:space="preserve">三、行业边界划分</w:t>
      </w:r>
    </w:p>
    <w:p>
      <w:pPr>
        <w:spacing w:before="75" w:after="0"/>
      </w:pPr>
      <w:r>
        <w:rPr/>
        <w:t xml:space="preserve">第二节 折叠屏行业发展历程</w:t>
      </w:r>
    </w:p>
    <w:p>
      <w:pPr>
        <w:spacing w:before="75" w:after="0"/>
      </w:pPr>
      <w:r>
        <w:rPr/>
        <w:t xml:space="preserve">一、技术萌芽期(2018年前)</w:t>
      </w:r>
    </w:p>
    <w:p>
      <w:pPr>
        <w:spacing w:before="75" w:after="0"/>
      </w:pPr>
      <w:r>
        <w:rPr/>
        <w:t xml:space="preserve">二、商业化探索期(2018-2022年)</w:t>
      </w:r>
    </w:p>
    <w:p>
      <w:pPr>
        <w:spacing w:before="75" w:after="0"/>
      </w:pPr>
      <w:r>
        <w:rPr/>
        <w:t xml:space="preserve">三、规模化增长期(2023-2025年)</w:t>
      </w:r>
    </w:p>
    <w:p>
      <w:pPr>
        <w:spacing w:before="75" w:after="0"/>
      </w:pPr>
      <w:r>
        <w:rPr/>
        <w:t xml:space="preserve">四、高质量发展期(2026-2031年)</w:t>
      </w:r>
    </w:p>
    <w:p>
      <w:pPr>
        <w:spacing w:before="75" w:after="0"/>
      </w:pPr>
      <w:r>
        <w:rPr/>
        <w:t xml:space="preserve">第三节 折叠屏行业特性分析</w:t>
      </w:r>
    </w:p>
    <w:p>
      <w:pPr>
        <w:spacing w:before="75" w:after="0"/>
      </w:pPr>
      <w:r>
        <w:rPr/>
        <w:t xml:space="preserve">一、技术密集型特征</w:t>
      </w:r>
    </w:p>
    <w:p>
      <w:pPr>
        <w:spacing w:before="75" w:after="0"/>
      </w:pPr>
      <w:r>
        <w:rPr/>
        <w:t xml:space="preserve">二、产业链协同特征</w:t>
      </w:r>
    </w:p>
    <w:p>
      <w:pPr>
        <w:spacing w:before="75" w:after="0"/>
      </w:pPr>
      <w:r>
        <w:rPr/>
        <w:t xml:space="preserve">三、高附加值特征</w:t>
      </w:r>
    </w:p>
    <w:p>
      <w:pPr>
        <w:spacing w:before="75" w:after="0"/>
      </w:pPr>
      <w:r>
        <w:rPr/>
        <w:t xml:space="preserve">四、迭代升级快速特征</w:t>
      </w:r>
    </w:p>
    <w:p>
      <w:pPr>
        <w:spacing w:before="75" w:after="0"/>
      </w:pPr>
      <w:r>
        <w:rPr>
          <w:b w:val="1"/>
          <w:bCs w:val="1"/>
        </w:rPr>
        <w:t xml:space="preserve">第二章 2026年中国折叠屏行业发展环境分析</w:t>
      </w:r>
    </w:p>
    <w:p>
      <w:pPr>
        <w:spacing w:before="75" w:after="0"/>
      </w:pPr>
      <w:r>
        <w:rPr/>
        <w:t xml:space="preserve">第一节 经济环境分析</w:t>
      </w:r>
    </w:p>
    <w:p>
      <w:pPr>
        <w:spacing w:before="75" w:after="0"/>
      </w:pPr>
      <w:r>
        <w:rPr/>
        <w:t xml:space="preserve">一、宏观经济运行态势</w:t>
      </w:r>
    </w:p>
    <w:p>
      <w:pPr>
        <w:spacing w:before="75" w:after="0"/>
      </w:pPr>
      <w:r>
        <w:rPr/>
        <w:t xml:space="preserve">二、消费市场升级趋势</w:t>
      </w:r>
    </w:p>
    <w:p>
      <w:pPr>
        <w:spacing w:before="75" w:after="0"/>
      </w:pPr>
      <w:r>
        <w:rPr/>
        <w:t xml:space="preserve">三、制造业基础支撑能力</w:t>
      </w:r>
    </w:p>
    <w:p>
      <w:pPr>
        <w:spacing w:before="75" w:after="0"/>
      </w:pPr>
      <w:r>
        <w:rPr/>
        <w:t xml:space="preserve">第二节 技术环境分析</w:t>
      </w:r>
    </w:p>
    <w:p>
      <w:pPr>
        <w:spacing w:before="75" w:after="0"/>
      </w:pPr>
      <w:r>
        <w:rPr/>
        <w:t xml:space="preserve">一、柔性显示技术成熟度</w:t>
      </w:r>
    </w:p>
    <w:p>
      <w:pPr>
        <w:spacing w:before="75" w:after="0"/>
      </w:pPr>
      <w:r>
        <w:rPr/>
        <w:t xml:space="preserve">二、精密制造技术发展水平</w:t>
      </w:r>
    </w:p>
    <w:p>
      <w:pPr>
        <w:spacing w:before="75" w:after="0"/>
      </w:pPr>
      <w:r>
        <w:rPr/>
        <w:t xml:space="preserve">三、新材料应用创新进展</w:t>
      </w:r>
    </w:p>
    <w:p>
      <w:pPr>
        <w:spacing w:before="75" w:after="0"/>
      </w:pPr>
      <w:r>
        <w:rPr/>
        <w:t xml:space="preserve">第三节 社会环境分析</w:t>
      </w:r>
    </w:p>
    <w:p>
      <w:pPr>
        <w:spacing w:before="75" w:after="0"/>
      </w:pPr>
      <w:r>
        <w:rPr/>
        <w:t xml:space="preserve">一、高端消费群体规模</w:t>
      </w:r>
    </w:p>
    <w:p>
      <w:pPr>
        <w:spacing w:before="75" w:after="0"/>
      </w:pPr>
      <w:r>
        <w:rPr/>
        <w:t xml:space="preserve">二、消费观念转变趋势</w:t>
      </w:r>
    </w:p>
    <w:p>
      <w:pPr>
        <w:spacing w:before="75" w:after="0"/>
      </w:pPr>
      <w:r>
        <w:rPr/>
        <w:t xml:space="preserve">三、场景化需求增长态势</w:t>
      </w:r>
    </w:p>
    <w:p>
      <w:pPr>
        <w:spacing w:before="75" w:after="0"/>
      </w:pPr>
      <w:r>
        <w:rPr>
          <w:b w:val="1"/>
          <w:bCs w:val="1"/>
        </w:rPr>
        <w:t xml:space="preserve">第三章 折叠屏行业产业链结构分析</w:t>
      </w:r>
    </w:p>
    <w:p>
      <w:pPr>
        <w:spacing w:before="75" w:after="0"/>
      </w:pPr>
      <w:r>
        <w:rPr/>
        <w:t xml:space="preserve">第一节 产业链整体架构</w:t>
      </w:r>
    </w:p>
    <w:p>
      <w:pPr>
        <w:spacing w:before="75" w:after="0"/>
      </w:pPr>
      <w:r>
        <w:rPr/>
        <w:t xml:space="preserve">一、上游核心材料与零部件</w:t>
      </w:r>
    </w:p>
    <w:p>
      <w:pPr>
        <w:spacing w:before="75" w:after="0"/>
      </w:pPr>
      <w:r>
        <w:rPr/>
        <w:t xml:space="preserve">二、中游面板制造与整机代工</w:t>
      </w:r>
    </w:p>
    <w:p>
      <w:pPr>
        <w:spacing w:before="75" w:after="0"/>
      </w:pPr>
      <w:r>
        <w:rPr/>
        <w:t xml:space="preserve">三、下游品牌运营与终端销售</w:t>
      </w:r>
    </w:p>
    <w:p>
      <w:pPr>
        <w:spacing w:before="75" w:after="0"/>
      </w:pPr>
      <w:r>
        <w:rPr/>
        <w:t xml:space="preserve">第二节 上游产业链分析</w:t>
      </w:r>
    </w:p>
    <w:p>
      <w:pPr>
        <w:spacing w:before="75" w:after="0"/>
      </w:pPr>
      <w:r>
        <w:rPr/>
        <w:t xml:space="preserve">一、柔性oled面板供应体系</w:t>
      </w:r>
    </w:p>
    <w:p>
      <w:pPr>
        <w:spacing w:before="75" w:after="0"/>
      </w:pPr>
      <w:r>
        <w:rPr/>
        <w:t xml:space="preserve">二、utg超薄玻璃配套格局</w:t>
      </w:r>
    </w:p>
    <w:p>
      <w:pPr>
        <w:spacing w:before="75" w:after="0"/>
      </w:pPr>
      <w:r>
        <w:rPr/>
        <w:t xml:space="preserve">三、精密铰链制造企业分布</w:t>
      </w:r>
    </w:p>
    <w:p>
      <w:pPr>
        <w:spacing w:before="75" w:after="0"/>
      </w:pPr>
      <w:r>
        <w:rPr/>
        <w:t xml:space="preserve">四、pi膜等柔性材料供给</w:t>
      </w:r>
    </w:p>
    <w:p>
      <w:pPr>
        <w:spacing w:before="75" w:after="0"/>
      </w:pPr>
      <w:r>
        <w:rPr/>
        <w:t xml:space="preserve">第三节 中游产业链分析</w:t>
      </w:r>
    </w:p>
    <w:p>
      <w:pPr>
        <w:spacing w:before="75" w:after="0"/>
      </w:pPr>
      <w:r>
        <w:rPr/>
        <w:t xml:space="preserve">一、面板产能布局情况</w:t>
      </w:r>
    </w:p>
    <w:p>
      <w:pPr>
        <w:spacing w:before="75" w:after="0"/>
      </w:pPr>
      <w:r>
        <w:rPr/>
        <w:t xml:space="preserve">二、整机代工能力分布</w:t>
      </w:r>
    </w:p>
    <w:p>
      <w:pPr>
        <w:spacing w:before="75" w:after="0"/>
      </w:pPr>
      <w:r>
        <w:rPr/>
        <w:t xml:space="preserve">三、模组组装技术水平</w:t>
      </w:r>
    </w:p>
    <w:p>
      <w:pPr>
        <w:spacing w:before="75" w:after="0"/>
      </w:pPr>
      <w:r>
        <w:rPr/>
        <w:t xml:space="preserve">第四节 下游产业链分析</w:t>
      </w:r>
    </w:p>
    <w:p>
      <w:pPr>
        <w:spacing w:before="75" w:after="0"/>
      </w:pPr>
      <w:r>
        <w:rPr/>
        <w:t xml:space="preserve">一、品牌厂商竞争格局</w:t>
      </w:r>
    </w:p>
    <w:p>
      <w:pPr>
        <w:spacing w:before="75" w:after="0"/>
      </w:pPr>
      <w:r>
        <w:rPr/>
        <w:t xml:space="preserve">二、销售渠道体系构成</w:t>
      </w:r>
    </w:p>
    <w:p>
      <w:pPr>
        <w:spacing w:before="75" w:after="0"/>
      </w:pPr>
      <w:r>
        <w:rPr/>
        <w:t xml:space="preserve">三、终端市场覆盖范围</w:t>
      </w:r>
    </w:p>
    <w:p>
      <w:pPr>
        <w:spacing w:before="75" w:after="0"/>
      </w:pPr>
      <w:r>
        <w:rPr>
          <w:b w:val="1"/>
          <w:bCs w:val="1"/>
        </w:rPr>
        <w:t xml:space="preserve">第四章 2026年中国折叠屏行业市场规模分析</w:t>
      </w:r>
    </w:p>
    <w:p>
      <w:pPr>
        <w:spacing w:before="75" w:after="0"/>
      </w:pPr>
      <w:r>
        <w:rPr/>
        <w:t xml:space="preserve">第一节 2026年全球折叠屏市场规模</w:t>
      </w:r>
    </w:p>
    <w:p>
      <w:pPr>
        <w:spacing w:before="75" w:after="0"/>
      </w:pPr>
      <w:r>
        <w:rPr/>
        <w:t xml:space="preserve">一、全球出货量及增速分析</w:t>
      </w:r>
    </w:p>
    <w:p>
      <w:pPr>
        <w:spacing w:before="75" w:after="0"/>
      </w:pPr>
      <w:r>
        <w:rPr/>
        <w:t xml:space="preserve">二、全球市场规模及结构</w:t>
      </w:r>
    </w:p>
    <w:p>
      <w:pPr>
        <w:spacing w:before="75" w:after="0"/>
      </w:pPr>
      <w:r>
        <w:rPr/>
        <w:t xml:space="preserve">三、区域市场分布特征</w:t>
      </w:r>
    </w:p>
    <w:p>
      <w:pPr>
        <w:spacing w:before="75" w:after="0"/>
      </w:pPr>
      <w:r>
        <w:rPr/>
        <w:t xml:space="preserve">第二节 2026年中国折叠屏市场规模</w:t>
      </w:r>
    </w:p>
    <w:p>
      <w:pPr>
        <w:spacing w:before="75" w:after="0"/>
      </w:pPr>
      <w:r>
        <w:rPr/>
        <w:t xml:space="preserve">一、国内出货量及渗透率</w:t>
      </w:r>
    </w:p>
    <w:p>
      <w:pPr>
        <w:spacing w:before="75" w:after="0"/>
      </w:pPr>
      <w:r>
        <w:rPr/>
        <w:t xml:space="preserve">二、国内市场规模及产值</w:t>
      </w:r>
    </w:p>
    <w:p>
      <w:pPr>
        <w:spacing w:before="75" w:after="0"/>
      </w:pPr>
      <w:r>
        <w:rPr/>
        <w:t xml:space="preserve">三、细分产品市场规模</w:t>
      </w:r>
    </w:p>
    <w:p>
      <w:pPr>
        <w:spacing w:before="75" w:after="0"/>
      </w:pPr>
      <w:r>
        <w:rPr/>
        <w:t xml:space="preserve">第三节 市场规模影响因素分析</w:t>
      </w:r>
    </w:p>
    <w:p>
      <w:pPr>
        <w:spacing w:before="75" w:after="0"/>
      </w:pPr>
      <w:r>
        <w:rPr/>
        <w:t xml:space="preserve">一、技术进步驱动效应</w:t>
      </w:r>
    </w:p>
    <w:p>
      <w:pPr>
        <w:spacing w:before="75" w:after="0"/>
      </w:pPr>
      <w:r>
        <w:rPr/>
        <w:t xml:space="preserve">二、成本下降推动作用</w:t>
      </w:r>
    </w:p>
    <w:p>
      <w:pPr>
        <w:spacing w:before="75" w:after="0"/>
      </w:pPr>
      <w:r>
        <w:rPr/>
        <w:t xml:space="preserve">三、消费升级拉动效果</w:t>
      </w:r>
    </w:p>
    <w:p>
      <w:pPr>
        <w:spacing w:before="75" w:after="0"/>
      </w:pPr>
      <w:r>
        <w:rPr>
          <w:b w:val="1"/>
          <w:bCs w:val="1"/>
        </w:rPr>
        <w:t xml:space="preserve">第五章 2026-2031年中国折叠屏行业市场预测</w:t>
      </w:r>
    </w:p>
    <w:p>
      <w:pPr>
        <w:spacing w:before="75" w:after="0"/>
      </w:pPr>
      <w:r>
        <w:rPr/>
        <w:t xml:space="preserve">第一节 2026-2031年全球市场预测</w:t>
      </w:r>
    </w:p>
    <w:p>
      <w:pPr>
        <w:spacing w:before="75" w:after="0"/>
      </w:pPr>
      <w:r>
        <w:rPr/>
        <w:t xml:space="preserve">一、出货量增长预测</w:t>
      </w:r>
    </w:p>
    <w:p>
      <w:pPr>
        <w:spacing w:before="75" w:after="0"/>
      </w:pPr>
      <w:r>
        <w:rPr/>
        <w:t xml:space="preserve">二、市场规模扩张预测</w:t>
      </w:r>
    </w:p>
    <w:p>
      <w:pPr>
        <w:spacing w:before="75" w:after="0"/>
      </w:pPr>
      <w:r>
        <w:rPr/>
        <w:t xml:space="preserve">三、区域格局变化预判</w:t>
      </w:r>
    </w:p>
    <w:p>
      <w:pPr>
        <w:spacing w:before="75" w:after="0"/>
      </w:pPr>
      <w:r>
        <w:rPr/>
        <w:t xml:space="preserve">第二节 2026-2031年中国市场预测</w:t>
      </w:r>
    </w:p>
    <w:p>
      <w:pPr>
        <w:spacing w:before="75" w:after="0"/>
      </w:pPr>
      <w:r>
        <w:rPr/>
        <w:t xml:space="preserve">一、出货量及渗透率预测</w:t>
      </w:r>
    </w:p>
    <w:p>
      <w:pPr>
        <w:spacing w:before="75" w:after="0"/>
      </w:pPr>
      <w:r>
        <w:rPr/>
        <w:t xml:space="preserve">二、市场规模及产值预测</w:t>
      </w:r>
    </w:p>
    <w:p>
      <w:pPr>
        <w:spacing w:before="75" w:after="0"/>
      </w:pPr>
      <w:r>
        <w:rPr/>
        <w:t xml:space="preserve">三、细分产品结构预测</w:t>
      </w:r>
    </w:p>
    <w:p>
      <w:pPr>
        <w:spacing w:before="75" w:after="0"/>
      </w:pPr>
      <w:r>
        <w:rPr/>
        <w:t xml:space="preserve">第三节 市场增长驱动因素预测</w:t>
      </w:r>
    </w:p>
    <w:p>
      <w:pPr>
        <w:spacing w:before="75" w:after="0"/>
      </w:pPr>
      <w:r>
        <w:rPr/>
        <w:t xml:space="preserve">一、技术迭代创新驱动</w:t>
      </w:r>
    </w:p>
    <w:p>
      <w:pPr>
        <w:spacing w:before="75" w:after="0"/>
      </w:pPr>
      <w:r>
        <w:rPr/>
        <w:t xml:space="preserve">二、产业链成熟度提升</w:t>
      </w:r>
    </w:p>
    <w:p>
      <w:pPr>
        <w:spacing w:before="75" w:after="0"/>
      </w:pPr>
      <w:r>
        <w:rPr/>
        <w:t xml:space="preserve">三、应用场景拓展带动</w:t>
      </w:r>
    </w:p>
    <w:p>
      <w:pPr>
        <w:spacing w:before="75" w:after="0"/>
      </w:pPr>
      <w:r>
        <w:rPr>
          <w:b w:val="1"/>
          <w:bCs w:val="1"/>
        </w:rPr>
        <w:t xml:space="preserve">第六章 折叠屏行业技术发展分析</w:t>
      </w:r>
    </w:p>
    <w:p>
      <w:pPr>
        <w:spacing w:before="75" w:after="0"/>
      </w:pPr>
      <w:r>
        <w:rPr/>
        <w:t xml:space="preserve">第一节 核心技术现状</w:t>
      </w:r>
    </w:p>
    <w:p>
      <w:pPr>
        <w:spacing w:before="75" w:after="0"/>
      </w:pPr>
      <w:r>
        <w:rPr/>
        <w:t xml:space="preserve">一、柔性显示技术水平</w:t>
      </w:r>
    </w:p>
    <w:p>
      <w:pPr>
        <w:spacing w:before="75" w:after="0"/>
      </w:pPr>
      <w:r>
        <w:rPr/>
        <w:t xml:space="preserve">二、折叠铰链技术进展</w:t>
      </w:r>
    </w:p>
    <w:p>
      <w:pPr>
        <w:spacing w:before="75" w:after="0"/>
      </w:pPr>
      <w:r>
        <w:rPr/>
        <w:t xml:space="preserve">三、盖板材料技术突破</w:t>
      </w:r>
    </w:p>
    <w:p>
      <w:pPr>
        <w:spacing w:before="75" w:after="0"/>
      </w:pPr>
      <w:r>
        <w:rPr/>
        <w:t xml:space="preserve">四、整机结构设计创新</w:t>
      </w:r>
    </w:p>
    <w:p>
      <w:pPr>
        <w:spacing w:before="75" w:after="0"/>
      </w:pPr>
      <w:r>
        <w:rPr/>
        <w:t xml:space="preserve">第二节 技术瓶颈与挑战</w:t>
      </w:r>
    </w:p>
    <w:p>
      <w:pPr>
        <w:spacing w:before="75" w:after="0"/>
      </w:pPr>
      <w:r>
        <w:rPr/>
        <w:t xml:space="preserve">一、屏幕折痕改善难题</w:t>
      </w:r>
    </w:p>
    <w:p>
      <w:pPr>
        <w:spacing w:before="75" w:after="0"/>
      </w:pPr>
      <w:r>
        <w:rPr/>
        <w:t xml:space="preserve">二、整机重量控制难点</w:t>
      </w:r>
    </w:p>
    <w:p>
      <w:pPr>
        <w:spacing w:before="75" w:after="0"/>
      </w:pPr>
      <w:r>
        <w:rPr/>
        <w:t xml:space="preserve">三、耐用性提升挑战</w:t>
      </w:r>
    </w:p>
    <w:p>
      <w:pPr>
        <w:spacing w:before="75" w:after="0"/>
      </w:pPr>
      <w:r>
        <w:rPr/>
        <w:t xml:space="preserve">四、成本降低技术障碍</w:t>
      </w:r>
    </w:p>
    <w:p>
      <w:pPr>
        <w:spacing w:before="75" w:after="0"/>
      </w:pPr>
      <w:r>
        <w:rPr/>
        <w:t xml:space="preserve">第三节 2026-2031年技术发展趋势</w:t>
      </w:r>
    </w:p>
    <w:p>
      <w:pPr>
        <w:spacing w:before="75" w:after="0"/>
      </w:pPr>
      <w:r>
        <w:rPr/>
        <w:t xml:space="preserve">一、轻薄化技术演进</w:t>
      </w:r>
    </w:p>
    <w:p>
      <w:pPr>
        <w:spacing w:before="75" w:after="0"/>
      </w:pPr>
      <w:r>
        <w:rPr/>
        <w:t xml:space="preserve">二、高可靠性技术方向</w:t>
      </w:r>
    </w:p>
    <w:p>
      <w:pPr>
        <w:spacing w:before="75" w:after="0"/>
      </w:pPr>
      <w:r>
        <w:rPr/>
        <w:t xml:space="preserve">三、多形态技术创新</w:t>
      </w:r>
    </w:p>
    <w:p>
      <w:pPr>
        <w:spacing w:before="75" w:after="0"/>
      </w:pPr>
      <w:r>
        <w:rPr/>
        <w:t xml:space="preserve">四、智能化技术融合</w:t>
      </w:r>
    </w:p>
    <w:p>
      <w:pPr>
        <w:spacing w:before="75" w:after="0"/>
      </w:pPr>
      <w:r>
        <w:rPr>
          <w:b w:val="1"/>
          <w:bCs w:val="1"/>
        </w:rPr>
        <w:t xml:space="preserve">第七章 折叠屏行业产品结构分析</w:t>
      </w:r>
    </w:p>
    <w:p>
      <w:pPr>
        <w:spacing w:before="75" w:after="0"/>
      </w:pPr>
      <w:r>
        <w:rPr/>
        <w:t xml:space="preserve">第一节 按折叠形态分类</w:t>
      </w:r>
    </w:p>
    <w:p>
      <w:pPr>
        <w:spacing w:before="75" w:after="0"/>
      </w:pPr>
      <w:r>
        <w:rPr/>
        <w:t xml:space="preserve">一、内折产品市场占比</w:t>
      </w:r>
    </w:p>
    <w:p>
      <w:pPr>
        <w:spacing w:before="75" w:after="0"/>
      </w:pPr>
      <w:r>
        <w:rPr/>
        <w:t xml:space="preserve">二、外折产品发展态势</w:t>
      </w:r>
    </w:p>
    <w:p>
      <w:pPr>
        <w:spacing w:before="75" w:after="0"/>
      </w:pPr>
      <w:r>
        <w:rPr/>
        <w:t xml:space="preserve">三、横向折叠产品格局</w:t>
      </w:r>
    </w:p>
    <w:p>
      <w:pPr>
        <w:spacing w:before="75" w:after="0"/>
      </w:pPr>
      <w:r>
        <w:rPr/>
        <w:t xml:space="preserve">四、竖向折叠产品分布</w:t>
      </w:r>
    </w:p>
    <w:p>
      <w:pPr>
        <w:spacing w:before="75" w:after="0"/>
      </w:pPr>
      <w:r>
        <w:rPr/>
        <w:t xml:space="preserve">第二节 按产品类型分类</w:t>
      </w:r>
    </w:p>
    <w:p>
      <w:pPr>
        <w:spacing w:before="75" w:after="0"/>
      </w:pPr>
      <w:r>
        <w:rPr/>
        <w:t xml:space="preserve">一、折叠手机市场结构</w:t>
      </w:r>
    </w:p>
    <w:p>
      <w:pPr>
        <w:spacing w:before="75" w:after="0"/>
      </w:pPr>
      <w:r>
        <w:rPr/>
        <w:t xml:space="preserve">二、折叠平板发展现状</w:t>
      </w:r>
    </w:p>
    <w:p>
      <w:pPr>
        <w:spacing w:before="75" w:after="0"/>
      </w:pPr>
      <w:r>
        <w:rPr/>
        <w:t xml:space="preserve">三、折叠pc产品布局</w:t>
      </w:r>
    </w:p>
    <w:p>
      <w:pPr>
        <w:spacing w:before="75" w:after="0"/>
      </w:pPr>
      <w:r>
        <w:rPr/>
        <w:t xml:space="preserve">四、其他折叠终端产品</w:t>
      </w:r>
    </w:p>
    <w:p>
      <w:pPr>
        <w:spacing w:before="75" w:after="0"/>
      </w:pPr>
      <w:r>
        <w:rPr/>
        <w:t xml:space="preserve">第三节 产品价格结构分析</w:t>
      </w:r>
    </w:p>
    <w:p>
      <w:pPr>
        <w:spacing w:before="75" w:after="0"/>
      </w:pPr>
      <w:r>
        <w:rPr/>
        <w:t xml:space="preserve">一、高端产品价格区间</w:t>
      </w:r>
    </w:p>
    <w:p>
      <w:pPr>
        <w:spacing w:before="75" w:after="0"/>
      </w:pPr>
      <w:r>
        <w:rPr/>
        <w:t xml:space="preserve">二、中端产品竞争格局</w:t>
      </w:r>
    </w:p>
    <w:p>
      <w:pPr>
        <w:spacing w:before="75" w:after="0"/>
      </w:pPr>
      <w:r>
        <w:rPr/>
        <w:t xml:space="preserve">三、入门级产品发展态势</w:t>
      </w:r>
    </w:p>
    <w:p>
      <w:pPr>
        <w:spacing w:before="75" w:after="0"/>
      </w:pPr>
      <w:r>
        <w:rPr>
          <w:b w:val="1"/>
          <w:bCs w:val="1"/>
        </w:rPr>
        <w:t xml:space="preserve">第八章 折叠屏行业供需格局分析</w:t>
      </w:r>
    </w:p>
    <w:p>
      <w:pPr>
        <w:spacing w:before="75" w:after="0"/>
      </w:pPr>
      <w:r>
        <w:rPr/>
        <w:t xml:space="preserve">第一节 供给能力分析</w:t>
      </w:r>
    </w:p>
    <w:p>
      <w:pPr>
        <w:spacing w:before="75" w:after="0"/>
      </w:pPr>
      <w:r>
        <w:rPr/>
        <w:t xml:space="preserve">一、面板产能供给规模</w:t>
      </w:r>
    </w:p>
    <w:p>
      <w:pPr>
        <w:spacing w:before="75" w:after="0"/>
      </w:pPr>
      <w:r>
        <w:rPr/>
        <w:t xml:space="preserve">二、核心零部件供应能力</w:t>
      </w:r>
    </w:p>
    <w:p>
      <w:pPr>
        <w:spacing w:before="75" w:after="0"/>
      </w:pPr>
      <w:r>
        <w:rPr/>
        <w:t xml:space="preserve">三、整机产能布局情况</w:t>
      </w:r>
    </w:p>
    <w:p>
      <w:pPr>
        <w:spacing w:before="75" w:after="0"/>
      </w:pPr>
      <w:r>
        <w:rPr/>
        <w:t xml:space="preserve">第二节 需求结构分析</w:t>
      </w:r>
    </w:p>
    <w:p>
      <w:pPr>
        <w:spacing w:before="75" w:after="0"/>
      </w:pPr>
      <w:r>
        <w:rPr/>
        <w:t xml:space="preserve">一、消费端需求特征</w:t>
      </w:r>
    </w:p>
    <w:p>
      <w:pPr>
        <w:spacing w:before="75" w:after="0"/>
      </w:pPr>
      <w:r>
        <w:rPr/>
        <w:t xml:space="preserve">二、商用端需求潜力</w:t>
      </w:r>
    </w:p>
    <w:p>
      <w:pPr>
        <w:spacing w:before="75" w:after="0"/>
      </w:pPr>
      <w:r>
        <w:rPr/>
        <w:t xml:space="preserve">三、行业端需求场景</w:t>
      </w:r>
    </w:p>
    <w:p>
      <w:pPr>
        <w:spacing w:before="75" w:after="0"/>
      </w:pPr>
      <w:r>
        <w:rPr/>
        <w:t xml:space="preserve">第三节 供需平衡态势</w:t>
      </w:r>
    </w:p>
    <w:p>
      <w:pPr>
        <w:spacing w:before="75" w:after="0"/>
      </w:pPr>
      <w:r>
        <w:rPr/>
        <w:t xml:space="preserve">一、2026年供需匹配情况</w:t>
      </w:r>
    </w:p>
    <w:p>
      <w:pPr>
        <w:spacing w:before="75" w:after="0"/>
      </w:pPr>
      <w:r>
        <w:rPr/>
        <w:t xml:space="preserve">二、供需缺口影响因素</w:t>
      </w:r>
    </w:p>
    <w:p>
      <w:pPr>
        <w:spacing w:before="75" w:after="0"/>
      </w:pPr>
      <w:r>
        <w:rPr/>
        <w:t xml:space="preserve">三、2026-2031年供需趋势</w:t>
      </w:r>
    </w:p>
    <w:p>
      <w:pPr>
        <w:spacing w:before="75" w:after="0"/>
      </w:pPr>
      <w:r>
        <w:rPr>
          <w:b w:val="1"/>
          <w:bCs w:val="1"/>
        </w:rPr>
        <w:t xml:space="preserve">第九章 折叠屏行业竞争格局分析</w:t>
      </w:r>
    </w:p>
    <w:p>
      <w:pPr>
        <w:spacing w:before="75" w:after="0"/>
      </w:pPr>
      <w:r>
        <w:rPr/>
        <w:t xml:space="preserve">第一节 全球竞争格局</w:t>
      </w:r>
    </w:p>
    <w:p>
      <w:pPr>
        <w:spacing w:before="75" w:after="0"/>
      </w:pPr>
      <w:r>
        <w:rPr/>
        <w:t xml:space="preserve">一、国际品牌市场份额</w:t>
      </w:r>
    </w:p>
    <w:p>
      <w:pPr>
        <w:spacing w:before="75" w:after="0"/>
      </w:pPr>
      <w:r>
        <w:rPr/>
        <w:t xml:space="preserve">二、区域竞争特征差异</w:t>
      </w:r>
    </w:p>
    <w:p>
      <w:pPr>
        <w:spacing w:before="75" w:after="0"/>
      </w:pPr>
      <w:r>
        <w:rPr/>
        <w:t xml:space="preserve">三、跨国企业战略布局</w:t>
      </w:r>
    </w:p>
    <w:p>
      <w:pPr>
        <w:spacing w:before="75" w:after="0"/>
      </w:pPr>
      <w:r>
        <w:rPr/>
        <w:t xml:space="preserve">第二节 中国市场竞争格局</w:t>
      </w:r>
    </w:p>
    <w:p>
      <w:pPr>
        <w:spacing w:before="75" w:after="0"/>
      </w:pPr>
      <w:r>
        <w:rPr/>
        <w:t xml:space="preserve">一、国内品牌市场占比</w:t>
      </w:r>
    </w:p>
    <w:p>
      <w:pPr>
        <w:spacing w:before="75" w:after="0"/>
      </w:pPr>
      <w:r>
        <w:rPr/>
        <w:t xml:space="preserve">二、本土企业竞争优势</w:t>
      </w:r>
    </w:p>
    <w:p>
      <w:pPr>
        <w:spacing w:before="75" w:after="0"/>
      </w:pPr>
      <w:r>
        <w:rPr/>
        <w:t xml:space="preserve">三、中外品牌竞争态势</w:t>
      </w:r>
    </w:p>
    <w:p>
      <w:pPr>
        <w:spacing w:before="75" w:after="0"/>
      </w:pPr>
      <w:r>
        <w:rPr/>
        <w:t xml:space="preserve">第三节 竞争焦点分析</w:t>
      </w:r>
    </w:p>
    <w:p>
      <w:pPr>
        <w:spacing w:before="75" w:after="0"/>
      </w:pPr>
      <w:r>
        <w:rPr/>
        <w:t xml:space="preserve">一、技术研发竞争</w:t>
      </w:r>
    </w:p>
    <w:p>
      <w:pPr>
        <w:spacing w:before="75" w:after="0"/>
      </w:pPr>
      <w:r>
        <w:rPr/>
        <w:t xml:space="preserve">二、供应链整合竞争</w:t>
      </w:r>
    </w:p>
    <w:p>
      <w:pPr>
        <w:spacing w:before="75" w:after="0"/>
      </w:pPr>
      <w:r>
        <w:rPr/>
        <w:t xml:space="preserve">三、品牌渠道竞争</w:t>
      </w:r>
    </w:p>
    <w:p>
      <w:pPr>
        <w:spacing w:before="75" w:after="0"/>
      </w:pPr>
      <w:r>
        <w:rPr/>
        <w:t xml:space="preserve">四、价格策略竞争</w:t>
      </w:r>
    </w:p>
    <w:p>
      <w:pPr>
        <w:spacing w:before="75" w:after="0"/>
      </w:pPr>
      <w:r>
        <w:rPr>
          <w:b w:val="1"/>
          <w:bCs w:val="1"/>
        </w:rPr>
        <w:t xml:space="preserve">第十章 折叠屏行业细分市场分析</w:t>
      </w:r>
    </w:p>
    <w:p>
      <w:pPr>
        <w:spacing w:before="75" w:after="0"/>
      </w:pPr>
      <w:r>
        <w:rPr/>
        <w:t xml:space="preserve">第一节 折叠手机市场</w:t>
      </w:r>
    </w:p>
    <w:p>
      <w:pPr>
        <w:spacing w:before="75" w:after="0"/>
      </w:pPr>
      <w:r>
        <w:rPr/>
        <w:t xml:space="preserve">一、市场规模与增速</w:t>
      </w:r>
    </w:p>
    <w:p>
      <w:pPr>
        <w:spacing w:before="75" w:after="0"/>
      </w:pPr>
      <w:r>
        <w:rPr/>
        <w:t xml:space="preserve">二、产品结构与价格</w:t>
      </w:r>
    </w:p>
    <w:p>
      <w:pPr>
        <w:spacing w:before="75" w:after="0"/>
      </w:pPr>
      <w:r>
        <w:rPr/>
        <w:t xml:space="preserve">三、竞争格局与趋势</w:t>
      </w:r>
    </w:p>
    <w:p>
      <w:pPr>
        <w:spacing w:before="75" w:after="0"/>
      </w:pPr>
      <w:r>
        <w:rPr/>
        <w:t xml:space="preserve">第二节 折叠平板市场</w:t>
      </w:r>
    </w:p>
    <w:p>
      <w:pPr>
        <w:spacing w:before="75" w:after="0"/>
      </w:pPr>
      <w:r>
        <w:rPr/>
        <w:t xml:space="preserve">一、市场发展现状</w:t>
      </w:r>
    </w:p>
    <w:p>
      <w:pPr>
        <w:spacing w:before="75" w:after="0"/>
      </w:pPr>
      <w:r>
        <w:rPr/>
        <w:t xml:space="preserve">二、产品应用场景</w:t>
      </w:r>
    </w:p>
    <w:p>
      <w:pPr>
        <w:spacing w:before="75" w:after="0"/>
      </w:pPr>
      <w:r>
        <w:rPr/>
        <w:t xml:space="preserve">三、未来增长潜力</w:t>
      </w:r>
    </w:p>
    <w:p>
      <w:pPr>
        <w:spacing w:before="75" w:after="0"/>
      </w:pPr>
      <w:r>
        <w:rPr/>
        <w:t xml:space="preserve">第三节 折叠pc市场</w:t>
      </w:r>
    </w:p>
    <w:p>
      <w:pPr>
        <w:spacing w:before="75" w:after="0"/>
      </w:pPr>
      <w:r>
        <w:rPr/>
        <w:t xml:space="preserve">一、技术发展水平</w:t>
      </w:r>
    </w:p>
    <w:p>
      <w:pPr>
        <w:spacing w:before="75" w:after="0"/>
      </w:pPr>
      <w:r>
        <w:rPr/>
        <w:t xml:space="preserve">二、市场拓展态势</w:t>
      </w:r>
    </w:p>
    <w:p>
      <w:pPr>
        <w:spacing w:before="75" w:after="0"/>
      </w:pPr>
      <w:r>
        <w:rPr/>
        <w:t xml:space="preserve">三、商业化前景分析</w:t>
      </w:r>
    </w:p>
    <w:p>
      <w:pPr>
        <w:spacing w:before="75" w:after="0"/>
      </w:pPr>
      <w:r>
        <w:rPr/>
        <w:t xml:space="preserve">第四节 其他折叠终端市场</w:t>
      </w:r>
    </w:p>
    <w:p>
      <w:pPr>
        <w:spacing w:before="75" w:after="0"/>
      </w:pPr>
      <w:r>
        <w:rPr/>
        <w:t xml:space="preserve">一、车载折叠显示</w:t>
      </w:r>
    </w:p>
    <w:p>
      <w:pPr>
        <w:spacing w:before="75" w:after="0"/>
      </w:pPr>
      <w:r>
        <w:rPr/>
        <w:t xml:space="preserve">二、工业折叠设备</w:t>
      </w:r>
    </w:p>
    <w:p>
      <w:pPr>
        <w:spacing w:before="75" w:after="0"/>
      </w:pPr>
      <w:r>
        <w:rPr/>
        <w:t xml:space="preserve">三、智能家居终端</w:t>
      </w:r>
    </w:p>
    <w:p>
      <w:pPr>
        <w:spacing w:before="75" w:after="0"/>
      </w:pPr>
      <w:r>
        <w:rPr>
          <w:b w:val="1"/>
          <w:bCs w:val="1"/>
        </w:rPr>
        <w:t xml:space="preserve">第十一章 折叠屏行业渠道分析</w:t>
      </w:r>
    </w:p>
    <w:p>
      <w:pPr>
        <w:spacing w:before="75" w:after="0"/>
      </w:pPr>
      <w:r>
        <w:rPr/>
        <w:t xml:space="preserve">第一节 线下渠道分析</w:t>
      </w:r>
    </w:p>
    <w:p>
      <w:pPr>
        <w:spacing w:before="75" w:after="0"/>
      </w:pPr>
      <w:r>
        <w:rPr/>
        <w:t xml:space="preserve">一、线下门店布局情况</w:t>
      </w:r>
    </w:p>
    <w:p>
      <w:pPr>
        <w:spacing w:before="75" w:after="0"/>
      </w:pPr>
      <w:r>
        <w:rPr/>
        <w:t xml:space="preserve">二、体验店运营模式</w:t>
      </w:r>
    </w:p>
    <w:p>
      <w:pPr>
        <w:spacing w:before="75" w:after="0"/>
      </w:pPr>
      <w:r>
        <w:rPr/>
        <w:t xml:space="preserve">三、线下渠道效率分析</w:t>
      </w:r>
    </w:p>
    <w:p>
      <w:pPr>
        <w:spacing w:before="75" w:after="0"/>
      </w:pPr>
      <w:r>
        <w:rPr/>
        <w:t xml:space="preserve">第二节 线上渠道分析</w:t>
      </w:r>
    </w:p>
    <w:p>
      <w:pPr>
        <w:spacing w:before="75" w:after="0"/>
      </w:pPr>
      <w:r>
        <w:rPr/>
        <w:t xml:space="preserve">一、电商平台销售格局</w:t>
      </w:r>
    </w:p>
    <w:p>
      <w:pPr>
        <w:spacing w:before="75" w:after="0"/>
      </w:pPr>
      <w:r>
        <w:rPr/>
        <w:t xml:space="preserve">二、品牌官网运营情况</w:t>
      </w:r>
    </w:p>
    <w:p>
      <w:pPr>
        <w:spacing w:before="75" w:after="0"/>
      </w:pPr>
      <w:r>
        <w:rPr/>
        <w:t xml:space="preserve">三、线上渠道增长趋势</w:t>
      </w:r>
    </w:p>
    <w:p>
      <w:pPr>
        <w:spacing w:before="75" w:after="0"/>
      </w:pPr>
      <w:r>
        <w:rPr/>
        <w:t xml:space="preserve">第三节 渠道发展趋势</w:t>
      </w:r>
    </w:p>
    <w:p>
      <w:pPr>
        <w:spacing w:before="75" w:after="0"/>
      </w:pPr>
      <w:r>
        <w:rPr/>
        <w:t xml:space="preserve">一、线上线下融合趋势</w:t>
      </w:r>
    </w:p>
    <w:p>
      <w:pPr>
        <w:spacing w:before="75" w:after="0"/>
      </w:pPr>
      <w:r>
        <w:rPr/>
        <w:t xml:space="preserve">二、渠道下沉发展方向</w:t>
      </w:r>
    </w:p>
    <w:p>
      <w:pPr>
        <w:spacing w:before="75" w:after="0"/>
      </w:pPr>
      <w:r>
        <w:rPr/>
        <w:t xml:space="preserve">三、专业化渠道建设</w:t>
      </w:r>
    </w:p>
    <w:p>
      <w:pPr>
        <w:spacing w:before="75" w:after="0"/>
      </w:pPr>
      <w:r>
        <w:rPr>
          <w:b w:val="1"/>
          <w:bCs w:val="1"/>
        </w:rPr>
        <w:t xml:space="preserve">第十二章 折叠屏行业消费者分析</w:t>
      </w:r>
    </w:p>
    <w:p>
      <w:pPr>
        <w:spacing w:before="75" w:after="0"/>
      </w:pPr>
      <w:r>
        <w:rPr/>
        <w:t xml:space="preserve">第一节 消费者画像</w:t>
      </w:r>
    </w:p>
    <w:p>
      <w:pPr>
        <w:spacing w:before="75" w:after="0"/>
      </w:pPr>
      <w:r>
        <w:rPr/>
        <w:t xml:space="preserve">一、年龄分布特征</w:t>
      </w:r>
    </w:p>
    <w:p>
      <w:pPr>
        <w:spacing w:before="75" w:after="0"/>
      </w:pPr>
      <w:r>
        <w:rPr/>
        <w:t xml:space="preserve">二、收入水平分析</w:t>
      </w:r>
    </w:p>
    <w:p>
      <w:pPr>
        <w:spacing w:before="75" w:after="0"/>
      </w:pPr>
      <w:r>
        <w:rPr/>
        <w:t xml:space="preserve">三、地域分布格局</w:t>
      </w:r>
    </w:p>
    <w:p>
      <w:pPr>
        <w:spacing w:before="75" w:after="0"/>
      </w:pPr>
      <w:r>
        <w:rPr/>
        <w:t xml:space="preserve">四、职业属性特点</w:t>
      </w:r>
    </w:p>
    <w:p>
      <w:pPr>
        <w:spacing w:before="75" w:after="0"/>
      </w:pPr>
      <w:r>
        <w:rPr/>
        <w:t xml:space="preserve">第二节 消费行为分析</w:t>
      </w:r>
    </w:p>
    <w:p>
      <w:pPr>
        <w:spacing w:before="75" w:after="0"/>
      </w:pPr>
      <w:r>
        <w:rPr/>
        <w:t xml:space="preserve">一、购买决策影响因素</w:t>
      </w:r>
    </w:p>
    <w:p>
      <w:pPr>
        <w:spacing w:before="75" w:after="0"/>
      </w:pPr>
      <w:r>
        <w:rPr/>
        <w:t xml:space="preserve">二、品牌偏好特征</w:t>
      </w:r>
    </w:p>
    <w:p>
      <w:pPr>
        <w:spacing w:before="75" w:after="0"/>
      </w:pPr>
      <w:r>
        <w:rPr/>
        <w:t xml:space="preserve">三、价格敏感度分析</w:t>
      </w:r>
    </w:p>
    <w:p>
      <w:pPr>
        <w:spacing w:before="75" w:after="0"/>
      </w:pPr>
      <w:r>
        <w:rPr/>
        <w:t xml:space="preserve">四、使用场景偏好</w:t>
      </w:r>
    </w:p>
    <w:p>
      <w:pPr>
        <w:spacing w:before="75" w:after="0"/>
      </w:pPr>
      <w:r>
        <w:rPr/>
        <w:t xml:space="preserve">第三节 消费趋势预判</w:t>
      </w:r>
    </w:p>
    <w:p>
      <w:pPr>
        <w:spacing w:before="75" w:after="0"/>
      </w:pPr>
      <w:r>
        <w:rPr/>
        <w:t xml:space="preserve">一、消费群体扩张趋势</w:t>
      </w:r>
    </w:p>
    <w:p>
      <w:pPr>
        <w:spacing w:before="75" w:after="0"/>
      </w:pPr>
      <w:r>
        <w:rPr/>
        <w:t xml:space="preserve">二、消费需求升级方向</w:t>
      </w:r>
    </w:p>
    <w:p>
      <w:pPr>
        <w:spacing w:before="75" w:after="0"/>
      </w:pPr>
      <w:r>
        <w:rPr/>
        <w:t xml:space="preserve">三、理性消费回归态势</w:t>
      </w:r>
    </w:p>
    <w:p>
      <w:pPr>
        <w:spacing w:before="75" w:after="0"/>
      </w:pPr>
      <w:r>
        <w:rPr>
          <w:b w:val="1"/>
          <w:bCs w:val="1"/>
        </w:rPr>
        <w:t xml:space="preserve">第十三章 折叠屏行业重点企业分析</w:t>
      </w:r>
    </w:p>
    <w:p>
      <w:pPr>
        <w:spacing w:before="75" w:after="0"/>
      </w:pPr>
      <w:r>
        <w:rPr/>
        <w:t xml:space="preserve">第一节 京东方a</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第二节 维信诺</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第三节 tcl科技</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第四节 宜安科技</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第五节 精研科技</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第六节 凯盛科技</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第七节 蓝思科技</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第八节 领益智造</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第九节 福日电子</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t xml:space="preserve">第十节 深天马a</w:t>
      </w:r>
    </w:p>
    <w:p>
      <w:pPr>
        <w:spacing w:before="75" w:after="0"/>
      </w:pPr>
      <w:r>
        <w:rPr/>
        <w:t xml:space="preserve">一、企业基本概况</w:t>
      </w:r>
    </w:p>
    <w:p>
      <w:pPr>
        <w:spacing w:before="75" w:after="0"/>
      </w:pPr>
      <w:r>
        <w:rPr/>
        <w:t xml:space="preserve">二、折叠屏业务布局</w:t>
      </w:r>
    </w:p>
    <w:p>
      <w:pPr>
        <w:spacing w:before="75" w:after="0"/>
      </w:pPr>
      <w:r>
        <w:rPr/>
        <w:t xml:space="preserve">三、2024-2026经营状况</w:t>
      </w:r>
    </w:p>
    <w:p>
      <w:pPr>
        <w:spacing w:before="75" w:after="0"/>
      </w:pPr>
      <w:r>
        <w:rPr/>
        <w:t xml:space="preserve">四、市场竞争地位</w:t>
      </w:r>
    </w:p>
    <w:p>
      <w:pPr>
        <w:spacing w:before="75" w:after="0"/>
      </w:pPr>
      <w:r>
        <w:rPr/>
        <w:t xml:space="preserve">五、技术研发实力</w:t>
      </w:r>
    </w:p>
    <w:p>
      <w:pPr>
        <w:spacing w:before="75" w:after="0"/>
      </w:pPr>
      <w:r>
        <w:rPr>
          <w:b w:val="1"/>
          <w:bCs w:val="1"/>
        </w:rPr>
        <w:t xml:space="preserve">第十四章 2026-2031年折叠屏行业发展趋势</w:t>
      </w:r>
    </w:p>
    <w:p>
      <w:pPr>
        <w:spacing w:before="75" w:after="0"/>
      </w:pPr>
      <w:r>
        <w:rPr/>
        <w:t xml:space="preserve">第一节 技术创新趋势</w:t>
      </w:r>
    </w:p>
    <w:p>
      <w:pPr>
        <w:spacing w:before="75" w:after="0"/>
      </w:pPr>
      <w:r>
        <w:rPr/>
        <w:t xml:space="preserve">一、核心技术突破方向</w:t>
      </w:r>
    </w:p>
    <w:p>
      <w:pPr>
        <w:spacing w:before="75" w:after="0"/>
      </w:pPr>
      <w:r>
        <w:rPr/>
        <w:t xml:space="preserve">二、技术融合发展趋势</w:t>
      </w:r>
    </w:p>
    <w:p>
      <w:pPr>
        <w:spacing w:before="75" w:after="0"/>
      </w:pPr>
      <w:r>
        <w:rPr/>
        <w:t xml:space="preserve">三、创新周期缩短态势</w:t>
      </w:r>
    </w:p>
    <w:p>
      <w:pPr>
        <w:spacing w:before="75" w:after="0"/>
      </w:pPr>
      <w:r>
        <w:rPr/>
        <w:t xml:space="preserve">第二节 市场发展趋势</w:t>
      </w:r>
    </w:p>
    <w:p>
      <w:pPr>
        <w:spacing w:before="75" w:after="0"/>
      </w:pPr>
      <w:r>
        <w:rPr/>
        <w:t xml:space="preserve">一、市场规模持续扩张</w:t>
      </w:r>
    </w:p>
    <w:p>
      <w:pPr>
        <w:spacing w:before="75" w:after="0"/>
      </w:pPr>
      <w:r>
        <w:rPr/>
        <w:t xml:space="preserve">二、渗透率快速提升</w:t>
      </w:r>
    </w:p>
    <w:p>
      <w:pPr>
        <w:spacing w:before="75" w:after="0"/>
      </w:pPr>
      <w:r>
        <w:rPr/>
        <w:t xml:space="preserve">三、细分市场差异化发展</w:t>
      </w:r>
    </w:p>
    <w:p>
      <w:pPr>
        <w:spacing w:before="75" w:after="0"/>
      </w:pPr>
      <w:r>
        <w:rPr/>
        <w:t xml:space="preserve">第三节 产业链发展趋势</w:t>
      </w:r>
    </w:p>
    <w:p>
      <w:pPr>
        <w:spacing w:before="75" w:after="0"/>
      </w:pPr>
      <w:r>
        <w:rPr/>
        <w:t xml:space="preserve">一、产业链整合加速</w:t>
      </w:r>
    </w:p>
    <w:p>
      <w:pPr>
        <w:spacing w:before="75" w:after="0"/>
      </w:pPr>
      <w:r>
        <w:rPr/>
        <w:t xml:space="preserve">二、国产化替代提速</w:t>
      </w:r>
    </w:p>
    <w:p>
      <w:pPr>
        <w:spacing w:before="75" w:after="0"/>
      </w:pPr>
      <w:r>
        <w:rPr/>
        <w:t xml:space="preserve">三、协同创新能力提升</w:t>
      </w:r>
    </w:p>
    <w:p>
      <w:pPr>
        <w:spacing w:before="75" w:after="0"/>
      </w:pPr>
      <w:r>
        <w:rPr/>
        <w:t xml:space="preserve">第四节 产品发展趋势</w:t>
      </w:r>
    </w:p>
    <w:p>
      <w:pPr>
        <w:spacing w:before="75" w:after="0"/>
      </w:pPr>
      <w:r>
        <w:rPr/>
        <w:t xml:space="preserve">一、形态多元化发展</w:t>
      </w:r>
    </w:p>
    <w:p>
      <w:pPr>
        <w:spacing w:before="75" w:after="0"/>
      </w:pPr>
      <w:r>
        <w:rPr/>
        <w:t xml:space="preserve">二、性能持续优化升级</w:t>
      </w:r>
    </w:p>
    <w:p>
      <w:pPr>
        <w:spacing w:before="75" w:after="0"/>
      </w:pPr>
      <w:r>
        <w:rPr/>
        <w:t xml:space="preserve">三、价格下探常态化</w:t>
      </w:r>
    </w:p>
    <w:p>
      <w:pPr>
        <w:spacing w:before="75" w:after="0"/>
      </w:pPr>
      <w:r>
        <w:rPr>
          <w:b w:val="1"/>
          <w:bCs w:val="1"/>
        </w:rPr>
        <w:t xml:space="preserve">第十五章 折叠屏行业投资机会分析</w:t>
      </w:r>
    </w:p>
    <w:p>
      <w:pPr>
        <w:spacing w:before="75" w:after="0"/>
      </w:pPr>
      <w:r>
        <w:rPr/>
        <w:t xml:space="preserve">第一节 产业链投资机会</w:t>
      </w:r>
    </w:p>
    <w:p>
      <w:pPr>
        <w:spacing w:before="75" w:after="0"/>
      </w:pPr>
      <w:r>
        <w:rPr/>
        <w:t xml:space="preserve">一、上游核心材料领域</w:t>
      </w:r>
    </w:p>
    <w:p>
      <w:pPr>
        <w:spacing w:before="75" w:after="0"/>
      </w:pPr>
      <w:r>
        <w:rPr/>
        <w:t xml:space="preserve">二、中游面板制造环节</w:t>
      </w:r>
    </w:p>
    <w:p>
      <w:pPr>
        <w:spacing w:before="75" w:after="0"/>
      </w:pPr>
      <w:r>
        <w:rPr/>
        <w:t xml:space="preserve">三、下游品牌运营领域</w:t>
      </w:r>
    </w:p>
    <w:p>
      <w:pPr>
        <w:spacing w:before="75" w:after="0"/>
      </w:pPr>
      <w:r>
        <w:rPr/>
        <w:t xml:space="preserve">第二节 技术创新投资机会</w:t>
      </w:r>
    </w:p>
    <w:p>
      <w:pPr>
        <w:spacing w:before="75" w:after="0"/>
      </w:pPr>
      <w:r>
        <w:rPr/>
        <w:t xml:space="preserve">一、前沿技术研发方向</w:t>
      </w:r>
    </w:p>
    <w:p>
      <w:pPr>
        <w:spacing w:before="75" w:after="0"/>
      </w:pPr>
      <w:r>
        <w:rPr/>
        <w:t xml:space="preserve">二、专利布局投资机会</w:t>
      </w:r>
    </w:p>
    <w:p>
      <w:pPr>
        <w:spacing w:before="75" w:after="0"/>
      </w:pPr>
      <w:r>
        <w:rPr/>
        <w:t xml:space="preserve">三、技术转化应用领域</w:t>
      </w:r>
    </w:p>
    <w:p>
      <w:pPr>
        <w:spacing w:before="75" w:after="0"/>
      </w:pPr>
      <w:r>
        <w:rPr/>
        <w:t xml:space="preserve">第三节 细分市场投资机会</w:t>
      </w:r>
    </w:p>
    <w:p>
      <w:pPr>
        <w:spacing w:before="75" w:after="0"/>
      </w:pPr>
      <w:r>
        <w:rPr/>
        <w:t xml:space="preserve">一、高增长潜力细分领域</w:t>
      </w:r>
    </w:p>
    <w:p>
      <w:pPr>
        <w:spacing w:before="75" w:after="0"/>
      </w:pPr>
      <w:r>
        <w:rPr/>
        <w:t xml:space="preserve">二、新兴应用场景投资</w:t>
      </w:r>
    </w:p>
    <w:p>
      <w:pPr>
        <w:spacing w:before="75" w:after="0"/>
      </w:pPr>
      <w:r>
        <w:rPr/>
        <w:t xml:space="preserve">三、差异化产品投资方向</w:t>
      </w:r>
    </w:p>
    <w:p>
      <w:pPr>
        <w:spacing w:before="75" w:after="0"/>
      </w:pPr>
      <w:r>
        <w:rPr>
          <w:b w:val="1"/>
          <w:bCs w:val="1"/>
        </w:rPr>
        <w:t xml:space="preserve">第十六章 折叠屏行业风险预警</w:t>
      </w:r>
    </w:p>
    <w:p>
      <w:pPr>
        <w:spacing w:before="75" w:after="0"/>
      </w:pPr>
      <w:r>
        <w:rPr/>
        <w:t xml:space="preserve">第一节 技术风险</w:t>
      </w:r>
    </w:p>
    <w:p>
      <w:pPr>
        <w:spacing w:before="75" w:after="0"/>
      </w:pPr>
      <w:r>
        <w:rPr/>
        <w:t xml:space="preserve">一、技术迭代过快风险</w:t>
      </w:r>
    </w:p>
    <w:p>
      <w:pPr>
        <w:spacing w:before="75" w:after="0"/>
      </w:pPr>
      <w:r>
        <w:rPr/>
        <w:t xml:space="preserve">二、核心技术突破不及预期</w:t>
      </w:r>
    </w:p>
    <w:p>
      <w:pPr>
        <w:spacing w:before="75" w:after="0"/>
      </w:pPr>
      <w:r>
        <w:rPr/>
        <w:t xml:space="preserve">三、技术路线选择风险</w:t>
      </w:r>
    </w:p>
    <w:p>
      <w:pPr>
        <w:spacing w:before="75" w:after="0"/>
      </w:pPr>
      <w:r>
        <w:rPr/>
        <w:t xml:space="preserve">第二节 市场风险</w:t>
      </w:r>
    </w:p>
    <w:p>
      <w:pPr>
        <w:spacing w:before="75" w:after="0"/>
      </w:pPr>
      <w:r>
        <w:rPr/>
        <w:t xml:space="preserve">一、市场竞争加剧风险</w:t>
      </w:r>
    </w:p>
    <w:p>
      <w:pPr>
        <w:spacing w:before="75" w:after="0"/>
      </w:pPr>
      <w:r>
        <w:rPr/>
        <w:t xml:space="preserve">二、需求不及预期风险</w:t>
      </w:r>
    </w:p>
    <w:p>
      <w:pPr>
        <w:spacing w:before="75" w:after="0"/>
      </w:pPr>
      <w:r>
        <w:rPr/>
        <w:t xml:space="preserve">三、价格战导致利润下滑</w:t>
      </w:r>
    </w:p>
    <w:p>
      <w:pPr>
        <w:spacing w:before="75" w:after="0"/>
      </w:pPr>
      <w:r>
        <w:rPr/>
        <w:t xml:space="preserve">第三节 供应链风险</w:t>
      </w:r>
    </w:p>
    <w:p>
      <w:pPr>
        <w:spacing w:before="75" w:after="0"/>
      </w:pPr>
      <w:r>
        <w:rPr/>
        <w:t xml:space="preserve">一、核心零部件依赖风险</w:t>
      </w:r>
    </w:p>
    <w:p>
      <w:pPr>
        <w:spacing w:before="75" w:after="0"/>
      </w:pPr>
      <w:r>
        <w:rPr/>
        <w:t xml:space="preserve">二、产能过剩风险</w:t>
      </w:r>
    </w:p>
    <w:p>
      <w:pPr>
        <w:spacing w:before="75" w:after="0"/>
      </w:pPr>
      <w:r>
        <w:rPr/>
        <w:t xml:space="preserve">三、原材料价格波动风险</w:t>
      </w:r>
    </w:p>
    <w:p>
      <w:pPr>
        <w:spacing w:before="75" w:after="0"/>
      </w:pPr>
      <w:r>
        <w:rPr/>
        <w:t xml:space="preserve">第四节 经营风险</w:t>
      </w:r>
    </w:p>
    <w:p>
      <w:pPr>
        <w:spacing w:before="75" w:after="0"/>
      </w:pPr>
      <w:r>
        <w:rPr/>
        <w:t xml:space="preserve">一、研发投入回报周期长</w:t>
      </w:r>
    </w:p>
    <w:p>
      <w:pPr>
        <w:spacing w:before="75" w:after="0"/>
      </w:pPr>
      <w:r>
        <w:rPr/>
        <w:t xml:space="preserve">二、盈利水平波动风险</w:t>
      </w:r>
    </w:p>
    <w:p>
      <w:pPr>
        <w:spacing w:before="75" w:after="0"/>
      </w:pPr>
      <w:r>
        <w:rPr/>
        <w:t xml:space="preserve">三、行业整合淘汰风险</w:t>
      </w:r>
    </w:p>
    <w:p>
      <w:pPr>
        <w:spacing w:before="75" w:after="0"/>
      </w:pPr>
      <w:r>
        <w:rPr>
          <w:b w:val="1"/>
          <w:bCs w:val="1"/>
        </w:rPr>
        <w:t xml:space="preserve">第十七章 折叠屏行业发展策略建议</w:t>
      </w:r>
    </w:p>
    <w:p>
      <w:pPr>
        <w:spacing w:before="75" w:after="0"/>
      </w:pPr>
      <w:r>
        <w:rPr/>
        <w:t xml:space="preserve">第一节 企业发展策略</w:t>
      </w:r>
    </w:p>
    <w:p>
      <w:pPr>
        <w:spacing w:before="75" w:after="0"/>
      </w:pPr>
      <w:r>
        <w:rPr/>
        <w:t xml:space="preserve">一、技术研发创新策略</w:t>
      </w:r>
    </w:p>
    <w:p>
      <w:pPr>
        <w:spacing w:before="75" w:after="0"/>
      </w:pPr>
      <w:r>
        <w:rPr/>
        <w:t xml:space="preserve">二、供应链优化策略</w:t>
      </w:r>
    </w:p>
    <w:p>
      <w:pPr>
        <w:spacing w:before="75" w:after="0"/>
      </w:pPr>
      <w:r>
        <w:rPr/>
        <w:t xml:space="preserve">三、品牌建设提升策略</w:t>
      </w:r>
    </w:p>
    <w:p>
      <w:pPr>
        <w:spacing w:before="75" w:after="0"/>
      </w:pPr>
      <w:r>
        <w:rPr/>
        <w:t xml:space="preserve">第二节 产业发展策略</w:t>
      </w:r>
    </w:p>
    <w:p>
      <w:pPr>
        <w:spacing w:before="75" w:after="0"/>
      </w:pPr>
      <w:r>
        <w:rPr/>
        <w:t xml:space="preserve">一、产业链协同发展</w:t>
      </w:r>
    </w:p>
    <w:p>
      <w:pPr>
        <w:spacing w:before="75" w:after="0"/>
      </w:pPr>
      <w:r>
        <w:rPr/>
        <w:t xml:space="preserve">二、技术自主可控策略</w:t>
      </w:r>
    </w:p>
    <w:p>
      <w:pPr>
        <w:spacing w:before="75" w:after="0"/>
      </w:pPr>
      <w:r>
        <w:rPr/>
        <w:t xml:space="preserve">三、产业生态构建策略</w:t>
      </w:r>
    </w:p>
    <w:p>
      <w:pPr>
        <w:spacing w:before="75" w:after="0"/>
      </w:pPr>
      <w:r>
        <w:rPr/>
        <w:t xml:space="preserve">第三节 投资策略建议</w:t>
      </w:r>
    </w:p>
    <w:p>
      <w:pPr>
        <w:spacing w:before="75" w:after="0"/>
      </w:pPr>
      <w:r>
        <w:rPr/>
        <w:t xml:space="preserve">一、重点领域投资布局</w:t>
      </w:r>
    </w:p>
    <w:p>
      <w:pPr>
        <w:spacing w:before="75" w:after="0"/>
      </w:pPr>
      <w:r>
        <w:rPr/>
        <w:t xml:space="preserve">二、中长期投资规划</w:t>
      </w:r>
    </w:p>
    <w:p>
      <w:pPr>
        <w:spacing w:before="75" w:after="0"/>
      </w:pPr>
      <w:r>
        <w:rPr/>
        <w:t xml:space="preserve">三、风险防控策略</w:t>
      </w:r>
    </w:p>
    <w:p>
      <w:pPr>
        <w:spacing w:before="75" w:after="0"/>
      </w:pPr>
      <w:r>
        <w:rPr>
          <w:b w:val="1"/>
          <w:bCs w:val="1"/>
        </w:rPr>
        <w:t xml:space="preserve">图表目录</w:t>
      </w:r>
    </w:p>
    <w:p>
      <w:pPr>
        <w:spacing w:before="75" w:after="0"/>
      </w:pPr>
      <w:r>
        <w:rPr/>
        <w:t xml:space="preserve">图表：2018-2025年中国折叠屏行业市场规模及增速</w:t>
      </w:r>
    </w:p>
    <w:p>
      <w:pPr>
        <w:spacing w:before="75" w:after="0"/>
      </w:pPr>
      <w:r>
        <w:rPr/>
        <w:t xml:space="preserve">图表：2026-2031年中国折叠屏行业市场规模预测</w:t>
      </w:r>
    </w:p>
    <w:p>
      <w:pPr>
        <w:spacing w:before="75" w:after="0"/>
      </w:pPr>
      <w:r>
        <w:rPr/>
        <w:t xml:space="preserve">图表：折叠屏行业产业链结构示意图</w:t>
      </w:r>
    </w:p>
    <w:p>
      <w:pPr>
        <w:spacing w:before="75" w:after="0"/>
      </w:pPr>
      <w:r>
        <w:rPr/>
        <w:t xml:space="preserve">图表：2026年中国折叠屏市场出货量结构</w:t>
      </w:r>
    </w:p>
    <w:p>
      <w:pPr>
        <w:spacing w:before="75" w:after="0"/>
      </w:pPr>
      <w:r>
        <w:rPr/>
        <w:t xml:space="preserve">图表：2026年中国折叠屏产品价格区间分布</w:t>
      </w:r>
    </w:p>
    <w:p>
      <w:pPr>
        <w:spacing w:before="75" w:after="0"/>
      </w:pPr>
      <w:r>
        <w:rPr/>
        <w:t xml:space="preserve">图表：2026-2031年中国折叠屏渗透率预测</w:t>
      </w:r>
    </w:p>
    <w:p>
      <w:pPr>
        <w:spacing w:before="75" w:after="0"/>
      </w:pPr>
      <w:r>
        <w:rPr/>
        <w:t xml:space="preserve">图表：折叠屏核心技术演进路线图</w:t>
      </w:r>
    </w:p>
    <w:p>
      <w:pPr>
        <w:spacing w:before="75" w:after="0"/>
      </w:pPr>
      <w:r>
        <w:rPr/>
        <w:t xml:space="preserve">图表：2026年中国折叠屏行业竞争格局</w:t>
      </w:r>
    </w:p>
    <w:p>
      <w:pPr>
        <w:spacing w:before="75" w:after="0"/>
      </w:pPr>
      <w:r>
        <w:rPr/>
        <w:t xml:space="preserve">图表：折叠屏消费者年龄分布特征</w:t>
      </w:r>
    </w:p>
    <w:p>
      <w:pPr>
        <w:spacing w:before="75" w:after="0"/>
      </w:pPr>
      <w:r>
        <w:rPr/>
        <w:t xml:space="preserve">图表：折叠屏消费者地域分布格局</w:t>
      </w:r>
    </w:p>
    <w:p>
      <w:pPr>
        <w:spacing w:before="75" w:after="0"/>
      </w:pPr>
      <w:r>
        <w:rPr/>
        <w:t xml:space="preserve">图表：2026年全球折叠屏市场规模区域分布</w:t>
      </w:r>
    </w:p>
    <w:p>
      <w:pPr>
        <w:spacing w:before="75" w:after="0"/>
      </w:pPr>
      <w:r>
        <w:rPr/>
        <w:t xml:space="preserve">图表：2026年中国折叠屏细分产品市场规模</w:t>
      </w:r>
    </w:p>
    <w:p>
      <w:pPr>
        <w:spacing w:before="75" w:after="0"/>
      </w:pPr>
      <w:r>
        <w:rPr/>
        <w:t xml:space="preserve">图表：折叠屏核心材料及零部件供应企业</w:t>
      </w:r>
    </w:p>
    <w:p>
      <w:pPr>
        <w:spacing w:before="75" w:after="0"/>
      </w:pPr>
      <w:r>
        <w:rPr/>
        <w:t xml:space="preserve">图表：2024-2026年重点折叠屏企业经营数据</w:t>
      </w:r>
    </w:p>
    <w:p>
      <w:pPr>
        <w:spacing w:before="75" w:after="0"/>
      </w:pPr>
      <w:r>
        <w:rPr/>
        <w:t xml:space="preserve">图表：2026-2031年中国折叠屏行业关键指标预测</w:t>
      </w:r>
    </w:p>
    <w:p>
      <w:pPr>
        <w:spacing w:before="75" w:after="0"/>
      </w:pPr>
      <w:r>
        <w:rPr/>
        <w:t xml:space="preserve">图表：折叠屏行业技术瓶颈与突破方向对比</w:t>
      </w:r>
    </w:p>
    <w:p>
      <w:pPr>
        <w:spacing w:before="75" w:after="0"/>
      </w:pPr>
      <w:r>
        <w:rPr/>
        <w:t xml:space="preserve">图表：折叠屏行业投资机会梳理</w:t>
      </w:r>
    </w:p>
    <w:p>
      <w:pPr>
        <w:spacing w:before="75" w:after="0"/>
      </w:pPr>
      <w:r>
        <w:rPr/>
        <w:t xml:space="preserve">图表：折叠屏行业风险因素及影响程度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本文地址：https://www.51baogao.cn/baogao/20260724/4068971.shtml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4/406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2026-2031年中国折叠屏行业市场深度调研及发展趋势预测报告</dc:title>
  <dc:description>2026-2031年中国折叠屏行业市场深度调研及发展趋势预测报告</dc:description>
  <dc:subject>2026-2031年中国折叠屏行业市场深度调研及发展趋势预测报告</dc:subject>
  <cp:keywords>研究报告</cp:keywords>
  <cp:category>研究报告</cp:category>
  <cp:lastModifiedBy>北京中道泰和信息咨询有限公司</cp:lastModifiedBy>
  <dcterms:created xsi:type="dcterms:W3CDTF">2026-07-24T18:52:42+08:00</dcterms:created>
  <dcterms:modified xsi:type="dcterms:W3CDTF">2026-07-24T18:52:42+08:00</dcterms:modified>
</cp:coreProperties>
</file>

<file path=docProps/custom.xml><?xml version="1.0" encoding="utf-8"?>
<Properties xmlns="http://schemas.openxmlformats.org/officeDocument/2006/custom-properties" xmlns:vt="http://schemas.openxmlformats.org/officeDocument/2006/docPropsVTypes"/>
</file>