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2026-2031年中国房车市场深度调查研究报告</w:t>
      </w:r>
    </w:p>
    <w:p>
      <w:pPr>
        <w:spacing w:after="150"/>
      </w:pPr>
      <w:r>
        <w:rPr>
          <w:b w:val="1"/>
          <w:bCs w:val="1"/>
        </w:rPr>
        <w:t xml:space="preserve">报告简介</w:t>
      </w:r>
    </w:p>
    <w:p>
      <w:pPr>
        <w:spacing w:after="150"/>
      </w:pPr>
      <w:r>
        <w:rPr/>
        <w:t xml:space="preserve">房车是指在机动车底盘基础上完成内部空间改装，集成睡眠、厨卫、储物、供水供电、休闲起居功能的旅居专用车辆，车辆依托整车底盘实现道路行驶属性，车厢内部完成生活化功能布局，能够满足出行途中住宿、餐饮、休憩等多元生活需求。依据底盘类型、结构形态可以划分为自行式 A 型房车、自行式 B 型房车、自行式 C 型房车以及拖挂式房车，基础车型侧重短途自驾出游使用，高配定制车型适配长途穿越、户外露营、野外作业驻留等场景。</w:t>
      </w:r>
    </w:p>
    <w:p>
      <w:pPr>
        <w:spacing w:after="150"/>
      </w:pPr>
      <w:r>
        <w:rPr/>
        <w:t xml:space="preserve">国内房车行业已经构建完整的上下游产业链体系，上游包含商用汽车底盘、车载冰箱、空调、净水设备、锂电池、板材、门窗改装零部件供应企业，中游涵盖整车原厂房车制造、定制改装厂、房车配件经销商、营地规划设计服务商，下游对接个人自驾爱好者、文旅运营企业、团建租赁公司、野外工程单位、景区配套服务商等采购群体。市场需求形成双层支撑结构，个人家庭自驾购车、房车租赁车辆更新形成稳定基础需求，文旅景区配套、户外科考、应急后勤保障、乡村文旅运营等板块持续催生新增采购需求。供给端形成明显层级差异，依靠简单内饰拼装、无系统化水电设计的小型改装作坊生存空间持续压缩，具备整车原厂量产、整车安全调校、一体化水电系统设计的头部车企与改装企业持续整合渠道与文旅合作资源。进出口呈现差异化特征，成熟量产房车整车开展海外外销，小众特种越野房车根据专业使用需求完成进口采购，行业彻底摆脱单纯依靠改装数量竞争的模式，转向旅居综合解决方案驱动的供需结构调整。</w:t>
      </w:r>
    </w:p>
    <w:p>
      <w:pPr>
        <w:spacing w:after="150"/>
      </w:pPr>
      <w:r>
        <w:rPr/>
        <w:t xml:space="preserve">结合产业链配套实力、市场需求结构、产品迭代节奏与顶层政策导向综合研判，2026 至 2030 年国内房车产业拥有稳固的发展根基。老旧房车置换更新、租赁车队常态化换车可以保障行业基础经营体量，特种作业房车、景区营地配套房车、户外研学旅居房车等特色产品落地，持续为定制化房车产品创造增量空间。行业规范化落地之后，低价劣质改装带来的市场乱象得到整治，原厂高品质房车与定制特种车型能够实现合理价值落地，企业在专用底盘研发、车载储能系统、户外适配结构的研发投入持续增加，新能源增程式房车、轻量化拖挂房车、高寒专用房车的市场化落地速度不断加快。国内头部房车制造企业依托整车制造资质与品控能力稳固国内消费与文旅项目市场，依靠成熟旅居车型产品拓展海外露营装备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行业研究单位等公布和提供的大量资料。报告对我国房车行业的供需状况、发展现状、子行业发展变化等进行了分析，重点分析了国内外房车行业的发展现状、如何面对行业的发展挑战、行业的发展建议、行业竞争力，以及行业的投资分析和趋势预测等等。报告还综合了房车行业的整体发展动态，对行业在产品方面提供了参考建议和具体解决办法。报告对于房车产品生产企业、经销商、行业管理部门以及拟进入该行业的投资者具有重要的参考价值，对于研究我国房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房车市场调研的可行性及计划流程</w:t>
      </w:r>
    </w:p>
    <w:p>
      <w:pPr>
        <w:spacing w:before="75" w:after="0"/>
      </w:pPr>
      <w:r>
        <w:rPr/>
        <w:t xml:space="preserve">一、房车市场调研可行性</w:t>
      </w:r>
    </w:p>
    <w:p>
      <w:pPr>
        <w:spacing w:before="75" w:after="0"/>
      </w:pPr>
      <w:r>
        <w:rPr/>
        <w:t xml:space="preserve">二、计划进度以及流程</w:t>
      </w:r>
    </w:p>
    <w:p>
      <w:pPr>
        <w:spacing w:before="75" w:after="0"/>
      </w:pPr>
      <w:r>
        <w:rPr>
          <w:b w:val="1"/>
          <w:bCs w:val="1"/>
        </w:rPr>
        <w:t xml:space="preserve">第三章 房车市场需求调研</w:t>
      </w:r>
    </w:p>
    <w:p>
      <w:pPr>
        <w:spacing w:before="75" w:after="0"/>
      </w:pPr>
      <w:r>
        <w:rPr/>
        <w:t xml:space="preserve">一、房车市场规模(需求量)</w:t>
      </w:r>
    </w:p>
    <w:p>
      <w:pPr>
        <w:spacing w:before="75" w:after="0"/>
      </w:pPr>
      <w:r>
        <w:rPr/>
        <w:t xml:space="preserve">二、房车细分需求领域调研</w:t>
      </w:r>
    </w:p>
    <w:p>
      <w:pPr>
        <w:spacing w:before="75" w:after="0"/>
      </w:pPr>
      <w:r>
        <w:rPr/>
        <w:t xml:space="preserve">三、房车细分需求市场份额调研</w:t>
      </w:r>
    </w:p>
    <w:p>
      <w:pPr>
        <w:spacing w:before="75" w:after="0"/>
      </w:pPr>
      <w:r>
        <w:rPr/>
        <w:t xml:space="preserve">四、房车细分需求市场饱和度调研</w:t>
      </w:r>
    </w:p>
    <w:p>
      <w:pPr>
        <w:spacing w:before="75" w:after="0"/>
      </w:pPr>
      <w:r>
        <w:rPr/>
        <w:t xml:space="preserve">五、房车替代行业影响力调研</w:t>
      </w:r>
    </w:p>
    <w:p>
      <w:pPr>
        <w:spacing w:before="75" w:after="0"/>
      </w:pPr>
      <w:r>
        <w:rPr>
          <w:b w:val="1"/>
          <w:bCs w:val="1"/>
        </w:rPr>
        <w:t xml:space="preserve">第四章 房车市场供给调研</w:t>
      </w:r>
    </w:p>
    <w:p>
      <w:pPr>
        <w:spacing w:before="75" w:after="0"/>
      </w:pPr>
      <w:r>
        <w:rPr/>
        <w:t xml:space="preserve">一、房车市场供给总量</w:t>
      </w:r>
    </w:p>
    <w:p>
      <w:pPr>
        <w:spacing w:before="75" w:after="0"/>
      </w:pPr>
      <w:r>
        <w:rPr/>
        <w:t xml:space="preserve">二、房车市场集中度</w:t>
      </w:r>
    </w:p>
    <w:p>
      <w:pPr>
        <w:spacing w:before="75" w:after="0"/>
      </w:pPr>
      <w:r>
        <w:rPr/>
        <w:t xml:space="preserve">三、房车产业集群</w:t>
      </w:r>
    </w:p>
    <w:p>
      <w:pPr>
        <w:spacing w:before="75" w:after="0"/>
      </w:pPr>
      <w:r>
        <w:rPr>
          <w:b w:val="1"/>
          <w:bCs w:val="1"/>
        </w:rPr>
        <w:t xml:space="preserve">第五章 房车产品价格调研</w:t>
      </w:r>
    </w:p>
    <w:p>
      <w:pPr>
        <w:spacing w:before="75" w:after="0"/>
      </w:pPr>
      <w:r>
        <w:rPr/>
        <w:t xml:space="preserve">一、房车价格特征分析</w:t>
      </w:r>
    </w:p>
    <w:p>
      <w:pPr>
        <w:spacing w:before="75" w:after="0"/>
      </w:pPr>
      <w:r>
        <w:rPr/>
        <w:t xml:space="preserve">二、房车主要品牌企业价位分析</w:t>
      </w:r>
    </w:p>
    <w:p>
      <w:pPr>
        <w:spacing w:before="75" w:after="0"/>
      </w:pPr>
      <w:r>
        <w:rPr/>
        <w:t xml:space="preserve">三、房车价格与成本的关系</w:t>
      </w:r>
    </w:p>
    <w:p>
      <w:pPr>
        <w:spacing w:before="75" w:after="0"/>
      </w:pPr>
      <w:r>
        <w:rPr/>
        <w:t xml:space="preserve">四、房车价格策略分析</w:t>
      </w:r>
    </w:p>
    <w:p>
      <w:pPr>
        <w:spacing w:before="75" w:after="0"/>
      </w:pPr>
      <w:r>
        <w:rPr>
          <w:b w:val="1"/>
          <w:bCs w:val="1"/>
        </w:rPr>
        <w:t xml:space="preserve">第六章 房车产品进出口调查分析</w:t>
      </w:r>
    </w:p>
    <w:p>
      <w:pPr>
        <w:spacing w:before="75" w:after="0"/>
      </w:pPr>
      <w:r>
        <w:rPr/>
        <w:t xml:space="preserve">一、房车产品出口分析</w:t>
      </w:r>
    </w:p>
    <w:p>
      <w:pPr>
        <w:spacing w:before="75" w:after="0"/>
      </w:pPr>
      <w:r>
        <w:rPr/>
        <w:t xml:space="preserve">1.中国房车产品出口量额及增长情况</w:t>
      </w:r>
    </w:p>
    <w:p>
      <w:pPr>
        <w:spacing w:before="75" w:after="0"/>
      </w:pPr>
      <w:r>
        <w:rPr/>
        <w:t xml:space="preserve">2.房车产品主要海外市场分布情况</w:t>
      </w:r>
    </w:p>
    <w:p>
      <w:pPr>
        <w:spacing w:before="75" w:after="0"/>
      </w:pPr>
      <w:r>
        <w:rPr/>
        <w:t xml:space="preserve">3.经营海外市场的主要房车品牌</w:t>
      </w:r>
    </w:p>
    <w:p>
      <w:pPr>
        <w:spacing w:before="75" w:after="0"/>
      </w:pPr>
      <w:r>
        <w:rPr/>
        <w:t xml:space="preserve">4.国际经济形式对房车产品出口影响的分析</w:t>
      </w:r>
    </w:p>
    <w:p>
      <w:pPr>
        <w:spacing w:before="75" w:after="0"/>
      </w:pPr>
      <w:r>
        <w:rPr/>
        <w:t xml:space="preserve">二、房车产品进口分析</w:t>
      </w:r>
    </w:p>
    <w:p>
      <w:pPr>
        <w:spacing w:before="75" w:after="0"/>
      </w:pPr>
      <w:r>
        <w:rPr/>
        <w:t xml:space="preserve">1.中国房车产品进口量额及增长情况</w:t>
      </w:r>
    </w:p>
    <w:p>
      <w:pPr>
        <w:spacing w:before="75" w:after="0"/>
      </w:pPr>
      <w:r>
        <w:rPr/>
        <w:t xml:space="preserve">2.房车进口产品的主要品牌</w:t>
      </w:r>
    </w:p>
    <w:p>
      <w:pPr>
        <w:spacing w:before="75" w:after="0"/>
      </w:pPr>
      <w:r>
        <w:rPr/>
        <w:t xml:space="preserve">3.影响房车产品进口的因素</w:t>
      </w:r>
    </w:p>
    <w:p>
      <w:pPr>
        <w:spacing w:before="75" w:after="0"/>
      </w:pPr>
      <w:r>
        <w:rPr>
          <w:b w:val="1"/>
          <w:bCs w:val="1"/>
        </w:rPr>
        <w:t xml:space="preserve">第七章 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七、房车产品主流企业市场占有率</w:t>
      </w:r>
    </w:p>
    <w:p>
      <w:pPr>
        <w:spacing w:before="75" w:after="0"/>
      </w:pPr>
      <w:r>
        <w:rPr/>
        <w:t xml:space="preserve">八、影响房车市场竞争格局的因素</w:t>
      </w:r>
    </w:p>
    <w:p>
      <w:pPr>
        <w:spacing w:before="75" w:after="0"/>
      </w:pPr>
      <w:r>
        <w:rPr>
          <w:b w:val="1"/>
          <w:bCs w:val="1"/>
        </w:rPr>
        <w:t xml:space="preserve">第八章 房车市场渠道调研</w:t>
      </w:r>
    </w:p>
    <w:p>
      <w:pPr>
        <w:spacing w:before="75" w:after="0"/>
      </w:pPr>
      <w:r>
        <w:rPr/>
        <w:t xml:space="preserve">一、房车细分市场占领调研</w:t>
      </w:r>
    </w:p>
    <w:p>
      <w:pPr>
        <w:spacing w:before="75" w:after="0"/>
      </w:pPr>
      <w:r>
        <w:rPr/>
        <w:t xml:space="preserve">二、房车销售渠道调研</w:t>
      </w:r>
    </w:p>
    <w:p>
      <w:pPr>
        <w:spacing w:before="75" w:after="0"/>
      </w:pPr>
      <w:r>
        <w:rPr/>
        <w:t xml:space="preserve">三、房车销售体系建设调研</w:t>
      </w:r>
    </w:p>
    <w:p>
      <w:pPr>
        <w:spacing w:before="75" w:after="0"/>
      </w:pPr>
      <w:r>
        <w:rPr>
          <w:b w:val="1"/>
          <w:bCs w:val="1"/>
        </w:rPr>
        <w:t xml:space="preserve">第九章 房车产品用户调研</w:t>
      </w:r>
    </w:p>
    <w:p>
      <w:pPr>
        <w:spacing w:before="75" w:after="0"/>
      </w:pPr>
      <w:r>
        <w:rPr/>
        <w:t xml:space="preserve">一、用户对房车产品的认知程度</w:t>
      </w:r>
    </w:p>
    <w:p>
      <w:pPr>
        <w:spacing w:before="75" w:after="0"/>
      </w:pPr>
      <w:r>
        <w:rPr/>
        <w:t xml:space="preserve">二、房车用户的关注因素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三、房车目标消费者的特征</w:t>
      </w:r>
    </w:p>
    <w:p>
      <w:pPr>
        <w:spacing w:before="75" w:after="0"/>
      </w:pPr>
      <w:r>
        <w:rPr>
          <w:b w:val="1"/>
          <w:bCs w:val="1"/>
        </w:rPr>
        <w:t xml:space="preserve">第十章 房车品牌调研</w:t>
      </w:r>
    </w:p>
    <w:p>
      <w:pPr>
        <w:spacing w:before="75" w:after="0"/>
      </w:pPr>
      <w:r>
        <w:rPr/>
        <w:t xml:space="preserve">一、房车品牌总体情况</w:t>
      </w:r>
    </w:p>
    <w:p>
      <w:pPr>
        <w:spacing w:before="75" w:after="0"/>
      </w:pPr>
      <w:r>
        <w:rPr/>
        <w:t xml:space="preserve">二、房车品牌传播</w:t>
      </w:r>
    </w:p>
    <w:p>
      <w:pPr>
        <w:spacing w:before="75" w:after="0"/>
      </w:pPr>
      <w:r>
        <w:rPr/>
        <w:t xml:space="preserve">三、房车品牌美誉度</w:t>
      </w:r>
    </w:p>
    <w:p>
      <w:pPr>
        <w:spacing w:before="75" w:after="0"/>
      </w:pPr>
      <w:r>
        <w:rPr/>
        <w:t xml:space="preserve">四、代理商对房车品牌的选择情况</w:t>
      </w:r>
    </w:p>
    <w:p>
      <w:pPr>
        <w:spacing w:before="75" w:after="0"/>
      </w:pPr>
      <w:r>
        <w:rPr/>
        <w:t xml:space="preserve">五、主要城市市场对主要房车品牌的认知水平</w:t>
      </w:r>
    </w:p>
    <w:p>
      <w:pPr>
        <w:spacing w:before="75" w:after="0"/>
      </w:pPr>
      <w:r>
        <w:rPr>
          <w:b w:val="1"/>
          <w:bCs w:val="1"/>
        </w:rPr>
        <w:t xml:space="preserve">第十一章 房车重点细分区域调研</w:t>
      </w:r>
    </w:p>
    <w:p>
      <w:pPr>
        <w:spacing w:before="75" w:after="0"/>
      </w:pPr>
      <w:r>
        <w:rPr/>
        <w:t xml:space="preserve">一、华东地区</w:t>
      </w:r>
    </w:p>
    <w:p>
      <w:pPr>
        <w:spacing w:before="75" w:after="0"/>
      </w:pPr>
      <w:r>
        <w:rPr/>
        <w:t xml:space="preserve">1.华东地区房车发展现状</w:t>
      </w:r>
    </w:p>
    <w:p>
      <w:pPr>
        <w:spacing w:before="75" w:after="0"/>
      </w:pPr>
      <w:r>
        <w:rPr/>
        <w:t xml:space="preserve">2.华东地区房车发展特征分析</w:t>
      </w:r>
    </w:p>
    <w:p>
      <w:pPr>
        <w:spacing w:before="75" w:after="0"/>
      </w:pPr>
      <w:r>
        <w:rPr/>
        <w:t xml:space="preserve">3.华东地区房车发展趋势分析</w:t>
      </w:r>
    </w:p>
    <w:p>
      <w:pPr>
        <w:spacing w:before="75" w:after="0"/>
      </w:pPr>
      <w:r>
        <w:rPr/>
        <w:t xml:space="preserve">二、华南地区</w:t>
      </w:r>
    </w:p>
    <w:p>
      <w:pPr>
        <w:spacing w:before="75" w:after="0"/>
      </w:pPr>
      <w:r>
        <w:rPr/>
        <w:t xml:space="preserve">1.华南地区房车发展现状</w:t>
      </w:r>
    </w:p>
    <w:p>
      <w:pPr>
        <w:spacing w:before="75" w:after="0"/>
      </w:pPr>
      <w:r>
        <w:rPr/>
        <w:t xml:space="preserve">2.华南地区房车发展特征分析</w:t>
      </w:r>
    </w:p>
    <w:p>
      <w:pPr>
        <w:spacing w:before="75" w:after="0"/>
      </w:pPr>
      <w:r>
        <w:rPr/>
        <w:t xml:space="preserve">3.华南地区房车发展趋势分析</w:t>
      </w:r>
    </w:p>
    <w:p>
      <w:pPr>
        <w:spacing w:before="75" w:after="0"/>
      </w:pPr>
      <w:r>
        <w:rPr/>
        <w:t xml:space="preserve">三、东北地区</w:t>
      </w:r>
    </w:p>
    <w:p>
      <w:pPr>
        <w:spacing w:before="75" w:after="0"/>
      </w:pPr>
      <w:r>
        <w:rPr/>
        <w:t xml:space="preserve">1.东北地区房车发展现状</w:t>
      </w:r>
    </w:p>
    <w:p>
      <w:pPr>
        <w:spacing w:before="75" w:after="0"/>
      </w:pPr>
      <w:r>
        <w:rPr/>
        <w:t xml:space="preserve">2.东北地区房车发展特征分析</w:t>
      </w:r>
    </w:p>
    <w:p>
      <w:pPr>
        <w:spacing w:before="75" w:after="0"/>
      </w:pPr>
      <w:r>
        <w:rPr/>
        <w:t xml:space="preserve">3.东北地区房车发展趋势分析</w:t>
      </w:r>
    </w:p>
    <w:p>
      <w:pPr>
        <w:spacing w:before="75" w:after="0"/>
      </w:pPr>
      <w:r>
        <w:rPr/>
        <w:t xml:space="preserve">四、华北地区</w:t>
      </w:r>
    </w:p>
    <w:p>
      <w:pPr>
        <w:spacing w:before="75" w:after="0"/>
      </w:pPr>
      <w:r>
        <w:rPr>
          <w:b w:val="1"/>
          <w:bCs w:val="1"/>
        </w:rPr>
        <w:t xml:space="preserve">第十二章 房车产品重点企业调研</w:t>
      </w:r>
    </w:p>
    <w:p>
      <w:pPr>
        <w:spacing w:before="75" w:after="0"/>
      </w:pPr>
      <w:r>
        <w:rPr/>
        <w:t xml:space="preserve">一、房车企业核心竞争力调研</w:t>
      </w:r>
    </w:p>
    <w:p>
      <w:pPr>
        <w:spacing w:before="75" w:after="0"/>
      </w:pPr>
      <w:r>
        <w:rPr/>
        <w:t xml:space="preserve">二、房车企业市场综合影响力评价</w:t>
      </w:r>
    </w:p>
    <w:p>
      <w:pPr>
        <w:spacing w:before="75" w:after="0"/>
      </w:pPr>
      <w:r>
        <w:rPr/>
        <w:t xml:space="preserve">三、房车企业运营状况调研</w:t>
      </w:r>
    </w:p>
    <w:p>
      <w:pPr>
        <w:spacing w:before="75" w:after="0"/>
      </w:pPr>
      <w:r>
        <w:rPr>
          <w:b w:val="1"/>
          <w:bCs w:val="1"/>
        </w:rPr>
        <w:t xml:space="preserve">第十三章 国内主要房车企业盈利能力比较分析</w:t>
      </w:r>
    </w:p>
    <w:p>
      <w:pPr>
        <w:spacing w:before="75" w:after="0"/>
      </w:pPr>
      <w:r>
        <w:rPr/>
        <w:t xml:space="preserve">一、2024-2026年房车行业利润分析</w:t>
      </w:r>
    </w:p>
    <w:p>
      <w:pPr>
        <w:spacing w:before="75" w:after="0"/>
      </w:pPr>
      <w:r>
        <w:rPr/>
        <w:t xml:space="preserve">1.2023-2025年房车行业利润总额分析</w:t>
      </w:r>
    </w:p>
    <w:p>
      <w:pPr>
        <w:spacing w:before="75" w:after="0"/>
      </w:pPr>
      <w:r>
        <w:rPr/>
        <w:t xml:space="preserve">2.不同规模房车企业的利润总额比较分析</w:t>
      </w:r>
    </w:p>
    <w:p>
      <w:pPr>
        <w:spacing w:before="75" w:after="0"/>
      </w:pPr>
      <w:r>
        <w:rPr/>
        <w:t xml:space="preserve">3.不同所有制房车企业的利润总额比较分析</w:t>
      </w:r>
    </w:p>
    <w:p>
      <w:pPr>
        <w:spacing w:before="75" w:after="0"/>
      </w:pPr>
      <w:r>
        <w:rPr/>
        <w:t xml:space="preserve">二、2024-2026年房车行业销售毛利率分析</w:t>
      </w:r>
    </w:p>
    <w:p>
      <w:pPr>
        <w:spacing w:before="75" w:after="0"/>
      </w:pPr>
      <w:r>
        <w:rPr/>
        <w:t xml:space="preserve">三、2024-2026年房车行业销售利润率分析</w:t>
      </w:r>
    </w:p>
    <w:p>
      <w:pPr>
        <w:spacing w:before="75" w:after="0"/>
      </w:pPr>
      <w:r>
        <w:rPr/>
        <w:t xml:space="preserve">四、2023-2025年房车行业总资产利润率分析</w:t>
      </w:r>
    </w:p>
    <w:p>
      <w:pPr>
        <w:spacing w:before="75" w:after="0"/>
      </w:pPr>
      <w:r>
        <w:rPr/>
        <w:t xml:space="preserve">五、2024-2026年房车行业净资产利润率分析</w:t>
      </w:r>
    </w:p>
    <w:p>
      <w:pPr>
        <w:spacing w:before="75" w:after="0"/>
      </w:pPr>
      <w:r>
        <w:rPr/>
        <w:t xml:space="preserve">六、2024-2026年房车行业产值利税率分析</w:t>
      </w:r>
    </w:p>
    <w:p>
      <w:pPr>
        <w:spacing w:before="75" w:after="0"/>
      </w:pPr>
      <w:r>
        <w:rPr>
          <w:b w:val="1"/>
          <w:bCs w:val="1"/>
        </w:rPr>
        <w:t xml:space="preserve">第十四章 国内主要房车企业成长性比较分析</w:t>
      </w:r>
    </w:p>
    <w:p>
      <w:pPr>
        <w:spacing w:before="75" w:after="0"/>
      </w:pPr>
      <w:r>
        <w:rPr/>
        <w:t xml:space="preserve">一、2023-2025年房车行业总资产增长分析</w:t>
      </w:r>
    </w:p>
    <w:p>
      <w:pPr>
        <w:spacing w:before="75" w:after="0"/>
      </w:pPr>
      <w:r>
        <w:rPr/>
        <w:t xml:space="preserve">二、2024-2026年房车行业净资产增长分析</w:t>
      </w:r>
    </w:p>
    <w:p>
      <w:pPr>
        <w:spacing w:before="75" w:after="0"/>
      </w:pPr>
      <w:r>
        <w:rPr/>
        <w:t xml:space="preserve">三、2024-2026年房车行业利润增长分析</w:t>
      </w:r>
    </w:p>
    <w:p>
      <w:pPr>
        <w:spacing w:before="75" w:after="0"/>
      </w:pPr>
      <w:r>
        <w:rPr/>
        <w:t xml:space="preserve">四、2026-2031年房车行业增长预测</w:t>
      </w:r>
    </w:p>
    <w:p>
      <w:pPr>
        <w:spacing w:before="75" w:after="0"/>
      </w:pPr>
      <w:r>
        <w:rPr>
          <w:b w:val="1"/>
          <w:bCs w:val="1"/>
        </w:rPr>
        <w:t xml:space="preserve">第十五章 国内主要房车企业偿债能力比较分析</w:t>
      </w:r>
    </w:p>
    <w:p>
      <w:pPr>
        <w:spacing w:before="75" w:after="0"/>
      </w:pPr>
      <w:r>
        <w:rPr/>
        <w:t xml:space="preserve">一、2024-2026年房车行业资产负债率分析</w:t>
      </w:r>
    </w:p>
    <w:p>
      <w:pPr>
        <w:spacing w:before="75" w:after="0"/>
      </w:pPr>
      <w:r>
        <w:rPr/>
        <w:t xml:space="preserve">二、2024-2026年房车行业速动比率分析</w:t>
      </w:r>
    </w:p>
    <w:p>
      <w:pPr>
        <w:spacing w:before="75" w:after="0"/>
      </w:pPr>
      <w:r>
        <w:rPr/>
        <w:t xml:space="preserve">三、2024-2026年房车行业流动比率分析</w:t>
      </w:r>
    </w:p>
    <w:p>
      <w:pPr>
        <w:spacing w:before="75" w:after="0"/>
      </w:pPr>
      <w:r>
        <w:rPr/>
        <w:t xml:space="preserve">四、2026-2031年房车行业偿债能力预测</w:t>
      </w:r>
    </w:p>
    <w:p>
      <w:pPr>
        <w:spacing w:before="75" w:after="0"/>
      </w:pPr>
      <w:r>
        <w:rPr>
          <w:b w:val="1"/>
          <w:bCs w:val="1"/>
        </w:rPr>
        <w:t xml:space="preserve">第十六章 国内主要房车企业营运能力比较分析</w:t>
      </w:r>
    </w:p>
    <w:p>
      <w:pPr>
        <w:spacing w:before="75" w:after="0"/>
      </w:pPr>
      <w:r>
        <w:rPr/>
        <w:t xml:space="preserve">一、2023-2025年房车行业总资产周转率分析</w:t>
      </w:r>
    </w:p>
    <w:p>
      <w:pPr>
        <w:spacing w:before="75" w:after="0"/>
      </w:pPr>
      <w:r>
        <w:rPr/>
        <w:t xml:space="preserve">二、2024-2026年房车行业应收帐款周转率分析</w:t>
      </w:r>
    </w:p>
    <w:p>
      <w:pPr>
        <w:spacing w:before="75" w:after="0"/>
      </w:pPr>
      <w:r>
        <w:rPr/>
        <w:t xml:space="preserve">三、2024-2026年房车行业存货周转率分析</w:t>
      </w:r>
    </w:p>
    <w:p>
      <w:pPr>
        <w:spacing w:before="75" w:after="0"/>
      </w:pPr>
      <w:r>
        <w:rPr/>
        <w:t xml:space="preserve">四、2026-2031年房车行业偿债能力预测</w:t>
      </w:r>
    </w:p>
    <w:p>
      <w:pPr>
        <w:spacing w:before="75" w:after="0"/>
      </w:pPr>
      <w:r>
        <w:rPr>
          <w:b w:val="1"/>
          <w:bCs w:val="1"/>
        </w:rPr>
        <w:t xml:space="preserve">第十七章 房车产品市场风险调研</w:t>
      </w:r>
    </w:p>
    <w:p>
      <w:pPr>
        <w:spacing w:before="75" w:after="0"/>
      </w:pPr>
      <w:r>
        <w:rPr/>
        <w:t xml:space="preserve">一、房车市场环境风险</w:t>
      </w:r>
    </w:p>
    <w:p>
      <w:pPr>
        <w:spacing w:before="75" w:after="0"/>
      </w:pPr>
      <w:r>
        <w:rPr/>
        <w:t xml:space="preserve">1.国际经济环境变化对房车市场风险的影响</w:t>
      </w:r>
    </w:p>
    <w:p>
      <w:pPr>
        <w:spacing w:before="75" w:after="0"/>
      </w:pPr>
      <w:r>
        <w:rPr/>
        <w:t xml:space="preserve">2.汇率变化对房车市场风险的影响</w:t>
      </w:r>
    </w:p>
    <w:p>
      <w:pPr>
        <w:spacing w:before="75" w:after="0"/>
      </w:pPr>
      <w:r>
        <w:rPr/>
        <w:t xml:space="preserve">3.宏观经济变化对房车市场风险的影响</w:t>
      </w:r>
    </w:p>
    <w:p>
      <w:pPr>
        <w:spacing w:before="75" w:after="0"/>
      </w:pPr>
      <w:r>
        <w:rPr/>
        <w:t xml:space="preserve">4.宏观经济政策对房车市场风险的影响</w:t>
      </w:r>
    </w:p>
    <w:p>
      <w:pPr>
        <w:spacing w:before="75" w:after="0"/>
      </w:pPr>
      <w:r>
        <w:rPr/>
        <w:t xml:space="preserve">5.区域经济变化对房车市场风险的影响</w:t>
      </w:r>
    </w:p>
    <w:p>
      <w:pPr>
        <w:spacing w:before="75" w:after="0"/>
      </w:pPr>
      <w:r>
        <w:rPr/>
        <w:t xml:space="preserve">二、房车市场产业链上下游风险分析</w:t>
      </w:r>
    </w:p>
    <w:p>
      <w:pPr>
        <w:spacing w:before="75" w:after="0"/>
      </w:pPr>
      <w:r>
        <w:rPr/>
        <w:t xml:space="preserve">1.上游行业对房车市场风险的影响</w:t>
      </w:r>
    </w:p>
    <w:p>
      <w:pPr>
        <w:spacing w:before="75" w:after="0"/>
      </w:pPr>
      <w:r>
        <w:rPr/>
        <w:t xml:space="preserve">2.下游行业对房车市场风险的影响</w:t>
      </w:r>
    </w:p>
    <w:p>
      <w:pPr>
        <w:spacing w:before="75" w:after="0"/>
      </w:pPr>
      <w:r>
        <w:rPr/>
        <w:t xml:space="preserve">3.其他关联行业对房车市场风险的影响</w:t>
      </w:r>
    </w:p>
    <w:p>
      <w:pPr>
        <w:spacing w:before="75" w:after="0"/>
      </w:pPr>
      <w:r>
        <w:rPr/>
        <w:t xml:space="preserve">三、房车市场政策风险分析</w:t>
      </w:r>
    </w:p>
    <w:p>
      <w:pPr>
        <w:spacing w:before="75" w:after="0"/>
      </w:pPr>
      <w:r>
        <w:rPr/>
        <w:t xml:space="preserve">1.房车产业政策风险</w:t>
      </w:r>
    </w:p>
    <w:p>
      <w:pPr>
        <w:spacing w:before="75" w:after="0"/>
      </w:pPr>
      <w:r>
        <w:rPr/>
        <w:t xml:space="preserve">2.房车贸易政策风险</w:t>
      </w:r>
    </w:p>
    <w:p>
      <w:pPr>
        <w:spacing w:before="75" w:after="0"/>
      </w:pPr>
      <w:r>
        <w:rPr/>
        <w:t xml:space="preserve">3.房车环保政策风险</w:t>
      </w:r>
    </w:p>
    <w:p>
      <w:pPr>
        <w:spacing w:before="75" w:after="0"/>
      </w:pPr>
      <w:r>
        <w:rPr/>
        <w:t xml:space="preserve">4.房车区域经济政策风险</w:t>
      </w:r>
    </w:p>
    <w:p>
      <w:pPr>
        <w:spacing w:before="75" w:after="0"/>
      </w:pPr>
      <w:r>
        <w:rPr/>
        <w:t xml:space="preserve">5.房车其他政策风险</w:t>
      </w:r>
    </w:p>
    <w:p>
      <w:pPr>
        <w:spacing w:before="75" w:after="0"/>
      </w:pPr>
      <w:r>
        <w:rPr/>
        <w:t xml:space="preserve">四、房车市场风险分析</w:t>
      </w:r>
    </w:p>
    <w:p>
      <w:pPr>
        <w:spacing w:before="75" w:after="0"/>
      </w:pPr>
      <w:r>
        <w:rPr/>
        <w:t xml:space="preserve">1.房车市场供需风险</w:t>
      </w:r>
    </w:p>
    <w:p>
      <w:pPr>
        <w:spacing w:before="75" w:after="0"/>
      </w:pPr>
      <w:r>
        <w:rPr/>
        <w:t xml:space="preserve">2.房车价格风险</w:t>
      </w:r>
    </w:p>
    <w:p>
      <w:pPr>
        <w:spacing w:before="75" w:after="0"/>
      </w:pPr>
      <w:r>
        <w:rPr/>
        <w:t xml:space="preserve">3.房车行业竞争风险</w:t>
      </w:r>
    </w:p>
    <w:p>
      <w:pPr>
        <w:spacing w:before="75" w:after="0"/>
      </w:pPr>
      <w:r>
        <w:rPr/>
        <w:t xml:space="preserve">五、房车市场其他风险分析</w:t>
      </w:r>
    </w:p>
    <w:p>
      <w:pPr>
        <w:spacing w:before="75" w:after="0"/>
      </w:pPr>
      <w:r>
        <w:rPr>
          <w:b w:val="1"/>
          <w:bCs w:val="1"/>
        </w:rPr>
        <w:t xml:space="preserve">第十八章 房车市场调研结论及发展策略建议</w:t>
      </w:r>
    </w:p>
    <w:p>
      <w:pPr>
        <w:spacing w:before="75" w:after="0"/>
      </w:pPr>
      <w:r>
        <w:rPr/>
        <w:t xml:space="preserve">一、房车市场调研结论</w:t>
      </w:r>
    </w:p>
    <w:p>
      <w:pPr>
        <w:spacing w:before="75" w:after="0"/>
      </w:pPr>
      <w:r>
        <w:rPr/>
        <w:t xml:space="preserve">二、房车营销策略</w:t>
      </w:r>
    </w:p>
    <w:p>
      <w:pPr>
        <w:spacing w:before="75" w:after="0"/>
      </w:pPr>
      <w:r>
        <w:rPr/>
        <w:t xml:space="preserve">1.房车企业价格策略</w:t>
      </w:r>
    </w:p>
    <w:p>
      <w:pPr>
        <w:spacing w:before="75" w:after="0"/>
      </w:pPr>
      <w:r>
        <w:rPr/>
        <w:t xml:space="preserve">2.房车企业渠道建设与管理策略</w:t>
      </w:r>
    </w:p>
    <w:p>
      <w:pPr>
        <w:spacing w:before="75" w:after="0"/>
      </w:pPr>
      <w:r>
        <w:rPr/>
        <w:t xml:space="preserve">3.房车企业促销策略</w:t>
      </w:r>
    </w:p>
    <w:p>
      <w:pPr>
        <w:spacing w:before="75" w:after="0"/>
      </w:pPr>
      <w:r>
        <w:rPr/>
        <w:t xml:space="preserve">4.房车企业服务策略</w:t>
      </w:r>
    </w:p>
    <w:p>
      <w:pPr>
        <w:spacing w:before="75" w:after="0"/>
      </w:pPr>
      <w:r>
        <w:rPr/>
        <w:t xml:space="preserve">5.房车企业品牌策略</w:t>
      </w:r>
    </w:p>
    <w:p>
      <w:pPr>
        <w:spacing w:before="75" w:after="0"/>
      </w:pPr>
      <w:r>
        <w:rPr/>
        <w:t xml:space="preserve">三、房车投资策略</w:t>
      </w:r>
    </w:p>
    <w:p>
      <w:pPr>
        <w:spacing w:before="75" w:after="0"/>
      </w:pPr>
      <w:r>
        <w:rPr/>
        <w:t xml:space="preserve">1.房车子行业投资策略</w:t>
      </w:r>
    </w:p>
    <w:p>
      <w:pPr>
        <w:spacing w:before="75" w:after="0"/>
      </w:pPr>
      <w:r>
        <w:rPr/>
        <w:t xml:space="preserve">2.房车区域投资策略</w:t>
      </w:r>
    </w:p>
    <w:p>
      <w:pPr>
        <w:spacing w:before="75" w:after="0"/>
      </w:pPr>
      <w:r>
        <w:rPr/>
        <w:t xml:space="preserve">3.房车产业链投资策略</w:t>
      </w:r>
    </w:p>
    <w:p>
      <w:pPr>
        <w:spacing w:before="75" w:after="0"/>
      </w:pPr>
      <w:r>
        <w:rPr>
          <w:b w:val="1"/>
          <w:bCs w:val="1"/>
        </w:rPr>
        <w:t xml:space="preserve">图表目录：</w:t>
      </w:r>
    </w:p>
    <w:p>
      <w:pPr>
        <w:spacing w:before="75" w:after="0"/>
      </w:pPr>
      <w:r>
        <w:rPr/>
        <w:t xml:space="preserve">图表：房车产业链分析</w:t>
      </w:r>
    </w:p>
    <w:p>
      <w:pPr>
        <w:spacing w:before="75" w:after="0"/>
      </w:pPr>
      <w:r>
        <w:rPr/>
        <w:t xml:space="preserve">图表：国际房车市场规模</w:t>
      </w:r>
    </w:p>
    <w:p>
      <w:pPr>
        <w:spacing w:before="75" w:after="0"/>
      </w:pPr>
      <w:r>
        <w:rPr/>
        <w:t xml:space="preserve">图表：国际房车生命周期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图表：2024-2026年中国房车市场规模</w:t>
      </w:r>
    </w:p>
    <w:p>
      <w:pPr>
        <w:spacing w:before="75" w:after="0"/>
      </w:pPr>
      <w:r>
        <w:rPr/>
        <w:t xml:space="preserve">图表：2024-2026年中国房车供应情况</w:t>
      </w:r>
    </w:p>
    <w:p>
      <w:pPr>
        <w:spacing w:before="75" w:after="0"/>
      </w:pPr>
      <w:r>
        <w:rPr/>
        <w:t xml:space="preserve">图表：2024-2026年中国房车需求情况</w:t>
      </w:r>
    </w:p>
    <w:p>
      <w:pPr>
        <w:spacing w:before="75" w:after="0"/>
      </w:pPr>
      <w:r>
        <w:rPr/>
        <w:t xml:space="preserve">图表：2026-2031年中国房车市场规模预测</w:t>
      </w:r>
    </w:p>
    <w:p>
      <w:pPr>
        <w:spacing w:before="75" w:after="0"/>
      </w:pPr>
      <w:r>
        <w:rPr/>
        <w:t xml:space="preserve">图表：2026-2031年中国房车供应情况预测</w:t>
      </w:r>
    </w:p>
    <w:p>
      <w:pPr>
        <w:spacing w:before="75" w:after="0"/>
      </w:pPr>
      <w:r>
        <w:rPr/>
        <w:t xml:space="preserve">图表：2026-2031年中国房车需求情况预测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2026-2031年中国房车市场深度调查研究报告</dc:title>
  <dc:description>2026-2031年中国房车市场深度调查研究报告</dc:description>
  <dc:subject>2026-2031年中国房车市场深度调查研究报告</dc:subject>
  <cp:keywords>研究报告</cp:keywords>
  <cp:category>研究报告</cp:category>
  <cp:lastModifiedBy>北京中道泰和信息咨询有限公司</cp:lastModifiedBy>
  <dcterms:created xsi:type="dcterms:W3CDTF">2026-08-03T20:29:01+08:00</dcterms:created>
  <dcterms:modified xsi:type="dcterms:W3CDTF">2026-08-03T20:29:01+08:00</dcterms:modified>
</cp:coreProperties>
</file>

<file path=docProps/custom.xml><?xml version="1.0" encoding="utf-8"?>
<Properties xmlns="http://schemas.openxmlformats.org/officeDocument/2006/custom-properties" xmlns:vt="http://schemas.openxmlformats.org/officeDocument/2006/docPropsVTypes"/>
</file>