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2026-2031年中国皮箱市场深度调查研究报告</w:t>
      </w:r>
    </w:p>
    <w:p>
      <w:pPr>
        <w:spacing w:after="150"/>
      </w:pPr>
      <w:r>
        <w:rPr>
          <w:b w:val="1"/>
          <w:bCs w:val="1"/>
        </w:rPr>
        <w:t xml:space="preserve">报告简介</w:t>
      </w:r>
    </w:p>
    <w:p>
      <w:pPr>
        <w:spacing w:after="150"/>
      </w:pPr>
      <w:r>
        <w:rPr/>
        <w:t xml:space="preserve">皮箱是一类配备收纳空间、移动结构与防护外壳的出行收纳用品，主要用于出行场景中个人物品、衣物及随身物资的规整收纳与便捷携带，是商旅出行、旅游休闲、学生通勤、异地迁居场景的配套消费品。结合材质结构与功能用途，皮箱可分为硬壳箱、软面箱、登机箱、大容量托运箱、专用功能箱包等细分品类，不同品类依托材质韧性、箱体尺寸、结构设计的差异，适配室内短途通勤、长途跨区出行、户外旅居、商务公务出行等多种场景。相较于普通收纳包袋，皮箱具备结构稳固、防护性强、耐磨抗损、便于搬运的特质，箱体材料、五金配件、内部空间设计、滚轮拉杆结构共同构成产品核心价值体系，构筑起国内皮箱产业的产品发展基础。</w:t>
      </w:r>
    </w:p>
    <w:p>
      <w:pPr>
        <w:spacing w:after="150"/>
      </w:pPr>
      <w:r>
        <w:rPr/>
        <w:t xml:space="preserve">国内皮箱产业已形成配套完善、分工清晰的全链条产业体系，上游涵盖箱包面料、高分子板材、拉杆、静音滚轮、密码锁、拉链等原材料与核心配件供应企业，中游聚集成品代工、自主品牌生产、个性化定制加工、外观设计等经营主体，下游覆盖居民日常消费、学生采购、商旅企业、文旅机构、礼品团购等多元应用领域。行业需求呈现稳定的双层结构，大众日常出行换新、老旧箱包替换、新生入学采购形成稳固的基础需求，企业定制箱包、高端商务礼品、功能性专用箱包等细分领域持续释放增量需求。市场供给呈现清晰的层级分化，以低端原料、简易加工为主的中小生产主体竞争力持续弱化，聚焦品质升级、外观创新、功能优化的品牌企业持续整合市场资源。行业已脱离单纯依靠产量扩张的发展模式，转向品质、设计与服务协同驱动的供需格局。</w:t>
      </w:r>
    </w:p>
    <w:p>
      <w:pPr>
        <w:spacing w:after="150"/>
      </w:pPr>
      <w:r>
        <w:rPr/>
        <w:t xml:space="preserve">结合国内产业配套、市场需求结构、技术迭代方向与行业政策导向综合分析，2026至2030年中国皮箱产业具备良好的升级与发展空间。居民出行消费、学生群体采购、日常产品换新能够稳固行业基础体量，个性化定制、高端商务、功能专用、轻量化智能箱包等细分品类，持续挖掘全新市场增长空间。行业标准化体系持续完善后，同质化低价竞争现象得到有效缓解，优质创新产品可实现合理的价值兑现，企业在材料研发、外观设计、智能功能开发的投入力度稳步提升。国内自主品牌依托完善的产业链配套与本土化设计优势，持续深耕国内消费市场，同时凭借合规优质产品拓展海外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箱专业研究单位等公布和提供的大量资料。对我国皮箱的行业现状、市场各类经营指标的情况、重点企业状况、区域市场发展情况等内容进行详细的阐述和深入的分析，着重对皮箱业务的发展进行详尽深入的分析，并根据皮箱行业的政策经济发展环境对皮箱行业潜在的风险和防范建议进行分析。最后提出研究者对皮箱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皮箱市场调研的目的及方法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皮箱市场调研的可行性及计划流程</w:t>
      </w:r>
    </w:p>
    <w:p>
      <w:pPr>
        <w:spacing w:before="75" w:after="0"/>
      </w:pPr>
      <w:r>
        <w:rPr/>
        <w:t xml:space="preserve">一、皮箱市场调研可行性</w:t>
      </w:r>
    </w:p>
    <w:p>
      <w:pPr>
        <w:spacing w:before="75" w:after="0"/>
      </w:pPr>
      <w:r>
        <w:rPr/>
        <w:t xml:space="preserve">二、计划进度以及流程</w:t>
      </w:r>
    </w:p>
    <w:p>
      <w:pPr>
        <w:spacing w:before="75" w:after="0"/>
      </w:pPr>
      <w:r>
        <w:rPr>
          <w:b w:val="1"/>
          <w:bCs w:val="1"/>
        </w:rPr>
        <w:t xml:space="preserve">第三章 皮箱市场需求调研</w:t>
      </w:r>
    </w:p>
    <w:p>
      <w:pPr>
        <w:spacing w:before="75" w:after="0"/>
      </w:pPr>
      <w:r>
        <w:rPr/>
        <w:t xml:space="preserve">一、皮箱市场规模(需求量)</w:t>
      </w:r>
    </w:p>
    <w:p>
      <w:pPr>
        <w:spacing w:before="75" w:after="0"/>
      </w:pPr>
      <w:r>
        <w:rPr/>
        <w:t xml:space="preserve">二、皮箱细分需求领域调研</w:t>
      </w:r>
    </w:p>
    <w:p>
      <w:pPr>
        <w:spacing w:before="75" w:after="0"/>
      </w:pPr>
      <w:r>
        <w:rPr/>
        <w:t xml:space="preserve">三、皮箱细分需求市场份额调研</w:t>
      </w:r>
    </w:p>
    <w:p>
      <w:pPr>
        <w:spacing w:before="75" w:after="0"/>
      </w:pPr>
      <w:r>
        <w:rPr/>
        <w:t xml:space="preserve">四、皮箱细分需求市场饱和度调研</w:t>
      </w:r>
    </w:p>
    <w:p>
      <w:pPr>
        <w:spacing w:before="75" w:after="0"/>
      </w:pPr>
      <w:r>
        <w:rPr/>
        <w:t xml:space="preserve">五、皮箱替代行业影响力调研</w:t>
      </w:r>
    </w:p>
    <w:p>
      <w:pPr>
        <w:spacing w:before="75" w:after="0"/>
      </w:pPr>
      <w:r>
        <w:rPr>
          <w:b w:val="1"/>
          <w:bCs w:val="1"/>
        </w:rPr>
        <w:t xml:space="preserve">第四章 皮箱市场供给调研</w:t>
      </w:r>
    </w:p>
    <w:p>
      <w:pPr>
        <w:spacing w:before="75" w:after="0"/>
      </w:pPr>
      <w:r>
        <w:rPr/>
        <w:t xml:space="preserve">一、皮箱市场供给总量</w:t>
      </w:r>
    </w:p>
    <w:p>
      <w:pPr>
        <w:spacing w:before="75" w:after="0"/>
      </w:pPr>
      <w:r>
        <w:rPr/>
        <w:t xml:space="preserve">二、皮箱市场集中度</w:t>
      </w:r>
    </w:p>
    <w:p>
      <w:pPr>
        <w:spacing w:before="75" w:after="0"/>
      </w:pPr>
      <w:r>
        <w:rPr/>
        <w:t xml:space="preserve">三、皮箱产业集群</w:t>
      </w:r>
    </w:p>
    <w:p>
      <w:pPr>
        <w:spacing w:before="75" w:after="0"/>
      </w:pPr>
      <w:r>
        <w:rPr>
          <w:b w:val="1"/>
          <w:bCs w:val="1"/>
        </w:rPr>
        <w:t xml:space="preserve">第五章 皮箱产品价格调研</w:t>
      </w:r>
    </w:p>
    <w:p>
      <w:pPr>
        <w:spacing w:before="75" w:after="0"/>
      </w:pPr>
      <w:r>
        <w:rPr/>
        <w:t xml:space="preserve">一、皮箱价格特征分析</w:t>
      </w:r>
    </w:p>
    <w:p>
      <w:pPr>
        <w:spacing w:before="75" w:after="0"/>
      </w:pPr>
      <w:r>
        <w:rPr/>
        <w:t xml:space="preserve">二、皮箱主要品牌企业价位分析</w:t>
      </w:r>
    </w:p>
    <w:p>
      <w:pPr>
        <w:spacing w:before="75" w:after="0"/>
      </w:pPr>
      <w:r>
        <w:rPr/>
        <w:t xml:space="preserve">三、皮箱价格与成本的关系</w:t>
      </w:r>
    </w:p>
    <w:p>
      <w:pPr>
        <w:spacing w:before="75" w:after="0"/>
      </w:pPr>
      <w:r>
        <w:rPr/>
        <w:t xml:space="preserve">四、皮箱价格策略分析</w:t>
      </w:r>
    </w:p>
    <w:p>
      <w:pPr>
        <w:spacing w:before="75" w:after="0"/>
      </w:pPr>
      <w:r>
        <w:rPr>
          <w:b w:val="1"/>
          <w:bCs w:val="1"/>
        </w:rPr>
        <w:t xml:space="preserve">第六章 皮箱产品进出口调查分析</w:t>
      </w:r>
    </w:p>
    <w:p>
      <w:pPr>
        <w:spacing w:before="75" w:after="0"/>
      </w:pPr>
      <w:r>
        <w:rPr/>
        <w:t xml:space="preserve">一、皮箱产品出口分析</w:t>
      </w:r>
    </w:p>
    <w:p>
      <w:pPr>
        <w:spacing w:before="75" w:after="0"/>
      </w:pPr>
      <w:r>
        <w:rPr/>
        <w:t xml:space="preserve">1.中国皮箱产品出口量额及增长情况</w:t>
      </w:r>
    </w:p>
    <w:p>
      <w:pPr>
        <w:spacing w:before="75" w:after="0"/>
      </w:pPr>
      <w:r>
        <w:rPr/>
        <w:t xml:space="preserve">2.皮箱产品主要海外市场分布情况</w:t>
      </w:r>
    </w:p>
    <w:p>
      <w:pPr>
        <w:spacing w:before="75" w:after="0"/>
      </w:pPr>
      <w:r>
        <w:rPr/>
        <w:t xml:space="preserve">3.经营海外市场的主要皮箱品牌</w:t>
      </w:r>
    </w:p>
    <w:p>
      <w:pPr>
        <w:spacing w:before="75" w:after="0"/>
      </w:pPr>
      <w:r>
        <w:rPr/>
        <w:t xml:space="preserve">4.国际经济形式对皮箱产品出口影响的分析</w:t>
      </w:r>
    </w:p>
    <w:p>
      <w:pPr>
        <w:spacing w:before="75" w:after="0"/>
      </w:pPr>
      <w:r>
        <w:rPr/>
        <w:t xml:space="preserve">二、皮箱产品进口分析</w:t>
      </w:r>
    </w:p>
    <w:p>
      <w:pPr>
        <w:spacing w:before="75" w:after="0"/>
      </w:pPr>
      <w:r>
        <w:rPr/>
        <w:t xml:space="preserve">1.中国皮箱产品进口量额及增长情况</w:t>
      </w:r>
    </w:p>
    <w:p>
      <w:pPr>
        <w:spacing w:before="75" w:after="0"/>
      </w:pPr>
      <w:r>
        <w:rPr/>
        <w:t xml:space="preserve">2.皮箱进口产品的主要品牌</w:t>
      </w:r>
    </w:p>
    <w:p>
      <w:pPr>
        <w:spacing w:before="75" w:after="0"/>
      </w:pPr>
      <w:r>
        <w:rPr/>
        <w:t xml:space="preserve">3.影响皮箱产品进口的因素</w:t>
      </w:r>
    </w:p>
    <w:p>
      <w:pPr>
        <w:spacing w:before="75" w:after="0"/>
      </w:pPr>
      <w:r>
        <w:rPr>
          <w:b w:val="1"/>
          <w:bCs w:val="1"/>
        </w:rPr>
        <w:t xml:space="preserve">第七章 皮箱市场竞争调研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七、皮箱产品主流企业市场占有率</w:t>
      </w:r>
    </w:p>
    <w:p>
      <w:pPr>
        <w:spacing w:before="75" w:after="0"/>
      </w:pPr>
      <w:r>
        <w:rPr/>
        <w:t xml:space="preserve">八、影响皮箱市场竞争格局的因素</w:t>
      </w:r>
    </w:p>
    <w:p>
      <w:pPr>
        <w:spacing w:before="75" w:after="0"/>
      </w:pPr>
      <w:r>
        <w:rPr>
          <w:b w:val="1"/>
          <w:bCs w:val="1"/>
        </w:rPr>
        <w:t xml:space="preserve">第八章 皮箱市场渠道调研</w:t>
      </w:r>
    </w:p>
    <w:p>
      <w:pPr>
        <w:spacing w:before="75" w:after="0"/>
      </w:pPr>
      <w:r>
        <w:rPr/>
        <w:t xml:space="preserve">一、皮箱细分市场占领调研</w:t>
      </w:r>
    </w:p>
    <w:p>
      <w:pPr>
        <w:spacing w:before="75" w:after="0"/>
      </w:pPr>
      <w:r>
        <w:rPr/>
        <w:t xml:space="preserve">二、皮箱销售渠道调研</w:t>
      </w:r>
    </w:p>
    <w:p>
      <w:pPr>
        <w:spacing w:before="75" w:after="0"/>
      </w:pPr>
      <w:r>
        <w:rPr/>
        <w:t xml:space="preserve">三、皮箱销售体系建设调研</w:t>
      </w:r>
    </w:p>
    <w:p>
      <w:pPr>
        <w:spacing w:before="75" w:after="0"/>
      </w:pPr>
      <w:r>
        <w:rPr>
          <w:b w:val="1"/>
          <w:bCs w:val="1"/>
        </w:rPr>
        <w:t xml:space="preserve">第九章 皮箱产品用户调研</w:t>
      </w:r>
    </w:p>
    <w:p>
      <w:pPr>
        <w:spacing w:before="75" w:after="0"/>
      </w:pPr>
      <w:r>
        <w:rPr/>
        <w:t xml:space="preserve">一、用户对皮箱产品的认知程度</w:t>
      </w:r>
    </w:p>
    <w:p>
      <w:pPr>
        <w:spacing w:before="75" w:after="0"/>
      </w:pPr>
      <w:r>
        <w:rPr/>
        <w:t xml:space="preserve">二、皮箱用户的关注因素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三、皮箱目标消费者的特征</w:t>
      </w:r>
    </w:p>
    <w:p>
      <w:pPr>
        <w:spacing w:before="75" w:after="0"/>
      </w:pPr>
      <w:r>
        <w:rPr>
          <w:b w:val="1"/>
          <w:bCs w:val="1"/>
        </w:rPr>
        <w:t xml:space="preserve">第十章 皮箱品牌调研</w:t>
      </w:r>
    </w:p>
    <w:p>
      <w:pPr>
        <w:spacing w:before="75" w:after="0"/>
      </w:pPr>
      <w:r>
        <w:rPr/>
        <w:t xml:space="preserve">一、皮箱品牌总体情况</w:t>
      </w:r>
    </w:p>
    <w:p>
      <w:pPr>
        <w:spacing w:before="75" w:after="0"/>
      </w:pPr>
      <w:r>
        <w:rPr/>
        <w:t xml:space="preserve">二、皮箱品牌传播</w:t>
      </w:r>
    </w:p>
    <w:p>
      <w:pPr>
        <w:spacing w:before="75" w:after="0"/>
      </w:pPr>
      <w:r>
        <w:rPr/>
        <w:t xml:space="preserve">三、皮箱品牌美誉度</w:t>
      </w:r>
    </w:p>
    <w:p>
      <w:pPr>
        <w:spacing w:before="75" w:after="0"/>
      </w:pPr>
      <w:r>
        <w:rPr/>
        <w:t xml:space="preserve">四、代理商对皮箱品牌的选择情况</w:t>
      </w:r>
    </w:p>
    <w:p>
      <w:pPr>
        <w:spacing w:before="75" w:after="0"/>
      </w:pPr>
      <w:r>
        <w:rPr/>
        <w:t xml:space="preserve">五、主要城市市场对主要皮箱品牌的认知水平</w:t>
      </w:r>
    </w:p>
    <w:p>
      <w:pPr>
        <w:spacing w:before="75" w:after="0"/>
      </w:pPr>
      <w:r>
        <w:rPr>
          <w:b w:val="1"/>
          <w:bCs w:val="1"/>
        </w:rPr>
        <w:t xml:space="preserve">第十一章 皮箱重点细分区域调研</w:t>
      </w:r>
    </w:p>
    <w:p>
      <w:pPr>
        <w:spacing w:before="75" w:after="0"/>
      </w:pPr>
      <w:r>
        <w:rPr/>
        <w:t xml:space="preserve">一、华东地区</w:t>
      </w:r>
    </w:p>
    <w:p>
      <w:pPr>
        <w:spacing w:before="75" w:after="0"/>
      </w:pPr>
      <w:r>
        <w:rPr/>
        <w:t xml:space="preserve">1.华东地区皮箱发展现状</w:t>
      </w:r>
    </w:p>
    <w:p>
      <w:pPr>
        <w:spacing w:before="75" w:after="0"/>
      </w:pPr>
      <w:r>
        <w:rPr/>
        <w:t xml:space="preserve">2.华东地区皮箱发展特征分析</w:t>
      </w:r>
    </w:p>
    <w:p>
      <w:pPr>
        <w:spacing w:before="75" w:after="0"/>
      </w:pPr>
      <w:r>
        <w:rPr/>
        <w:t xml:space="preserve">3.华东地区皮箱发展趋势分析</w:t>
      </w:r>
    </w:p>
    <w:p>
      <w:pPr>
        <w:spacing w:before="75" w:after="0"/>
      </w:pPr>
      <w:r>
        <w:rPr/>
        <w:t xml:space="preserve">二、华南地区</w:t>
      </w:r>
    </w:p>
    <w:p>
      <w:pPr>
        <w:spacing w:before="75" w:after="0"/>
      </w:pPr>
      <w:r>
        <w:rPr/>
        <w:t xml:space="preserve">1.华南地区皮箱发展现状</w:t>
      </w:r>
    </w:p>
    <w:p>
      <w:pPr>
        <w:spacing w:before="75" w:after="0"/>
      </w:pPr>
      <w:r>
        <w:rPr/>
        <w:t xml:space="preserve">2.华南地区皮箱发展特征分析</w:t>
      </w:r>
    </w:p>
    <w:p>
      <w:pPr>
        <w:spacing w:before="75" w:after="0"/>
      </w:pPr>
      <w:r>
        <w:rPr/>
        <w:t xml:space="preserve">3.华南地区皮箱发展趋势分析</w:t>
      </w:r>
    </w:p>
    <w:p>
      <w:pPr>
        <w:spacing w:before="75" w:after="0"/>
      </w:pPr>
      <w:r>
        <w:rPr/>
        <w:t xml:space="preserve">三、东北地区</w:t>
      </w:r>
    </w:p>
    <w:p>
      <w:pPr>
        <w:spacing w:before="75" w:after="0"/>
      </w:pPr>
      <w:r>
        <w:rPr/>
        <w:t xml:space="preserve">1.东北地区皮箱发展现状</w:t>
      </w:r>
    </w:p>
    <w:p>
      <w:pPr>
        <w:spacing w:before="75" w:after="0"/>
      </w:pPr>
      <w:r>
        <w:rPr/>
        <w:t xml:space="preserve">2.东北地区皮箱发展特征分析</w:t>
      </w:r>
    </w:p>
    <w:p>
      <w:pPr>
        <w:spacing w:before="75" w:after="0"/>
      </w:pPr>
      <w:r>
        <w:rPr/>
        <w:t xml:space="preserve">3.东北地区皮箱发展趋势分析</w:t>
      </w:r>
    </w:p>
    <w:p>
      <w:pPr>
        <w:spacing w:before="75" w:after="0"/>
      </w:pPr>
      <w:r>
        <w:rPr/>
        <w:t xml:space="preserve">四、华北地区</w:t>
      </w:r>
    </w:p>
    <w:p>
      <w:pPr>
        <w:spacing w:before="75" w:after="0"/>
      </w:pPr>
      <w:r>
        <w:rPr>
          <w:b w:val="1"/>
          <w:bCs w:val="1"/>
        </w:rPr>
        <w:t xml:space="preserve">第十二章 皮箱产品重点企业调研</w:t>
      </w:r>
    </w:p>
    <w:p>
      <w:pPr>
        <w:spacing w:before="75" w:after="0"/>
      </w:pPr>
      <w:r>
        <w:rPr/>
        <w:t xml:space="preserve">一、皮箱企业核心竞争力调研</w:t>
      </w:r>
    </w:p>
    <w:p>
      <w:pPr>
        <w:spacing w:before="75" w:after="0"/>
      </w:pPr>
      <w:r>
        <w:rPr/>
        <w:t xml:space="preserve">二、皮箱企业市场综合影响力评价</w:t>
      </w:r>
    </w:p>
    <w:p>
      <w:pPr>
        <w:spacing w:before="75" w:after="0"/>
      </w:pPr>
      <w:r>
        <w:rPr/>
        <w:t xml:space="preserve">三、皮箱企业运营状况调研</w:t>
      </w:r>
    </w:p>
    <w:p>
      <w:pPr>
        <w:spacing w:before="75" w:after="0"/>
      </w:pPr>
      <w:r>
        <w:rPr>
          <w:b w:val="1"/>
          <w:bCs w:val="1"/>
        </w:rPr>
        <w:t xml:space="preserve">第十三章 国内主要皮箱企业盈利能力比较分析</w:t>
      </w:r>
    </w:p>
    <w:p>
      <w:pPr>
        <w:spacing w:before="75" w:after="0"/>
      </w:pPr>
      <w:r>
        <w:rPr/>
        <w:t xml:space="preserve">一、2024-2026年皮箱行业利润分析</w:t>
      </w:r>
    </w:p>
    <w:p>
      <w:pPr>
        <w:spacing w:before="75" w:after="0"/>
      </w:pPr>
      <w:r>
        <w:rPr/>
        <w:t xml:space="preserve">1.2023-2025年皮箱行业利润总额分析</w:t>
      </w:r>
    </w:p>
    <w:p>
      <w:pPr>
        <w:spacing w:before="75" w:after="0"/>
      </w:pPr>
      <w:r>
        <w:rPr/>
        <w:t xml:space="preserve">2.不同规模皮箱企业的利润总额比较分析</w:t>
      </w:r>
    </w:p>
    <w:p>
      <w:pPr>
        <w:spacing w:before="75" w:after="0"/>
      </w:pPr>
      <w:r>
        <w:rPr/>
        <w:t xml:space="preserve">3.不同所有制皮箱企业的利润总额比较分析</w:t>
      </w:r>
    </w:p>
    <w:p>
      <w:pPr>
        <w:spacing w:before="75" w:after="0"/>
      </w:pPr>
      <w:r>
        <w:rPr/>
        <w:t xml:space="preserve">二、2024-2026年皮箱行业销售毛利率分析</w:t>
      </w:r>
    </w:p>
    <w:p>
      <w:pPr>
        <w:spacing w:before="75" w:after="0"/>
      </w:pPr>
      <w:r>
        <w:rPr/>
        <w:t xml:space="preserve">三、2024-2026年皮箱行业销售利润率分析</w:t>
      </w:r>
    </w:p>
    <w:p>
      <w:pPr>
        <w:spacing w:before="75" w:after="0"/>
      </w:pPr>
      <w:r>
        <w:rPr/>
        <w:t xml:space="preserve">四、2023-2025年皮箱行业总资产利润率分析</w:t>
      </w:r>
    </w:p>
    <w:p>
      <w:pPr>
        <w:spacing w:before="75" w:after="0"/>
      </w:pPr>
      <w:r>
        <w:rPr/>
        <w:t xml:space="preserve">五、2024-2026年皮箱行业净资产利润率分析</w:t>
      </w:r>
    </w:p>
    <w:p>
      <w:pPr>
        <w:spacing w:before="75" w:after="0"/>
      </w:pPr>
      <w:r>
        <w:rPr/>
        <w:t xml:space="preserve">六、2024-2026年皮箱行业产值利税率分析</w:t>
      </w:r>
    </w:p>
    <w:p>
      <w:pPr>
        <w:spacing w:before="75" w:after="0"/>
      </w:pPr>
      <w:r>
        <w:rPr>
          <w:b w:val="1"/>
          <w:bCs w:val="1"/>
        </w:rPr>
        <w:t xml:space="preserve">第十四章 国内主要皮箱企业成长性比较分析</w:t>
      </w:r>
    </w:p>
    <w:p>
      <w:pPr>
        <w:spacing w:before="75" w:after="0"/>
      </w:pPr>
      <w:r>
        <w:rPr/>
        <w:t xml:space="preserve">一、2023-2025年皮箱行业总资产增长分析</w:t>
      </w:r>
    </w:p>
    <w:p>
      <w:pPr>
        <w:spacing w:before="75" w:after="0"/>
      </w:pPr>
      <w:r>
        <w:rPr/>
        <w:t xml:space="preserve">二、2024-2026年皮箱行业净资产增长分析</w:t>
      </w:r>
    </w:p>
    <w:p>
      <w:pPr>
        <w:spacing w:before="75" w:after="0"/>
      </w:pPr>
      <w:r>
        <w:rPr/>
        <w:t xml:space="preserve">三、2024-2026年皮箱行业利润增长分析</w:t>
      </w:r>
    </w:p>
    <w:p>
      <w:pPr>
        <w:spacing w:before="75" w:after="0"/>
      </w:pPr>
      <w:r>
        <w:rPr/>
        <w:t xml:space="preserve">四、2026-2031年皮箱行业增长预测</w:t>
      </w:r>
    </w:p>
    <w:p>
      <w:pPr>
        <w:spacing w:before="75" w:after="0"/>
      </w:pPr>
      <w:r>
        <w:rPr>
          <w:b w:val="1"/>
          <w:bCs w:val="1"/>
        </w:rPr>
        <w:t xml:space="preserve">第十五章 国内主要皮箱企业偿债能力比较分析</w:t>
      </w:r>
    </w:p>
    <w:p>
      <w:pPr>
        <w:spacing w:before="75" w:after="0"/>
      </w:pPr>
      <w:r>
        <w:rPr/>
        <w:t xml:space="preserve">一、2024-2026年皮箱行业资产负债率分析</w:t>
      </w:r>
    </w:p>
    <w:p>
      <w:pPr>
        <w:spacing w:before="75" w:after="0"/>
      </w:pPr>
      <w:r>
        <w:rPr/>
        <w:t xml:space="preserve">二、2024-2026年皮箱行业速动比率分析</w:t>
      </w:r>
    </w:p>
    <w:p>
      <w:pPr>
        <w:spacing w:before="75" w:after="0"/>
      </w:pPr>
      <w:r>
        <w:rPr/>
        <w:t xml:space="preserve">三、2024-2026年皮箱行业流动比率分析</w:t>
      </w:r>
    </w:p>
    <w:p>
      <w:pPr>
        <w:spacing w:before="75" w:after="0"/>
      </w:pPr>
      <w:r>
        <w:rPr/>
        <w:t xml:space="preserve">四、2026-2031年皮箱行业偿债能力预测</w:t>
      </w:r>
    </w:p>
    <w:p>
      <w:pPr>
        <w:spacing w:before="75" w:after="0"/>
      </w:pPr>
      <w:r>
        <w:rPr>
          <w:b w:val="1"/>
          <w:bCs w:val="1"/>
        </w:rPr>
        <w:t xml:space="preserve">第十六章 国内主要皮箱企业营运能力比较分析</w:t>
      </w:r>
    </w:p>
    <w:p>
      <w:pPr>
        <w:spacing w:before="75" w:after="0"/>
      </w:pPr>
      <w:r>
        <w:rPr/>
        <w:t xml:space="preserve">一、2023-2025年皮箱行业总资产周转率分析</w:t>
      </w:r>
    </w:p>
    <w:p>
      <w:pPr>
        <w:spacing w:before="75" w:after="0"/>
      </w:pPr>
      <w:r>
        <w:rPr/>
        <w:t xml:space="preserve">二、2024-2026年皮箱行业应收帐款周转率分析</w:t>
      </w:r>
    </w:p>
    <w:p>
      <w:pPr>
        <w:spacing w:before="75" w:after="0"/>
      </w:pPr>
      <w:r>
        <w:rPr/>
        <w:t xml:space="preserve">三、2024-2026年皮箱行业存货周转率分析</w:t>
      </w:r>
    </w:p>
    <w:p>
      <w:pPr>
        <w:spacing w:before="75" w:after="0"/>
      </w:pPr>
      <w:r>
        <w:rPr/>
        <w:t xml:space="preserve">四、2026-2031年皮箱行业偿债能力预测</w:t>
      </w:r>
    </w:p>
    <w:p>
      <w:pPr>
        <w:spacing w:before="75" w:after="0"/>
      </w:pPr>
      <w:r>
        <w:rPr>
          <w:b w:val="1"/>
          <w:bCs w:val="1"/>
        </w:rPr>
        <w:t xml:space="preserve">第十七章 皮箱产品市场风险调研</w:t>
      </w:r>
    </w:p>
    <w:p>
      <w:pPr>
        <w:spacing w:before="75" w:after="0"/>
      </w:pPr>
      <w:r>
        <w:rPr/>
        <w:t xml:space="preserve">一、皮箱市场环境风险</w:t>
      </w:r>
    </w:p>
    <w:p>
      <w:pPr>
        <w:spacing w:before="75" w:after="0"/>
      </w:pPr>
      <w:r>
        <w:rPr/>
        <w:t xml:space="preserve">1.国际经济环境变化对皮箱市场风险的影响</w:t>
      </w:r>
    </w:p>
    <w:p>
      <w:pPr>
        <w:spacing w:before="75" w:after="0"/>
      </w:pPr>
      <w:r>
        <w:rPr/>
        <w:t xml:space="preserve">2.汇率变化对皮箱市场风险的影响</w:t>
      </w:r>
    </w:p>
    <w:p>
      <w:pPr>
        <w:spacing w:before="75" w:after="0"/>
      </w:pPr>
      <w:r>
        <w:rPr/>
        <w:t xml:space="preserve">3.宏观经济变化对皮箱市场风险的影响</w:t>
      </w:r>
    </w:p>
    <w:p>
      <w:pPr>
        <w:spacing w:before="75" w:after="0"/>
      </w:pPr>
      <w:r>
        <w:rPr/>
        <w:t xml:space="preserve">4.宏观经济政策对皮箱市场风险的影响</w:t>
      </w:r>
    </w:p>
    <w:p>
      <w:pPr>
        <w:spacing w:before="75" w:after="0"/>
      </w:pPr>
      <w:r>
        <w:rPr/>
        <w:t xml:space="preserve">5.区域经济变化对皮箱市场风险的影响</w:t>
      </w:r>
    </w:p>
    <w:p>
      <w:pPr>
        <w:spacing w:before="75" w:after="0"/>
      </w:pPr>
      <w:r>
        <w:rPr/>
        <w:t xml:space="preserve">二、皮箱市场产业链上下游风险分析</w:t>
      </w:r>
    </w:p>
    <w:p>
      <w:pPr>
        <w:spacing w:before="75" w:after="0"/>
      </w:pPr>
      <w:r>
        <w:rPr/>
        <w:t xml:space="preserve">1.上游行业对皮箱市场风险的影响</w:t>
      </w:r>
    </w:p>
    <w:p>
      <w:pPr>
        <w:spacing w:before="75" w:after="0"/>
      </w:pPr>
      <w:r>
        <w:rPr/>
        <w:t xml:space="preserve">2.下游行业对皮箱市场风险的影响</w:t>
      </w:r>
    </w:p>
    <w:p>
      <w:pPr>
        <w:spacing w:before="75" w:after="0"/>
      </w:pPr>
      <w:r>
        <w:rPr/>
        <w:t xml:space="preserve">3.其他关联行业对皮箱市场风险的影响</w:t>
      </w:r>
    </w:p>
    <w:p>
      <w:pPr>
        <w:spacing w:before="75" w:after="0"/>
      </w:pPr>
      <w:r>
        <w:rPr/>
        <w:t xml:space="preserve">三、皮箱市场政策风险分析</w:t>
      </w:r>
    </w:p>
    <w:p>
      <w:pPr>
        <w:spacing w:before="75" w:after="0"/>
      </w:pPr>
      <w:r>
        <w:rPr/>
        <w:t xml:space="preserve">1.皮箱产业政策风险</w:t>
      </w:r>
    </w:p>
    <w:p>
      <w:pPr>
        <w:spacing w:before="75" w:after="0"/>
      </w:pPr>
      <w:r>
        <w:rPr/>
        <w:t xml:space="preserve">2.皮箱贸易政策风险</w:t>
      </w:r>
    </w:p>
    <w:p>
      <w:pPr>
        <w:spacing w:before="75" w:after="0"/>
      </w:pPr>
      <w:r>
        <w:rPr/>
        <w:t xml:space="preserve">3.皮箱环保政策风险</w:t>
      </w:r>
    </w:p>
    <w:p>
      <w:pPr>
        <w:spacing w:before="75" w:after="0"/>
      </w:pPr>
      <w:r>
        <w:rPr/>
        <w:t xml:space="preserve">4.皮箱区域经济政策风险</w:t>
      </w:r>
    </w:p>
    <w:p>
      <w:pPr>
        <w:spacing w:before="75" w:after="0"/>
      </w:pPr>
      <w:r>
        <w:rPr/>
        <w:t xml:space="preserve">5.皮箱其他政策风险</w:t>
      </w:r>
    </w:p>
    <w:p>
      <w:pPr>
        <w:spacing w:before="75" w:after="0"/>
      </w:pPr>
      <w:r>
        <w:rPr/>
        <w:t xml:space="preserve">四、皮箱市场风险分析</w:t>
      </w:r>
    </w:p>
    <w:p>
      <w:pPr>
        <w:spacing w:before="75" w:after="0"/>
      </w:pPr>
      <w:r>
        <w:rPr/>
        <w:t xml:space="preserve">1.皮箱市场供需风险</w:t>
      </w:r>
    </w:p>
    <w:p>
      <w:pPr>
        <w:spacing w:before="75" w:after="0"/>
      </w:pPr>
      <w:r>
        <w:rPr/>
        <w:t xml:space="preserve">2.皮箱价格风险</w:t>
      </w:r>
    </w:p>
    <w:p>
      <w:pPr>
        <w:spacing w:before="75" w:after="0"/>
      </w:pPr>
      <w:r>
        <w:rPr/>
        <w:t xml:space="preserve">3.皮箱行业竞争风险</w:t>
      </w:r>
    </w:p>
    <w:p>
      <w:pPr>
        <w:spacing w:before="75" w:after="0"/>
      </w:pPr>
      <w:r>
        <w:rPr/>
        <w:t xml:space="preserve">五、皮箱市场其他风险分析</w:t>
      </w:r>
    </w:p>
    <w:p>
      <w:pPr>
        <w:spacing w:before="75" w:after="0"/>
      </w:pPr>
      <w:r>
        <w:rPr>
          <w:b w:val="1"/>
          <w:bCs w:val="1"/>
        </w:rPr>
        <w:t xml:space="preserve">第十八章 皮箱市场调研结论及发展策略建议</w:t>
      </w:r>
    </w:p>
    <w:p>
      <w:pPr>
        <w:spacing w:before="75" w:after="0"/>
      </w:pPr>
      <w:r>
        <w:rPr/>
        <w:t xml:space="preserve">一、皮箱市场调研结论</w:t>
      </w:r>
    </w:p>
    <w:p>
      <w:pPr>
        <w:spacing w:before="75" w:after="0"/>
      </w:pPr>
      <w:r>
        <w:rPr/>
        <w:t xml:space="preserve">二、皮箱营销策略</w:t>
      </w:r>
    </w:p>
    <w:p>
      <w:pPr>
        <w:spacing w:before="75" w:after="0"/>
      </w:pPr>
      <w:r>
        <w:rPr/>
        <w:t xml:space="preserve">1.皮箱企业价格策略</w:t>
      </w:r>
    </w:p>
    <w:p>
      <w:pPr>
        <w:spacing w:before="75" w:after="0"/>
      </w:pPr>
      <w:r>
        <w:rPr/>
        <w:t xml:space="preserve">2.皮箱企业渠道建设与管理策略</w:t>
      </w:r>
    </w:p>
    <w:p>
      <w:pPr>
        <w:spacing w:before="75" w:after="0"/>
      </w:pPr>
      <w:r>
        <w:rPr/>
        <w:t xml:space="preserve">3.皮箱企业促销策略</w:t>
      </w:r>
    </w:p>
    <w:p>
      <w:pPr>
        <w:spacing w:before="75" w:after="0"/>
      </w:pPr>
      <w:r>
        <w:rPr/>
        <w:t xml:space="preserve">4.皮箱企业服务策略</w:t>
      </w:r>
    </w:p>
    <w:p>
      <w:pPr>
        <w:spacing w:before="75" w:after="0"/>
      </w:pPr>
      <w:r>
        <w:rPr/>
        <w:t xml:space="preserve">5.皮箱企业品牌策略</w:t>
      </w:r>
    </w:p>
    <w:p>
      <w:pPr>
        <w:spacing w:before="75" w:after="0"/>
      </w:pPr>
      <w:r>
        <w:rPr/>
        <w:t xml:space="preserve">三、皮箱投资策略</w:t>
      </w:r>
    </w:p>
    <w:p>
      <w:pPr>
        <w:spacing w:before="75" w:after="0"/>
      </w:pPr>
      <w:r>
        <w:rPr/>
        <w:t xml:space="preserve">1.皮箱子行业投资策略</w:t>
      </w:r>
    </w:p>
    <w:p>
      <w:pPr>
        <w:spacing w:before="75" w:after="0"/>
      </w:pPr>
      <w:r>
        <w:rPr/>
        <w:t xml:space="preserve">2.皮箱区域投资策略</w:t>
      </w:r>
    </w:p>
    <w:p>
      <w:pPr>
        <w:spacing w:before="75" w:after="0"/>
      </w:pPr>
      <w:r>
        <w:rPr/>
        <w:t xml:space="preserve">3.皮箱产业链投资策略</w:t>
      </w:r>
    </w:p>
    <w:p>
      <w:pPr>
        <w:spacing w:before="75" w:after="0"/>
      </w:pPr>
      <w:r>
        <w:rPr>
          <w:b w:val="1"/>
          <w:bCs w:val="1"/>
        </w:rPr>
        <w:t xml:space="preserve">图表目录：</w:t>
      </w:r>
    </w:p>
    <w:p>
      <w:pPr>
        <w:spacing w:before="75" w:after="0"/>
      </w:pPr>
      <w:r>
        <w:rPr/>
        <w:t xml:space="preserve">图表：皮箱产业链分析</w:t>
      </w:r>
    </w:p>
    <w:p>
      <w:pPr>
        <w:spacing w:before="75" w:after="0"/>
      </w:pPr>
      <w:r>
        <w:rPr/>
        <w:t xml:space="preserve">图表：国际皮箱市场规模</w:t>
      </w:r>
    </w:p>
    <w:p>
      <w:pPr>
        <w:spacing w:before="75" w:after="0"/>
      </w:pPr>
      <w:r>
        <w:rPr/>
        <w:t xml:space="preserve">图表：国际皮箱生命周期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图表：2024-2026年中国皮箱市场规模</w:t>
      </w:r>
    </w:p>
    <w:p>
      <w:pPr>
        <w:spacing w:before="75" w:after="0"/>
      </w:pPr>
      <w:r>
        <w:rPr/>
        <w:t xml:space="preserve">图表：2024-2026年中国皮箱供应情况</w:t>
      </w:r>
    </w:p>
    <w:p>
      <w:pPr>
        <w:spacing w:before="75" w:after="0"/>
      </w:pPr>
      <w:r>
        <w:rPr/>
        <w:t xml:space="preserve">图表：2024-2026年中国皮箱需求情况</w:t>
      </w:r>
    </w:p>
    <w:p>
      <w:pPr>
        <w:spacing w:before="75" w:after="0"/>
      </w:pPr>
      <w:r>
        <w:rPr/>
        <w:t xml:space="preserve">图表：2026-2031年中国皮箱市场规模预测</w:t>
      </w:r>
    </w:p>
    <w:p>
      <w:pPr>
        <w:spacing w:before="75" w:after="0"/>
      </w:pPr>
      <w:r>
        <w:rPr/>
        <w:t xml:space="preserve">图表：2026-2031年中国皮箱供应情况预测</w:t>
      </w:r>
    </w:p>
    <w:p>
      <w:pPr>
        <w:spacing w:before="75" w:after="0"/>
      </w:pPr>
      <w:r>
        <w:rPr/>
        <w:t xml:space="preserve">图表：2026-2031年中国皮箱需求情况预测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本文地址：https://www.51baogao.cn/baogao/20260803/4069051.shtml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3/406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2026-2031年中国皮箱市场深度调查研究报告</dc:title>
  <dc:description>2026-2031年中国皮箱市场深度调查研究报告</dc:description>
  <dc:subject>2026-2031年中国皮箱市场深度调查研究报告</dc:subject>
  <cp:keywords>研究报告</cp:keywords>
  <cp:category>研究报告</cp:category>
  <cp:lastModifiedBy>北京中道泰和信息咨询有限公司</cp:lastModifiedBy>
  <dcterms:created xsi:type="dcterms:W3CDTF">2026-08-03T20:29:05+08:00</dcterms:created>
  <dcterms:modified xsi:type="dcterms:W3CDTF">2026-08-03T20:29:05+08:00</dcterms:modified>
</cp:coreProperties>
</file>

<file path=docProps/custom.xml><?xml version="1.0" encoding="utf-8"?>
<Properties xmlns="http://schemas.openxmlformats.org/officeDocument/2006/custom-properties" xmlns:vt="http://schemas.openxmlformats.org/officeDocument/2006/docPropsVTypes"/>
</file>