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2026-2031年国内人形机器人行业发展趋势及发展策略研究报告</w:t>
      </w:r>
    </w:p>
    <w:p>
      <w:pPr>
        <w:spacing w:after="150"/>
      </w:pPr>
      <w:r>
        <w:rPr>
          <w:b w:val="1"/>
          <w:bCs w:val="1"/>
        </w:rPr>
        <w:t xml:space="preserve">报告简介</w:t>
      </w:r>
    </w:p>
    <w:p>
      <w:pPr>
        <w:spacing w:after="150"/>
      </w:pPr>
      <w:r>
        <w:rPr/>
        <w:t xml:space="preserve">人形机器人是仿照人体肢体结构设计，集成伺服驱动、多模态感知、运动控制、具身智能等核心技术的通用型移动机器人，具备双足行走、多肢体协同操作能力，能够适配人类工作与生活环境开展作业。作为通用人工智能落地物理场景的关键载体，可覆盖工业柔性生产、公共服务、应急巡检、家庭陪护、科研试验等多元场景，是高端智能装备领域极具战略价值的前沿赛道，也是衡量一国机器人与人工智能产业综合实力的重要标志。</w:t>
      </w:r>
    </w:p>
    <w:p>
      <w:pPr>
        <w:spacing w:after="150"/>
      </w:pPr>
      <w:r>
        <w:rPr/>
        <w:t xml:space="preserve">当前国内人形机器人行业正处于技术快速攻关、样机持续迭代、商业化初步探索的成长阶段。产学研主体协同发力，不断突破伺服电机、减速器、运动算法、大模型具身融合等关键核心技术，整机运动稳定性、环境适应能力持续改善。各类示范应用项目陆续落地，产业上下游配套体系加速搭建。但行业仍面临整机制造成本偏高、连续作业性能不足、规模化应用场景有限、标准化体系尚未建立等难题，整体处于技术验证优先、小规模试点先行，逐步向产业化过渡的关键时期。未来，国内人形机器人行业将朝着高性能低成本化、通用智能化、场景模块化、安全可靠化方向持续演进。人工智能大模型与人形机器人深度耦合，持续提升自主感知、自主决策与复杂任务操作能力;核心零部件国产化进程持续提速，推动整机成本逐步下行;行业将优先深耕工业柔性作业、公共服务等成熟场景，持续开发模块化可拓展机型，逐步构建适配不同需求的产品体系，不断拓宽商业化落地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行业研究单位等公布和提供的大量资料。报告对我国人形机器人行业的供需状况、发展现状、子行业发展变化等进行了分析，重点分析了国内外人形机器人行业的发展现状、如何面对行业的发展挑战、行业的发展建议、行业竞争力，以及行业的投资分析和趋势预测等等。报告还综合了人形机器人行业的整体发展动态，对行业在产品方面提供了参考建议和具体解决办法。报告对于人形机器人产品生产企业、经销商、行业管理部门以及拟进入该行业的投资者具有重要的参考价值，对于研究我国人形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人形机器人行业基本概况</w:t>
      </w:r>
    </w:p>
    <w:p>
      <w:pPr>
        <w:spacing w:before="75" w:after="0"/>
      </w:pPr>
      <w:r>
        <w:rPr/>
        <w:t xml:space="preserve">第一节 人形机器人行业概念界定及特征</w:t>
      </w:r>
    </w:p>
    <w:p>
      <w:pPr>
        <w:spacing w:before="75" w:after="0"/>
      </w:pPr>
      <w:r>
        <w:rPr/>
        <w:t xml:space="preserve">一、人形机器人行业定义及研究范围</w:t>
      </w:r>
    </w:p>
    <w:p>
      <w:pPr>
        <w:spacing w:before="75" w:after="0"/>
      </w:pPr>
      <w:r>
        <w:rPr/>
        <w:t xml:space="preserve">二、人形机器人行业发展特征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2026年全球人形机器人行业发展概述</w:t>
      </w:r>
    </w:p>
    <w:p>
      <w:pPr>
        <w:spacing w:before="75" w:after="0"/>
      </w:pPr>
      <w:r>
        <w:rPr/>
        <w:t xml:space="preserve">第一节 全球人形机器人行业市场规模</w:t>
      </w:r>
    </w:p>
    <w:p>
      <w:pPr>
        <w:spacing w:before="75" w:after="0"/>
      </w:pPr>
      <w:r>
        <w:rPr/>
        <w:t xml:space="preserve">一、2024-2026年全球人形机器人行业市场规模及其变化趋势</w:t>
      </w:r>
    </w:p>
    <w:p>
      <w:pPr>
        <w:spacing w:before="75" w:after="0"/>
      </w:pPr>
      <w:r>
        <w:rPr/>
        <w:t xml:space="preserve">二、2026-2031年全球人形机器人行业市场规模预测</w:t>
      </w:r>
    </w:p>
    <w:p>
      <w:pPr>
        <w:spacing w:before="75" w:after="0"/>
      </w:pPr>
      <w:r>
        <w:rPr/>
        <w:t xml:space="preserve">第二节 全球人形机器人行业供给情况分析</w:t>
      </w:r>
    </w:p>
    <w:p>
      <w:pPr>
        <w:spacing w:before="75" w:after="0"/>
      </w:pPr>
      <w:r>
        <w:rPr/>
        <w:t xml:space="preserve">一、全球人形机器人行业产能分布情况</w:t>
      </w:r>
    </w:p>
    <w:p>
      <w:pPr>
        <w:spacing w:before="75" w:after="0"/>
      </w:pPr>
      <w:r>
        <w:rPr/>
        <w:t xml:space="preserve">二、全球人形机器人行业典型供给企业分析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全球人形机器人行业需求分析</w:t>
      </w:r>
    </w:p>
    <w:p>
      <w:pPr>
        <w:spacing w:before="75" w:after="0"/>
      </w:pPr>
      <w:r>
        <w:rPr/>
        <w:t xml:space="preserve">一、全球人形机器人行业需求规模</w:t>
      </w:r>
    </w:p>
    <w:p>
      <w:pPr>
        <w:spacing w:before="75" w:after="0"/>
      </w:pPr>
      <w:r>
        <w:rPr/>
        <w:t xml:space="preserve">二、全球人形机器人行业需求格局</w:t>
      </w:r>
    </w:p>
    <w:p>
      <w:pPr>
        <w:spacing w:before="75" w:after="0"/>
      </w:pPr>
      <w:r>
        <w:rPr/>
        <w:t xml:space="preserve">三、全球人形机器人行业需求趋势</w:t>
      </w:r>
    </w:p>
    <w:p>
      <w:pPr>
        <w:spacing w:before="75" w:after="0"/>
      </w:pPr>
      <w:r>
        <w:rPr/>
        <w:t xml:space="preserve">四、2026-2031年全球人形机器人行业需求规模预测</w:t>
      </w:r>
    </w:p>
    <w:p>
      <w:pPr>
        <w:spacing w:before="75" w:after="0"/>
      </w:pPr>
      <w:r>
        <w:rPr/>
        <w:t xml:space="preserve">第四节 全球人形机器人行业发展成功经验借鉴及失败教训吸取</w:t>
      </w:r>
    </w:p>
    <w:p>
      <w:pPr>
        <w:spacing w:before="75" w:after="0"/>
      </w:pPr>
      <w:r>
        <w:rPr/>
        <w:t xml:space="preserve">一、全球人形机器人行业发展成功经验借鉴</w:t>
      </w:r>
    </w:p>
    <w:p>
      <w:pPr>
        <w:spacing w:before="75" w:after="0"/>
      </w:pPr>
      <w:r>
        <w:rPr/>
        <w:t xml:space="preserve">二、全球人形机器人行业发展失败教训吸取</w:t>
      </w:r>
    </w:p>
    <w:p>
      <w:pPr>
        <w:spacing w:before="75" w:after="0"/>
      </w:pPr>
      <w:r>
        <w:rPr>
          <w:b w:val="1"/>
          <w:bCs w:val="1"/>
        </w:rPr>
        <w:t xml:space="preserve">第三章 2026年中国人形机器人行业发展环境分析</w:t>
      </w:r>
    </w:p>
    <w:p>
      <w:pPr>
        <w:spacing w:before="75" w:after="0"/>
      </w:pPr>
      <w:r>
        <w:rPr/>
        <w:t xml:space="preserve">第一节 人形机器人行业发展政策环境</w:t>
      </w:r>
    </w:p>
    <w:p>
      <w:pPr>
        <w:spacing w:before="75" w:after="0"/>
      </w:pPr>
      <w:r>
        <w:rPr/>
        <w:t xml:space="preserve">一、人形机器人行业发展规划类政策及其解读</w:t>
      </w:r>
    </w:p>
    <w:p>
      <w:pPr>
        <w:spacing w:before="75" w:after="0"/>
      </w:pPr>
      <w:r>
        <w:rPr/>
        <w:t xml:space="preserve">二、人形机器人行业发展监管类政策及其解读</w:t>
      </w:r>
    </w:p>
    <w:p>
      <w:pPr>
        <w:spacing w:before="75" w:after="0"/>
      </w:pPr>
      <w:r>
        <w:rPr/>
        <w:t xml:space="preserve">三、人形机器人行业发展标准类政策及其解读</w:t>
      </w:r>
    </w:p>
    <w:p>
      <w:pPr>
        <w:spacing w:before="75" w:after="0"/>
      </w:pPr>
      <w:r>
        <w:rPr/>
        <w:t xml:space="preserve">第二节 人形机器人行业发展经济环境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人形机器人行业发展社会环境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人形机器人行业技术环境</w:t>
      </w:r>
    </w:p>
    <w:p>
      <w:pPr>
        <w:spacing w:before="75" w:after="0"/>
      </w:pPr>
      <w:r>
        <w:rPr/>
        <w:t xml:space="preserve">一、人形机器人行业技术专利申请情况</w:t>
      </w:r>
    </w:p>
    <w:p>
      <w:pPr>
        <w:spacing w:before="75" w:after="0"/>
      </w:pPr>
      <w:r>
        <w:rPr/>
        <w:t xml:space="preserve">二、人形机器人行业主要技术分析</w:t>
      </w:r>
    </w:p>
    <w:p>
      <w:pPr>
        <w:spacing w:before="75" w:after="0"/>
      </w:pPr>
      <w:r>
        <w:rPr/>
        <w:t xml:space="preserve">三、技术对人形机器人行业发展的作用机制分析</w:t>
      </w:r>
    </w:p>
    <w:p>
      <w:pPr>
        <w:spacing w:before="75" w:after="0"/>
      </w:pPr>
      <w:r>
        <w:rPr/>
        <w:t xml:space="preserve">四、人形机器人行业技术发展趋势分析</w:t>
      </w:r>
    </w:p>
    <w:p>
      <w:pPr>
        <w:spacing w:before="75" w:after="0"/>
      </w:pPr>
      <w:r>
        <w:rPr>
          <w:b w:val="1"/>
          <w:bCs w:val="1"/>
        </w:rPr>
        <w:t xml:space="preserve">第四章 2024-2026年中国人形机器人行业市场分析</w:t>
      </w:r>
    </w:p>
    <w:p>
      <w:pPr>
        <w:spacing w:before="75" w:after="0"/>
      </w:pPr>
      <w:r>
        <w:rPr/>
        <w:t xml:space="preserve">第一节 2024-2026年国内人形机器人行业市场规模</w:t>
      </w:r>
    </w:p>
    <w:p>
      <w:pPr>
        <w:spacing w:before="75" w:after="0"/>
      </w:pPr>
      <w:r>
        <w:rPr/>
        <w:t xml:space="preserve">一、2024-2026年国内人形机器人行业市场规模及其变化趋势</w:t>
      </w:r>
    </w:p>
    <w:p>
      <w:pPr>
        <w:spacing w:before="75" w:after="0"/>
      </w:pPr>
      <w:r>
        <w:rPr/>
        <w:t xml:space="preserve">二、2024-2026年国内人形机器人行业市场规模变化影响因素</w:t>
      </w:r>
    </w:p>
    <w:p>
      <w:pPr>
        <w:spacing w:before="75" w:after="0"/>
      </w:pPr>
      <w:r>
        <w:rPr/>
        <w:t xml:space="preserve">三、2026-2031年人形机器人行业市场规模及增速预测</w:t>
      </w:r>
    </w:p>
    <w:p>
      <w:pPr>
        <w:spacing w:before="75" w:after="0"/>
      </w:pPr>
      <w:r>
        <w:rPr/>
        <w:t xml:space="preserve">第二节 国内人形机器人行业市场供给情况分析</w:t>
      </w:r>
    </w:p>
    <w:p>
      <w:pPr>
        <w:spacing w:before="75" w:after="0"/>
      </w:pPr>
      <w:r>
        <w:rPr/>
        <w:t xml:space="preserve">一、国内人形机器人行业供给企业数量</w:t>
      </w:r>
    </w:p>
    <w:p>
      <w:pPr>
        <w:spacing w:before="75" w:after="0"/>
      </w:pPr>
      <w:r>
        <w:rPr/>
        <w:t xml:space="preserve">二、国内人形机器人行业供给企业区域分布情况</w:t>
      </w:r>
    </w:p>
    <w:p>
      <w:pPr>
        <w:spacing w:before="75" w:after="0"/>
      </w:pPr>
      <w:r>
        <w:rPr/>
        <w:t xml:space="preserve">三、国内人形机器人行业从业人员数量</w:t>
      </w:r>
    </w:p>
    <w:p>
      <w:pPr>
        <w:spacing w:before="75" w:after="0"/>
      </w:pPr>
      <w:r>
        <w:rPr/>
        <w:t xml:space="preserve">四、国内人形机器人行业供给规模</w:t>
      </w:r>
    </w:p>
    <w:p>
      <w:pPr>
        <w:spacing w:before="75" w:after="0"/>
      </w:pPr>
      <w:r>
        <w:rPr/>
        <w:t xml:space="preserve">五、国内人形机器人行业产能规划情况</w:t>
      </w:r>
    </w:p>
    <w:p>
      <w:pPr>
        <w:spacing w:before="75" w:after="0"/>
      </w:pPr>
      <w:r>
        <w:rPr/>
        <w:t xml:space="preserve">第三节 国内人形机器人行业市场需求情况分析</w:t>
      </w:r>
    </w:p>
    <w:p>
      <w:pPr>
        <w:spacing w:before="75" w:after="0"/>
      </w:pPr>
      <w:r>
        <w:rPr/>
        <w:t xml:space="preserve">一、人形机器人行业需求规模</w:t>
      </w:r>
    </w:p>
    <w:p>
      <w:pPr>
        <w:spacing w:before="75" w:after="0"/>
      </w:pPr>
      <w:r>
        <w:rPr/>
        <w:t xml:space="preserve">二、国内人形机器人行业需求结构</w:t>
      </w:r>
    </w:p>
    <w:p>
      <w:pPr>
        <w:spacing w:before="75" w:after="0"/>
      </w:pPr>
      <w:r>
        <w:rPr/>
        <w:t xml:space="preserve">三、国内人形机器人行业需求趋势</w:t>
      </w:r>
    </w:p>
    <w:p>
      <w:pPr>
        <w:spacing w:before="75" w:after="0"/>
      </w:pPr>
      <w:r>
        <w:rPr/>
        <w:t xml:space="preserve">四、国内人形机器人行业需求潜力预测</w:t>
      </w:r>
    </w:p>
    <w:p>
      <w:pPr>
        <w:spacing w:before="75" w:after="0"/>
      </w:pPr>
      <w:r>
        <w:rPr>
          <w:b w:val="1"/>
          <w:bCs w:val="1"/>
        </w:rPr>
        <w:t xml:space="preserve">第五章 国内人形机器人行业竞争格局及竞争策略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国内人形机器人行业竞争梯队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国内人形机器人行业竞争策略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国内人形机器人行业人才策略分析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人形机器人行业国际化发展策略</w:t>
      </w:r>
    </w:p>
    <w:p>
      <w:pPr>
        <w:spacing w:before="75" w:after="0"/>
      </w:pPr>
      <w:r>
        <w:rPr/>
        <w:t xml:space="preserve">第一节 人形机器人行业国际化发展基础</w:t>
      </w:r>
    </w:p>
    <w:p>
      <w:pPr>
        <w:spacing w:before="75" w:after="0"/>
      </w:pPr>
      <w:r>
        <w:rPr/>
        <w:t xml:space="preserve">一、人形机器人行业出口情况</w:t>
      </w:r>
    </w:p>
    <w:p>
      <w:pPr>
        <w:spacing w:before="75" w:after="0"/>
      </w:pPr>
      <w:r>
        <w:rPr/>
        <w:t xml:space="preserve">二、人形机器人对外依存度</w:t>
      </w:r>
    </w:p>
    <w:p>
      <w:pPr>
        <w:spacing w:before="75" w:after="0"/>
      </w:pPr>
      <w:r>
        <w:rPr/>
        <w:t xml:space="preserve">三、人形机器人行业oem情况分析</w:t>
      </w:r>
    </w:p>
    <w:p>
      <w:pPr>
        <w:spacing w:before="75" w:after="0"/>
      </w:pPr>
      <w:r>
        <w:rPr/>
        <w:t xml:space="preserve">第二节 人形机器人行业国际化发展策略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人形机器人行业企业竞争策略分析</w:t>
      </w:r>
    </w:p>
    <w:p>
      <w:pPr>
        <w:spacing w:before="75" w:after="0"/>
      </w:pPr>
      <w:r>
        <w:rPr/>
        <w:t xml:space="preserve">第一节 人形机器人市场竞争策略分析</w:t>
      </w:r>
    </w:p>
    <w:p>
      <w:pPr>
        <w:spacing w:before="75" w:after="0"/>
      </w:pPr>
      <w:r>
        <w:rPr/>
        <w:t xml:space="preserve">一、2026年人形机器人市场增长潜力分析</w:t>
      </w:r>
    </w:p>
    <w:p>
      <w:pPr>
        <w:spacing w:before="75" w:after="0"/>
      </w:pPr>
      <w:r>
        <w:rPr/>
        <w:t xml:space="preserve">二、现有人形机器人行业竞争策略分析</w:t>
      </w:r>
    </w:p>
    <w:p>
      <w:pPr>
        <w:spacing w:before="75" w:after="0"/>
      </w:pPr>
      <w:r>
        <w:rPr/>
        <w:t xml:space="preserve">第二节 人形机器人企业竞争策略分析</w:t>
      </w:r>
    </w:p>
    <w:p>
      <w:pPr>
        <w:spacing w:before="75" w:after="0"/>
      </w:pPr>
      <w:r>
        <w:rPr/>
        <w:t xml:space="preserve">一、全球热点对人形机器人行业企业竞争力的影响</w:t>
      </w:r>
    </w:p>
    <w:p>
      <w:pPr>
        <w:spacing w:before="75" w:after="0"/>
      </w:pPr>
      <w:r>
        <w:rPr/>
        <w:t xml:space="preserve">二、国内热点对人形机器人行业企业竞争力的影响</w:t>
      </w:r>
    </w:p>
    <w:p>
      <w:pPr>
        <w:spacing w:before="75" w:after="0"/>
      </w:pPr>
      <w:r>
        <w:rPr/>
        <w:t xml:space="preserve">三、2026-2031年国内人形机器人行业企业竞争策略</w:t>
      </w:r>
    </w:p>
    <w:p>
      <w:pPr>
        <w:spacing w:before="75" w:after="0"/>
      </w:pPr>
      <w:r>
        <w:rPr>
          <w:b w:val="1"/>
          <w:bCs w:val="1"/>
        </w:rPr>
        <w:t xml:space="preserve">第九章 2026年中国人形机器人行业重点企业分析</w:t>
      </w:r>
    </w:p>
    <w:p>
      <w:pPr>
        <w:spacing w:before="75" w:after="0"/>
      </w:pPr>
      <w:r>
        <w:rPr/>
        <w:t xml:space="preserve">第一节 深圳市优必选科技股份有限公司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智元机器人(上海)有限公司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杭州宇树科技有限公司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广东小鹏机器人有限公司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江苏绿的谐波传动科技股份有限公司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广东拓斯达科技股份有限公司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众擎机器人科技(深圳)有限公司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浙江双环传动机械股份有限公司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上海傅里叶智能科技有限公司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北京逐际动力科技有限公司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2026-2031年中国人形机器人行业发展与投资风险分析</w:t>
      </w:r>
    </w:p>
    <w:p>
      <w:pPr>
        <w:spacing w:before="75" w:after="0"/>
      </w:pPr>
      <w:r>
        <w:rPr/>
        <w:t xml:space="preserve">第一节 人形机器人行业环境风险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人形机器人行业政策风险</w:t>
      </w:r>
    </w:p>
    <w:p>
      <w:pPr>
        <w:spacing w:before="75" w:after="0"/>
      </w:pPr>
      <w:r>
        <w:rPr/>
        <w:t xml:space="preserve">第四节 人形机器人行业市场风险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2026-2031年中国人形机器人行业发展前景及投资机会分析</w:t>
      </w:r>
    </w:p>
    <w:p>
      <w:pPr>
        <w:spacing w:before="75" w:after="0"/>
      </w:pPr>
      <w:r>
        <w:rPr/>
        <w:t xml:space="preserve">第一节 人形机器人行业发展前景预测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人形机器人行业投资机会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人形机器人行业投资机会与风险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人形机器人行业投资效益分析</w:t>
      </w:r>
    </w:p>
    <w:p>
      <w:pPr>
        <w:spacing w:before="75" w:after="0"/>
      </w:pPr>
      <w:r>
        <w:rPr/>
        <w:t xml:space="preserve">一、2024-2026年人形机器人行业投资状况分析</w:t>
      </w:r>
    </w:p>
    <w:p>
      <w:pPr>
        <w:spacing w:before="75" w:after="0"/>
      </w:pPr>
      <w:r>
        <w:rPr/>
        <w:t xml:space="preserve">二、2026-2031年人形机器人行业投资效益分析</w:t>
      </w:r>
    </w:p>
    <w:p>
      <w:pPr>
        <w:spacing w:before="75" w:after="0"/>
      </w:pPr>
      <w:r>
        <w:rPr/>
        <w:t xml:space="preserve">三、2026-2031年人形机器人行业投资趋势预测</w:t>
      </w:r>
    </w:p>
    <w:p>
      <w:pPr>
        <w:spacing w:before="75" w:after="0"/>
      </w:pPr>
      <w:r>
        <w:rPr/>
        <w:t xml:space="preserve">四、2026-2031年人形机器人行业的投资方向</w:t>
      </w:r>
    </w:p>
    <w:p>
      <w:pPr>
        <w:spacing w:before="75" w:after="0"/>
      </w:pPr>
      <w:r>
        <w:rPr/>
        <w:t xml:space="preserve">五、2026-2031年人形机器人行业投资的建议</w:t>
      </w:r>
    </w:p>
    <w:p>
      <w:pPr>
        <w:spacing w:before="75" w:after="0"/>
      </w:pPr>
      <w:r>
        <w:rPr/>
        <w:t xml:space="preserve">六、新进入者应注意的障碍因素分析</w:t>
      </w:r>
    </w:p>
    <w:p>
      <w:pPr>
        <w:spacing w:before="75" w:after="0"/>
      </w:pPr>
      <w:r>
        <w:rPr/>
        <w:t xml:space="preserve">第三节 影响人形机器人行业发展的主要因素</w:t>
      </w:r>
    </w:p>
    <w:p>
      <w:pPr>
        <w:spacing w:before="75" w:after="0"/>
      </w:pPr>
      <w:r>
        <w:rPr/>
        <w:t xml:space="preserve">一、2026-2031年影响人形机器人行业运行的有利因素分析</w:t>
      </w:r>
    </w:p>
    <w:p>
      <w:pPr>
        <w:spacing w:before="75" w:after="0"/>
      </w:pPr>
      <w:r>
        <w:rPr/>
        <w:t xml:space="preserve">二、2026-2031年影响人形机器人行业运行的稳定因素分析</w:t>
      </w:r>
    </w:p>
    <w:p>
      <w:pPr>
        <w:spacing w:before="75" w:after="0"/>
      </w:pPr>
      <w:r>
        <w:rPr/>
        <w:t xml:space="preserve">三、2026-2031年影响人形机器人行业运行的不利因素分析</w:t>
      </w:r>
    </w:p>
    <w:p>
      <w:pPr>
        <w:spacing w:before="75" w:after="0"/>
      </w:pPr>
      <w:r>
        <w:rPr/>
        <w:t xml:space="preserve">四、2026-2031年我国人形机器人行业发展面临的挑战分析</w:t>
      </w:r>
    </w:p>
    <w:p>
      <w:pPr>
        <w:spacing w:before="75" w:after="0"/>
      </w:pPr>
      <w:r>
        <w:rPr/>
        <w:t xml:space="preserve">五、2026-2031年我国人形机器人行业发展面临的机遇分析</w:t>
      </w:r>
    </w:p>
    <w:p>
      <w:pPr>
        <w:spacing w:before="75" w:after="0"/>
      </w:pPr>
      <w:r>
        <w:rPr>
          <w:b w:val="1"/>
          <w:bCs w:val="1"/>
        </w:rPr>
        <w:t xml:space="preserve">图表目录</w:t>
      </w:r>
    </w:p>
    <w:p>
      <w:pPr>
        <w:spacing w:before="75" w:after="0"/>
      </w:pPr>
      <w:r>
        <w:rPr/>
        <w:t xml:space="preserve">图表：中国人形机器人行业相关政策汇总</w:t>
      </w:r>
    </w:p>
    <w:p>
      <w:pPr>
        <w:spacing w:before="75" w:after="0"/>
      </w:pPr>
      <w:r>
        <w:rPr/>
        <w:t xml:space="preserve">图表：2024-2026年中国人形机器人市场规模</w:t>
      </w:r>
    </w:p>
    <w:p>
      <w:pPr>
        <w:spacing w:before="75" w:after="0"/>
      </w:pPr>
      <w:r>
        <w:rPr/>
        <w:t xml:space="preserve">图表：2026-2031年中国人形机器人市场规模及增速预测</w:t>
      </w:r>
    </w:p>
    <w:p>
      <w:pPr>
        <w:spacing w:before="75" w:after="0"/>
      </w:pPr>
      <w:r>
        <w:rPr/>
        <w:t xml:space="preserve">图表：2026年中国人形机器人行业市场结构分析</w:t>
      </w:r>
    </w:p>
    <w:p>
      <w:pPr>
        <w:spacing w:before="75" w:after="0"/>
      </w:pPr>
      <w:r>
        <w:rPr/>
        <w:t xml:space="preserve">图表：人形机器人区域分布状况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2026-2031年国内人形机器人行业发展趋势及发展策略研究报告</dc:title>
  <dc:description>2026-2031年国内人形机器人行业发展趋势及发展策略研究报告</dc:description>
  <dc:subject>2026-2031年国内人形机器人行业发展趋势及发展策略研究报告</dc:subject>
  <cp:keywords>研究报告</cp:keywords>
  <cp:category>研究报告</cp:category>
  <cp:lastModifiedBy>北京中道泰和信息咨询有限公司</cp:lastModifiedBy>
  <dcterms:created xsi:type="dcterms:W3CDTF">2026-08-06T21:02:55+08:00</dcterms:created>
  <dcterms:modified xsi:type="dcterms:W3CDTF">2026-08-06T21:02:55+08:00</dcterms:modified>
</cp:coreProperties>
</file>

<file path=docProps/custom.xml><?xml version="1.0" encoding="utf-8"?>
<Properties xmlns="http://schemas.openxmlformats.org/officeDocument/2006/custom-properties" xmlns:vt="http://schemas.openxmlformats.org/officeDocument/2006/docPropsVTypes"/>
</file>