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2026年全球3D打印机行业市场规模、领先企业国内外市场份额及排名</w:t>
      </w:r>
    </w:p>
    <w:p>
      <w:pPr>
        <w:spacing w:after="150"/>
      </w:pPr>
      <w:r>
        <w:rPr>
          <w:b w:val="1"/>
          <w:bCs w:val="1"/>
        </w:rPr>
        <w:t xml:space="preserve">报告简介</w:t>
      </w:r>
    </w:p>
    <w:p>
      <w:pPr>
        <w:spacing w:after="150"/>
      </w:pPr>
      <w:r>
        <w:rPr/>
        <w:t xml:space="preserve">3D打印机又称增材制造设备，依托数字模型驱动，通过材料逐层堆叠的方式完成实体构件成型，区别于传统切削式加工，包含工业级金属打印设备、工业聚合物打印设备、桌面消费级设备、特种专用打印装备等多类产品。行业上游覆盖激光器、振镜、精密传动部件、打印耗材、建模与切片软件等软硬件配套，中游开展整机研发制造、工艺调试与定制化解决方案输出，下游广泛应用于航空航天、汽车制造、医疗牙科、模具开发、消费文创、教育科研等领域，既承担原型快速打样功能，也逐步实现复杂零部件直接制造，是全球先进制造体系当中极具变革性的关键装备。</w:t>
      </w:r>
    </w:p>
    <w:p>
      <w:pPr>
        <w:spacing w:after="150"/>
      </w:pPr>
      <w:r>
        <w:rPr/>
        <w:t xml:space="preserve">当前全球3D打印机行业处在工业场景深度渗透、消费市场稳步发展的结构性发展阶段。欧美市场工业端应用积淀深厚，在高端金属打印设备、特种工艺领域具备较强积累;亚太地区制造业基础雄厚，桌面级设备产业优势突出，同时工业级设备也在加速迭代。全球市场形成海外老牌工业装备企业与亚太本土制造厂商同台竞争的格局，不同企业分别聚焦高端工业市场、桌面消费市场以及垂直行业定制化赛道。行业竞争不再局限设备硬件本身，材料适配能力、工艺包开发、配套软件与全流程服务能力，成为企业构建差异化竞争优势的核心要素。从中长期演进来看，多材料复合打印、AI辅助设计与工艺优化、设备向量产制造适配是3D打印机产业主要发展趋势。设备在打印精度、成型效率、稳定性层面持续迭代，软件算法与硬件深度耦合，推动复杂构件生产可行性不断提升。同时行业不断打通设备‑材料‑工艺‑应用的协同链路，3D打印逐步由原型试制工具，向小批量、定制化零部件直接生产装备转型，不断拓宽在高端制造领域的落地边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3D打印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一、3d打印机定义</w:t>
      </w:r>
    </w:p>
    <w:p>
      <w:pPr>
        <w:spacing w:before="75" w:after="0"/>
      </w:pPr>
      <w:r>
        <w:rPr/>
        <w:t xml:space="preserve">二、3d打印机产品特征</w:t>
      </w:r>
    </w:p>
    <w:p>
      <w:pPr>
        <w:spacing w:before="75" w:after="0"/>
      </w:pPr>
      <w:r>
        <w:rPr/>
        <w:t xml:space="preserve">第二节 3d打印机行业归属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全球及国内3d打印机市场规模</w:t>
      </w:r>
    </w:p>
    <w:p>
      <w:pPr>
        <w:spacing w:before="75" w:after="0"/>
      </w:pPr>
      <w:r>
        <w:rPr/>
        <w:t xml:space="preserve">一、2023-2026年全球3d打印机市场规模</w:t>
      </w:r>
    </w:p>
    <w:p>
      <w:pPr>
        <w:spacing w:before="75" w:after="0"/>
      </w:pPr>
      <w:r>
        <w:rPr/>
        <w:t xml:space="preserve">二、2023-2026年国内3d打印机市场规模</w:t>
      </w:r>
    </w:p>
    <w:p>
      <w:pPr>
        <w:spacing w:before="75" w:after="0"/>
      </w:pPr>
      <w:r>
        <w:rPr/>
        <w:t xml:space="preserve">第四节 3d打印机行业发展现状分析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3d打印机行业发展影响因素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全球3d打印机行业发展状况概览</w:t>
      </w:r>
    </w:p>
    <w:p>
      <w:pPr>
        <w:spacing w:before="75" w:after="0"/>
      </w:pPr>
      <w:r>
        <w:rPr/>
        <w:t xml:space="preserve">一、全球3d打印机产能及区域分布</w:t>
      </w:r>
    </w:p>
    <w:p>
      <w:pPr>
        <w:spacing w:before="75" w:after="0"/>
      </w:pPr>
      <w:r>
        <w:rPr/>
        <w:t xml:space="preserve">二、全球3d打印机产品结构</w:t>
      </w:r>
    </w:p>
    <w:p>
      <w:pPr>
        <w:spacing w:before="75" w:after="0"/>
      </w:pPr>
      <w:r>
        <w:rPr/>
        <w:t xml:space="preserve">第二节 全球3d打印机市场竞争分析</w:t>
      </w:r>
    </w:p>
    <w:p>
      <w:pPr>
        <w:spacing w:before="75" w:after="0"/>
      </w:pPr>
      <w:r>
        <w:rPr/>
        <w:t xml:space="preserve">一、全球3d打印机市场集中度</w:t>
      </w:r>
    </w:p>
    <w:p>
      <w:pPr>
        <w:spacing w:before="75" w:after="0"/>
      </w:pPr>
      <w:r>
        <w:rPr/>
        <w:t xml:space="preserve">二、全球3d打印机行业竞争梯队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全球3d打印机领先企业市场占有率及排名(按营收)</w:t>
      </w:r>
    </w:p>
    <w:p>
      <w:pPr>
        <w:spacing w:before="75" w:after="0"/>
      </w:pPr>
      <w:r>
        <w:rPr/>
        <w:t xml:space="preserve">一、2024-2026年全球3d打印机领先企业营业收入</w:t>
      </w:r>
    </w:p>
    <w:p>
      <w:pPr>
        <w:spacing w:before="75" w:after="0"/>
      </w:pPr>
      <w:r>
        <w:rPr/>
        <w:t xml:space="preserve">二、2024-2026年全球3d打印机领先企业市场份额</w:t>
      </w:r>
    </w:p>
    <w:p>
      <w:pPr>
        <w:spacing w:before="75" w:after="0"/>
      </w:pPr>
      <w:r>
        <w:rPr/>
        <w:t xml:space="preserve">三、2024-2026年全球3d打印机领先企业排名</w:t>
      </w:r>
    </w:p>
    <w:p>
      <w:pPr>
        <w:spacing w:before="75" w:after="0"/>
      </w:pPr>
      <w:r>
        <w:rPr/>
        <w:t xml:space="preserve">第四节 国内3d打印机领先企业市场占有率及排名(按营收)</w:t>
      </w:r>
    </w:p>
    <w:p>
      <w:pPr>
        <w:spacing w:before="75" w:after="0"/>
      </w:pPr>
      <w:r>
        <w:rPr/>
        <w:t xml:space="preserve">一、2024-2026年国内3d打印机领先企业营业收入</w:t>
      </w:r>
    </w:p>
    <w:p>
      <w:pPr>
        <w:spacing w:before="75" w:after="0"/>
      </w:pPr>
      <w:r>
        <w:rPr/>
        <w:t xml:space="preserve">二、2024-2026年国内3d打印机领先企业市场份额</w:t>
      </w:r>
    </w:p>
    <w:p>
      <w:pPr>
        <w:spacing w:before="75" w:after="0"/>
      </w:pPr>
      <w:r>
        <w:rPr/>
        <w:t xml:space="preserve">三、2024-2026年国内3d打印机领先企业排名</w:t>
      </w:r>
    </w:p>
    <w:p>
      <w:pPr>
        <w:spacing w:before="75" w:after="0"/>
      </w:pPr>
      <w:r>
        <w:rPr/>
        <w:t xml:space="preserve">第五节 2026年全球3d打印机行业资本运作分析</w:t>
      </w:r>
    </w:p>
    <w:p>
      <w:pPr>
        <w:spacing w:before="75" w:after="0"/>
      </w:pPr>
      <w:r>
        <w:rPr/>
        <w:t xml:space="preserve">一、2026年全球3d打印机行业重大投资并购事件</w:t>
      </w:r>
    </w:p>
    <w:p>
      <w:pPr>
        <w:spacing w:before="75" w:after="0"/>
      </w:pPr>
      <w:r>
        <w:rPr/>
        <w:t xml:space="preserve">二、2026年全球3d打印机行业重大投资并购事件对行业的影响分析</w:t>
      </w:r>
    </w:p>
    <w:p>
      <w:pPr>
        <w:spacing w:before="75" w:after="0"/>
      </w:pPr>
      <w:r>
        <w:rPr>
          <w:b w:val="1"/>
          <w:bCs w:val="1"/>
        </w:rPr>
        <w:t xml:space="preserve">第三章 全球3d打印机行业主要国家（地区）分析</w:t>
      </w:r>
    </w:p>
    <w:p>
      <w:pPr>
        <w:spacing w:before="75" w:after="0"/>
      </w:pPr>
      <w:r>
        <w:rPr/>
        <w:t xml:space="preserve">第一节 美国3d打印机行业分析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三、2024-2026年美国3d打印机市场规模</w:t>
      </w:r>
    </w:p>
    <w:p>
      <w:pPr>
        <w:spacing w:before="75" w:after="0"/>
      </w:pPr>
      <w:r>
        <w:rPr/>
        <w:t xml:space="preserve">四、2026-2031年美国3d打印机市场规模预测</w:t>
      </w:r>
    </w:p>
    <w:p>
      <w:pPr>
        <w:spacing w:before="75" w:after="0"/>
      </w:pPr>
      <w:r>
        <w:rPr/>
        <w:t xml:space="preserve">五、美国3d打印机行业典型企业分析</w:t>
      </w:r>
    </w:p>
    <w:p>
      <w:pPr>
        <w:spacing w:before="75" w:after="0"/>
      </w:pPr>
      <w:r>
        <w:rPr/>
        <w:t xml:space="preserve">第二节 德国3d打印机行业分析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三、2024-2026年德国3d打印机市场规模</w:t>
      </w:r>
    </w:p>
    <w:p>
      <w:pPr>
        <w:spacing w:before="75" w:after="0"/>
      </w:pPr>
      <w:r>
        <w:rPr/>
        <w:t xml:space="preserve">四、2026-2031年德国3d打印机市场规模预测</w:t>
      </w:r>
    </w:p>
    <w:p>
      <w:pPr>
        <w:spacing w:before="75" w:after="0"/>
      </w:pPr>
      <w:r>
        <w:rPr/>
        <w:t xml:space="preserve">五、德国3d打印机行业典型企业分析</w:t>
      </w:r>
    </w:p>
    <w:p>
      <w:pPr>
        <w:spacing w:before="75" w:after="0"/>
      </w:pPr>
      <w:r>
        <w:rPr/>
        <w:t xml:space="preserve">第三节 日本3d打印机行业分析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三、2024-2026年日本3d打印机市场规模</w:t>
      </w:r>
    </w:p>
    <w:p>
      <w:pPr>
        <w:spacing w:before="75" w:after="0"/>
      </w:pPr>
      <w:r>
        <w:rPr/>
        <w:t xml:space="preserve">四、2026-2031年日本3d打印机市场规模预测</w:t>
      </w:r>
    </w:p>
    <w:p>
      <w:pPr>
        <w:spacing w:before="75" w:after="0"/>
      </w:pPr>
      <w:r>
        <w:rPr/>
        <w:t xml:space="preserve">五、日本3d打印机行业典型企业分析</w:t>
      </w:r>
    </w:p>
    <w:p>
      <w:pPr>
        <w:spacing w:before="75" w:after="0"/>
      </w:pPr>
      <w:r>
        <w:rPr/>
        <w:t xml:space="preserve">第四节 韩国3d打印机行业分析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三、2024-2026年韩国3d打印机市场规模</w:t>
      </w:r>
    </w:p>
    <w:p>
      <w:pPr>
        <w:spacing w:before="75" w:after="0"/>
      </w:pPr>
      <w:r>
        <w:rPr/>
        <w:t xml:space="preserve">四、2026-2031年韩国3d打印机市场规模预测</w:t>
      </w:r>
    </w:p>
    <w:p>
      <w:pPr>
        <w:spacing w:before="75" w:after="0"/>
      </w:pPr>
      <w:r>
        <w:rPr/>
        <w:t xml:space="preserve">五、韩国3d打印机行业典型企业分析</w:t>
      </w:r>
    </w:p>
    <w:p>
      <w:pPr>
        <w:spacing w:before="75" w:after="0"/>
      </w:pPr>
      <w:r>
        <w:rPr/>
        <w:t xml:space="preserve">第五节 中国3d打印机行业分析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三、2024-2026年中国3d打印机市场规模</w:t>
      </w:r>
    </w:p>
    <w:p>
      <w:pPr>
        <w:spacing w:before="75" w:after="0"/>
      </w:pPr>
      <w:r>
        <w:rPr/>
        <w:t xml:space="preserve">四、2026-2031年中国3d打印机市场规模预测</w:t>
      </w:r>
    </w:p>
    <w:p>
      <w:pPr>
        <w:spacing w:before="75" w:after="0"/>
      </w:pPr>
      <w:r>
        <w:rPr/>
        <w:t xml:space="preserve">五、中国3d打印机行业典型企业分析</w:t>
      </w:r>
    </w:p>
    <w:p>
      <w:pPr>
        <w:spacing w:before="75" w:after="0"/>
      </w:pPr>
      <w:r>
        <w:rPr>
          <w:b w:val="1"/>
          <w:bCs w:val="1"/>
        </w:rPr>
        <w:t xml:space="preserve">第四章 3d打印机细分行业分析</w:t>
      </w:r>
    </w:p>
    <w:p>
      <w:pPr>
        <w:spacing w:before="75" w:after="0"/>
      </w:pPr>
      <w:r>
        <w:rPr/>
        <w:t xml:space="preserve">第一节 fdm熔融沉积成型3d打印机</w:t>
      </w:r>
    </w:p>
    <w:p>
      <w:pPr>
        <w:spacing w:before="75" w:after="0"/>
      </w:pPr>
      <w:r>
        <w:rPr/>
        <w:t xml:space="preserve">一、全球fdm熔融沉积成型3d打印机市场规模(2022vs2026vs2030)</w:t>
      </w:r>
    </w:p>
    <w:p>
      <w:pPr>
        <w:spacing w:before="75" w:after="0"/>
      </w:pPr>
      <w:r>
        <w:rPr/>
        <w:t xml:space="preserve">二、全球fdm熔融沉积成型3d打印机主要供应商及其市场份额(按2026年营收)</w:t>
      </w:r>
    </w:p>
    <w:p>
      <w:pPr>
        <w:spacing w:before="75" w:after="0"/>
      </w:pPr>
      <w:r>
        <w:rPr/>
        <w:t xml:space="preserve">三、中国fdm熔融沉积成型3d打印机市场规模(2022vs2026vs2030)</w:t>
      </w:r>
    </w:p>
    <w:p>
      <w:pPr>
        <w:spacing w:before="75" w:after="0"/>
      </w:pPr>
      <w:r>
        <w:rPr/>
        <w:t xml:space="preserve">四、中国fdm熔融沉积成型3d打印机主要供应商及其市场份额(按2026年营收)</w:t>
      </w:r>
    </w:p>
    <w:p>
      <w:pPr>
        <w:spacing w:before="75" w:after="0"/>
      </w:pPr>
      <w:r>
        <w:rPr/>
        <w:t xml:space="preserve">五、fdm熔融沉积成型3d打印机未来发展趋势预测</w:t>
      </w:r>
    </w:p>
    <w:p>
      <w:pPr>
        <w:spacing w:before="75" w:after="0"/>
      </w:pPr>
      <w:r>
        <w:rPr/>
        <w:t xml:space="preserve">第二节 sla光固化成型3d打印机</w:t>
      </w:r>
    </w:p>
    <w:p>
      <w:pPr>
        <w:spacing w:before="75" w:after="0"/>
      </w:pPr>
      <w:r>
        <w:rPr/>
        <w:t xml:space="preserve">一、全球sla光固化成型3d打印机市场规模(2022vs2026vs2030)</w:t>
      </w:r>
    </w:p>
    <w:p>
      <w:pPr>
        <w:spacing w:before="75" w:after="0"/>
      </w:pPr>
      <w:r>
        <w:rPr/>
        <w:t xml:space="preserve">二、全球sla光固化成型3d打印机主要供应商及其市场份额(按2026年营收)</w:t>
      </w:r>
    </w:p>
    <w:p>
      <w:pPr>
        <w:spacing w:before="75" w:after="0"/>
      </w:pPr>
      <w:r>
        <w:rPr/>
        <w:t xml:space="preserve">三、中国sla光固化成型3d打印机市场规模(2022vs2026vs2030)</w:t>
      </w:r>
    </w:p>
    <w:p>
      <w:pPr>
        <w:spacing w:before="75" w:after="0"/>
      </w:pPr>
      <w:r>
        <w:rPr/>
        <w:t xml:space="preserve">四、中国sla光固化成型3d打印机主要供应商及其市场份额(按2026年营收)</w:t>
      </w:r>
    </w:p>
    <w:p>
      <w:pPr>
        <w:spacing w:before="75" w:after="0"/>
      </w:pPr>
      <w:r>
        <w:rPr/>
        <w:t xml:space="preserve">五、sla光固化成型3d打印机未来发展趋势预测</w:t>
      </w:r>
    </w:p>
    <w:p>
      <w:pPr>
        <w:spacing w:before="75" w:after="0"/>
      </w:pPr>
      <w:r>
        <w:rPr/>
        <w:t xml:space="preserve">第三节 sls粉末烧结3d打印机</w:t>
      </w:r>
    </w:p>
    <w:p>
      <w:pPr>
        <w:spacing w:before="75" w:after="0"/>
      </w:pPr>
      <w:r>
        <w:rPr/>
        <w:t xml:space="preserve">一、全球sls粉末烧结3d打印机市场规模(2022vs2026vs2030)</w:t>
      </w:r>
    </w:p>
    <w:p>
      <w:pPr>
        <w:spacing w:before="75" w:after="0"/>
      </w:pPr>
      <w:r>
        <w:rPr/>
        <w:t xml:space="preserve">二、全球sls粉末烧结3d打印机主要供应商及其市场份额(按2026年营收)</w:t>
      </w:r>
    </w:p>
    <w:p>
      <w:pPr>
        <w:spacing w:before="75" w:after="0"/>
      </w:pPr>
      <w:r>
        <w:rPr/>
        <w:t xml:space="preserve">三、中国sls粉末烧结3d打印机市场规模(2022vs2026vs2030)</w:t>
      </w:r>
    </w:p>
    <w:p>
      <w:pPr>
        <w:spacing w:before="75" w:after="0"/>
      </w:pPr>
      <w:r>
        <w:rPr/>
        <w:t xml:space="preserve">四、中国sls粉末烧结3d打印机主要供应商及其市场份额(按2026年营收)</w:t>
      </w:r>
    </w:p>
    <w:p>
      <w:pPr>
        <w:spacing w:before="75" w:after="0"/>
      </w:pPr>
      <w:r>
        <w:rPr/>
        <w:t xml:space="preserve">五、sls粉末烧结3d打印机未来发展趋势预测</w:t>
      </w:r>
    </w:p>
    <w:p>
      <w:pPr>
        <w:spacing w:before="75" w:after="0"/>
      </w:pPr>
      <w:r>
        <w:rPr/>
        <w:t xml:space="preserve">第四节 slm金属选区熔化3d打印机</w:t>
      </w:r>
    </w:p>
    <w:p>
      <w:pPr>
        <w:spacing w:before="75" w:after="0"/>
      </w:pPr>
      <w:r>
        <w:rPr/>
        <w:t xml:space="preserve">一、全球slm金属选区熔化3d打印机市场规模(2022vs2026vs2030)</w:t>
      </w:r>
    </w:p>
    <w:p>
      <w:pPr>
        <w:spacing w:before="75" w:after="0"/>
      </w:pPr>
      <w:r>
        <w:rPr/>
        <w:t xml:space="preserve">二、全球slm金属选区熔化3d打印机主要供应商及其市场份额(按2026年营收)</w:t>
      </w:r>
    </w:p>
    <w:p>
      <w:pPr>
        <w:spacing w:before="75" w:after="0"/>
      </w:pPr>
      <w:r>
        <w:rPr/>
        <w:t xml:space="preserve">三、中国slm金属选区熔化3d打印机市场规模(2022vs2026vs2030)</w:t>
      </w:r>
    </w:p>
    <w:p>
      <w:pPr>
        <w:spacing w:before="75" w:after="0"/>
      </w:pPr>
      <w:r>
        <w:rPr/>
        <w:t xml:space="preserve">四、中国slm金属选区熔化3d打印机主要供应商及其市场份额(按2026年营收)</w:t>
      </w:r>
    </w:p>
    <w:p>
      <w:pPr>
        <w:spacing w:before="75" w:after="0"/>
      </w:pPr>
      <w:r>
        <w:rPr/>
        <w:t xml:space="preserve">五、slm金属选区熔化3d打印机未来发展趋势预测</w:t>
      </w:r>
    </w:p>
    <w:p>
      <w:pPr>
        <w:spacing w:before="75" w:after="0"/>
      </w:pPr>
      <w:r>
        <w:rPr/>
        <w:t xml:space="preserve">第五节 dlp数字光处理3d打印机</w:t>
      </w:r>
    </w:p>
    <w:p>
      <w:pPr>
        <w:spacing w:before="75" w:after="0"/>
      </w:pPr>
      <w:r>
        <w:rPr/>
        <w:t xml:space="preserve">一、全球dlp数字光处理3d打印机市场规模(2022vs2026vs2030)</w:t>
      </w:r>
    </w:p>
    <w:p>
      <w:pPr>
        <w:spacing w:before="75" w:after="0"/>
      </w:pPr>
      <w:r>
        <w:rPr/>
        <w:t xml:space="preserve">二、全球dlp数字光处理3d打印机主要供应商及其市场份额(按2026年营收)</w:t>
      </w:r>
    </w:p>
    <w:p>
      <w:pPr>
        <w:spacing w:before="75" w:after="0"/>
      </w:pPr>
      <w:r>
        <w:rPr/>
        <w:t xml:space="preserve">三、中国dlp数字光处理3d打印机市场规模(2022vs2026vs2030)</w:t>
      </w:r>
    </w:p>
    <w:p>
      <w:pPr>
        <w:spacing w:before="75" w:after="0"/>
      </w:pPr>
      <w:r>
        <w:rPr/>
        <w:t xml:space="preserve">四、中国dlp数字光处理3d打印机主要供应商及其市场份额(按2026年营收)</w:t>
      </w:r>
    </w:p>
    <w:p>
      <w:pPr>
        <w:spacing w:before="75" w:after="0"/>
      </w:pPr>
      <w:r>
        <w:rPr/>
        <w:t xml:space="preserve">五、dlp数字光处理3d打印机未来发展趋势预测</w:t>
      </w:r>
    </w:p>
    <w:p>
      <w:pPr>
        <w:spacing w:before="75" w:after="0"/>
      </w:pPr>
      <w:r>
        <w:rPr>
          <w:b w:val="1"/>
          <w:bCs w:val="1"/>
        </w:rPr>
        <w:t xml:space="preserve">第五章 3d打印机产业链分析</w:t>
      </w:r>
    </w:p>
    <w:p>
      <w:pPr>
        <w:spacing w:before="75" w:after="0"/>
      </w:pPr>
      <w:r>
        <w:rPr/>
        <w:t xml:space="preserve">第一节 3d打印机产业链结构解析</w:t>
      </w:r>
    </w:p>
    <w:p>
      <w:pPr>
        <w:spacing w:before="75" w:after="0"/>
      </w:pPr>
      <w:r>
        <w:rPr/>
        <w:t xml:space="preserve">一、3d打印机产业链结构示意图</w:t>
      </w:r>
    </w:p>
    <w:p>
      <w:pPr>
        <w:spacing w:before="75" w:after="0"/>
      </w:pPr>
      <w:r>
        <w:rPr/>
        <w:t xml:space="preserve">二、3d打印机产业链全景图</w:t>
      </w:r>
    </w:p>
    <w:p>
      <w:pPr>
        <w:spacing w:before="75" w:after="0"/>
      </w:pPr>
      <w:r>
        <w:rPr/>
        <w:t xml:space="preserve">三、3d打印机产业发展热力地图</w:t>
      </w:r>
    </w:p>
    <w:p>
      <w:pPr>
        <w:spacing w:before="75" w:after="0"/>
      </w:pPr>
      <w:r>
        <w:rPr/>
        <w:t xml:space="preserve">第二节 3d打印机产业链上游分析</w:t>
      </w:r>
    </w:p>
    <w:p>
      <w:pPr>
        <w:spacing w:before="75" w:after="0"/>
      </w:pPr>
      <w:r>
        <w:rPr/>
        <w:t xml:space="preserve">一、3d打印机成本结构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3d打印机产业链中游分析</w:t>
      </w:r>
    </w:p>
    <w:p>
      <w:pPr>
        <w:spacing w:before="75" w:after="0"/>
      </w:pPr>
      <w:r>
        <w:rPr/>
        <w:t xml:space="preserve">一、3d打印机中游行业分布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3d打印机产业链下游分析</w:t>
      </w:r>
    </w:p>
    <w:p>
      <w:pPr>
        <w:spacing w:before="75" w:after="0"/>
      </w:pPr>
      <w:r>
        <w:rPr/>
        <w:t xml:space="preserve">一、3d打印机下游行业分布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四、下游需求对3d打印机行业的影响</w:t>
      </w:r>
    </w:p>
    <w:p>
      <w:pPr>
        <w:spacing w:before="75" w:after="0"/>
      </w:pPr>
      <w:r>
        <w:rPr>
          <w:b w:val="1"/>
          <w:bCs w:val="1"/>
        </w:rPr>
        <w:t xml:space="preserve">第六章 3d打印机领先企业分析</w:t>
      </w:r>
    </w:p>
    <w:p>
      <w:pPr>
        <w:spacing w:before="75" w:after="0"/>
      </w:pPr>
      <w:r>
        <w:rPr/>
        <w:t xml:space="preserve">第一节 西安铂力特增材技术股份有限公司</w:t>
      </w:r>
    </w:p>
    <w:p>
      <w:pPr>
        <w:spacing w:before="75" w:after="0"/>
      </w:pPr>
      <w:r>
        <w:rPr/>
        <w:t xml:space="preserve">一、企业基本概况</w:t>
      </w:r>
    </w:p>
    <w:p>
      <w:pPr>
        <w:spacing w:before="75" w:after="0"/>
      </w:pPr>
      <w:r>
        <w:rPr/>
        <w:t xml:space="preserve">二、企业3d打印机产品分析</w:t>
      </w:r>
    </w:p>
    <w:p>
      <w:pPr>
        <w:spacing w:before="75" w:after="0"/>
      </w:pPr>
      <w:r>
        <w:rPr/>
        <w:t xml:space="preserve">三、2024-2026年企业3d打印机业务经营分析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湖南华曙高科技股份有限公司</w:t>
      </w:r>
    </w:p>
    <w:p>
      <w:pPr>
        <w:spacing w:before="75" w:after="0"/>
      </w:pPr>
      <w:r>
        <w:rPr/>
        <w:t xml:space="preserve">一、企业基本概况</w:t>
      </w:r>
    </w:p>
    <w:p>
      <w:pPr>
        <w:spacing w:before="75" w:after="0"/>
      </w:pPr>
      <w:r>
        <w:rPr/>
        <w:t xml:space="preserve">二、企业3d打印机产品分析</w:t>
      </w:r>
    </w:p>
    <w:p>
      <w:pPr>
        <w:spacing w:before="75" w:after="0"/>
      </w:pPr>
      <w:r>
        <w:rPr/>
        <w:t xml:space="preserve">三、2024-2026年企业3d打印机业务经营分析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先临三维科技股份有限公司</w:t>
      </w:r>
    </w:p>
    <w:p>
      <w:pPr>
        <w:spacing w:before="75" w:after="0"/>
      </w:pPr>
      <w:r>
        <w:rPr/>
        <w:t xml:space="preserve">一、企业基本概况</w:t>
      </w:r>
    </w:p>
    <w:p>
      <w:pPr>
        <w:spacing w:before="75" w:after="0"/>
      </w:pPr>
      <w:r>
        <w:rPr/>
        <w:t xml:space="preserve">二、企业3d打印机产品分析</w:t>
      </w:r>
    </w:p>
    <w:p>
      <w:pPr>
        <w:spacing w:before="75" w:after="0"/>
      </w:pPr>
      <w:r>
        <w:rPr/>
        <w:t xml:space="preserve">三、2024-2026年企业3d打印机业务经营分析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深圳市创想三维科技股份有限公司</w:t>
      </w:r>
    </w:p>
    <w:p>
      <w:pPr>
        <w:spacing w:before="75" w:after="0"/>
      </w:pPr>
      <w:r>
        <w:rPr/>
        <w:t xml:space="preserve">一、企业基本概况</w:t>
      </w:r>
    </w:p>
    <w:p>
      <w:pPr>
        <w:spacing w:before="75" w:after="0"/>
      </w:pPr>
      <w:r>
        <w:rPr/>
        <w:t xml:space="preserve">二、企业3d打印机产品分析</w:t>
      </w:r>
    </w:p>
    <w:p>
      <w:pPr>
        <w:spacing w:before="75" w:after="0"/>
      </w:pPr>
      <w:r>
        <w:rPr/>
        <w:t xml:space="preserve">三、2024-2026年企业3d打印机业务经营分析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深圳市纵维立方科技有限公司</w:t>
      </w:r>
    </w:p>
    <w:p>
      <w:pPr>
        <w:spacing w:before="75" w:after="0"/>
      </w:pPr>
      <w:r>
        <w:rPr/>
        <w:t xml:space="preserve">一、企业基本概况</w:t>
      </w:r>
    </w:p>
    <w:p>
      <w:pPr>
        <w:spacing w:before="75" w:after="0"/>
      </w:pPr>
      <w:r>
        <w:rPr/>
        <w:t xml:space="preserve">二、企业3d打印机产品分析</w:t>
      </w:r>
    </w:p>
    <w:p>
      <w:pPr>
        <w:spacing w:before="75" w:after="0"/>
      </w:pPr>
      <w:r>
        <w:rPr/>
        <w:t xml:space="preserve">三、2024-2026年企业3d打印机业务经营分析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北京易加三维科技有限公司</w:t>
      </w:r>
    </w:p>
    <w:p>
      <w:pPr>
        <w:spacing w:before="75" w:after="0"/>
      </w:pPr>
      <w:r>
        <w:rPr/>
        <w:t xml:space="preserve">一、企业基本概况</w:t>
      </w:r>
    </w:p>
    <w:p>
      <w:pPr>
        <w:spacing w:before="75" w:after="0"/>
      </w:pPr>
      <w:r>
        <w:rPr/>
        <w:t xml:space="preserve">二、企业3d打印机产品分析</w:t>
      </w:r>
    </w:p>
    <w:p>
      <w:pPr>
        <w:spacing w:before="75" w:after="0"/>
      </w:pPr>
      <w:r>
        <w:rPr/>
        <w:t xml:space="preserve">三、2024-2026年企业3d打印机业务经营分析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金石三维打印科技有限公司</w:t>
      </w:r>
    </w:p>
    <w:p>
      <w:pPr>
        <w:spacing w:before="75" w:after="0"/>
      </w:pPr>
      <w:r>
        <w:rPr/>
        <w:t xml:space="preserve">一、企业基本概况</w:t>
      </w:r>
    </w:p>
    <w:p>
      <w:pPr>
        <w:spacing w:before="75" w:after="0"/>
      </w:pPr>
      <w:r>
        <w:rPr/>
        <w:t xml:space="preserve">二、企业3d打印机产品分析</w:t>
      </w:r>
    </w:p>
    <w:p>
      <w:pPr>
        <w:spacing w:before="75" w:after="0"/>
      </w:pPr>
      <w:r>
        <w:rPr/>
        <w:t xml:space="preserve">三、2024-2026年企业3d打印机业务经营分析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深圳快造科技有限公司</w:t>
      </w:r>
    </w:p>
    <w:p>
      <w:pPr>
        <w:spacing w:before="75" w:after="0"/>
      </w:pPr>
      <w:r>
        <w:rPr/>
        <w:t xml:space="preserve">一、企业基本概况</w:t>
      </w:r>
    </w:p>
    <w:p>
      <w:pPr>
        <w:spacing w:before="75" w:after="0"/>
      </w:pPr>
      <w:r>
        <w:rPr/>
        <w:t xml:space="preserve">二、企业3d打印机产品分析</w:t>
      </w:r>
    </w:p>
    <w:p>
      <w:pPr>
        <w:spacing w:before="75" w:after="0"/>
      </w:pPr>
      <w:r>
        <w:rPr/>
        <w:t xml:space="preserve">三、2024-2026年企业3d打印机业务经营分析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深圳市智能派科技有限公司</w:t>
      </w:r>
    </w:p>
    <w:p>
      <w:pPr>
        <w:spacing w:before="75" w:after="0"/>
      </w:pPr>
      <w:r>
        <w:rPr/>
        <w:t xml:space="preserve">一、企业基本概况</w:t>
      </w:r>
    </w:p>
    <w:p>
      <w:pPr>
        <w:spacing w:before="75" w:after="0"/>
      </w:pPr>
      <w:r>
        <w:rPr/>
        <w:t xml:space="preserve">二、企业3d打印机产品分析</w:t>
      </w:r>
    </w:p>
    <w:p>
      <w:pPr>
        <w:spacing w:before="75" w:after="0"/>
      </w:pPr>
      <w:r>
        <w:rPr/>
        <w:t xml:space="preserve">三、2024-2026年企业3d打印机业务经营分析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上海联泰科技股份有限公司</w:t>
      </w:r>
    </w:p>
    <w:p>
      <w:pPr>
        <w:spacing w:before="75" w:after="0"/>
      </w:pPr>
      <w:r>
        <w:rPr/>
        <w:t xml:space="preserve">一、企业基本概况</w:t>
      </w:r>
    </w:p>
    <w:p>
      <w:pPr>
        <w:spacing w:before="75" w:after="0"/>
      </w:pPr>
      <w:r>
        <w:rPr/>
        <w:t xml:space="preserve">二、企业3d打印机产品分析</w:t>
      </w:r>
    </w:p>
    <w:p>
      <w:pPr>
        <w:spacing w:before="75" w:after="0"/>
      </w:pPr>
      <w:r>
        <w:rPr/>
        <w:t xml:space="preserve">三、2024-2026年企业3d打印机业务经营分析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3d打印机行业swot分析及发展策略</w:t>
      </w:r>
    </w:p>
    <w:p>
      <w:pPr>
        <w:spacing w:before="75" w:after="0"/>
      </w:pPr>
      <w:r>
        <w:rPr/>
        <w:t xml:space="preserve">第一节 3d打印机行业发展驱动因素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3d打印机行业发展swot分析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基于swot分析的3d打印机行业发展策略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3d打印机行业商业模式及运营模式</w:t>
      </w:r>
    </w:p>
    <w:p>
      <w:pPr>
        <w:spacing w:before="75" w:after="0"/>
      </w:pPr>
      <w:r>
        <w:rPr/>
        <w:t xml:space="preserve">第一节 3d打印机行业商业模式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3d打印机行业运营模式分析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3d打印机行业发展潜力研究结论</w:t>
      </w:r>
    </w:p>
    <w:p>
      <w:pPr>
        <w:spacing w:before="75" w:after="0"/>
      </w:pPr>
      <w:r>
        <w:rPr/>
        <w:t xml:space="preserve">第二节 3d打印机主要供应商排名研究结论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图表：全球3d打印机产品结构</w:t>
      </w:r>
    </w:p>
    <w:p>
      <w:pPr>
        <w:spacing w:before="75" w:after="0"/>
      </w:pPr>
      <w:r>
        <w:rPr/>
        <w:t xml:space="preserve">图表：全球3d打印机市场集中度</w:t>
      </w:r>
    </w:p>
    <w:p>
      <w:pPr>
        <w:spacing w:before="75" w:after="0"/>
      </w:pPr>
      <w:r>
        <w:rPr/>
        <w:t xml:space="preserve">图表：3d打印机行业发展趋势</w:t>
      </w:r>
    </w:p>
    <w:p>
      <w:pPr>
        <w:spacing w:before="75" w:after="0"/>
      </w:pPr>
      <w:r>
        <w:rPr/>
        <w:t xml:space="preserve">图表：3d打印机行业供应链分析</w:t>
      </w:r>
    </w:p>
    <w:p>
      <w:pPr>
        <w:spacing w:before="75" w:after="0"/>
      </w:pPr>
      <w:r>
        <w:rPr/>
        <w:t xml:space="preserve">图表：3d打印机行业销售模式分析</w:t>
      </w:r>
    </w:p>
    <w:p>
      <w:pPr>
        <w:spacing w:before="75" w:after="0"/>
      </w:pPr>
      <w:r>
        <w:rPr/>
        <w:t xml:space="preserve">图表：3d打印机产业链结构示意图</w:t>
      </w:r>
    </w:p>
    <w:p>
      <w:pPr>
        <w:spacing w:before="75" w:after="0"/>
      </w:pPr>
      <w:r>
        <w:rPr/>
        <w:t xml:space="preserve">图表：2024-2026年全球3d打印机市场规模</w:t>
      </w:r>
    </w:p>
    <w:p>
      <w:pPr>
        <w:spacing w:before="75" w:after="0"/>
      </w:pPr>
      <w:r>
        <w:rPr/>
        <w:t xml:space="preserve">图表：2024-2026年中国3d打印机市场规模</w:t>
      </w:r>
    </w:p>
    <w:p>
      <w:pPr>
        <w:spacing w:before="75" w:after="0"/>
      </w:pPr>
      <w:r>
        <w:rPr/>
        <w:t xml:space="preserve">图表：2026年全球3d打印机产能区域分布图</w:t>
      </w:r>
    </w:p>
    <w:p>
      <w:pPr>
        <w:spacing w:before="75" w:after="0"/>
      </w:pPr>
      <w:r>
        <w:rPr/>
        <w:t xml:space="preserve">图表：全球主要3d打印机供应商市场份额及排名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2026年全球3D打印机行业市场规模、领先企业国内外市场份额及排名</dc:title>
  <dc:description>2026年全球3D打印机行业市场规模、领先企业国内外市场份额及排名</dc:description>
  <dc:subject>2026年全球3D打印机行业市场规模、领先企业国内外市场份额及排名</dc:subject>
  <cp:keywords>研究报告</cp:keywords>
  <cp:category>研究报告</cp:category>
  <cp:lastModifiedBy>北京中道泰和信息咨询有限公司</cp:lastModifiedBy>
  <dcterms:created xsi:type="dcterms:W3CDTF">2026-08-06T21:04:49+08:00</dcterms:created>
  <dcterms:modified xsi:type="dcterms:W3CDTF">2026-08-06T21:04:49+08:00</dcterms:modified>
</cp:coreProperties>
</file>

<file path=docProps/custom.xml><?xml version="1.0" encoding="utf-8"?>
<Properties xmlns="http://schemas.openxmlformats.org/officeDocument/2006/custom-properties" xmlns:vt="http://schemas.openxmlformats.org/officeDocument/2006/docPropsVTypes"/>
</file>