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2026年全球与中国货车产业产销贸易分析及重点国家出口前景评估咨询报告</w:t>
      </w:r>
    </w:p>
    <w:p>
      <w:pPr>
        <w:spacing w:after="150"/>
      </w:pPr>
      <w:r>
        <w:rPr>
          <w:b w:val="1"/>
          <w:bCs w:val="1"/>
        </w:rPr>
        <w:t xml:space="preserve">报告简介</w:t>
      </w:r>
    </w:p>
    <w:p>
      <w:pPr>
        <w:spacing w:after="150"/>
      </w:pPr>
      <w:r>
        <w:rPr/>
        <w:t xml:space="preserve">货车是指以货物运输为核心功能的商用机动车辆，依照整车总质量划分微型、轻型、中型、重型四大品类，同时包含自卸车、牵引车、罐式专用运输车等定制化改装车型，整车由驾驶室、动力总成、车架、制动系统、货厢承载结构组合构成，适配城市末端配送、城际干线货运、工程渣土转运、危化品储运等多元物流作业场景。国内产业经过多年产业化沉淀，搭建起上游钢材、车用动力、动力电池、变速箱零部件加工，中游整车整装、专用车改装，下游国内经销、维修维保、跨境贸易、海外落地组装的完整产业链体系，本土整车制造产能覆盖全球多数常规货运车型供给需求，产业边界清晰且配套业态完善，区别于客运类商用车、工程专用机械，凭借承载能力适配性、维修养护便捷性、运营综合成本可控的产品特质，形成独立的货运装备产业体系，产业经营主体包含整车制造厂商、核心零部件配套企业、外贸服务商、车辆运维服务商、海外组装基地运营主体等多元市场参与者。</w:t>
      </w:r>
    </w:p>
    <w:p>
      <w:pPr>
        <w:spacing w:after="150"/>
      </w:pPr>
      <w:r>
        <w:rPr/>
        <w:t xml:space="preserve">全球货车市场形成国内存量迭代与海外增量拓展并行的运行格局，中国占据全球货车核心制造基地位置，国内市场依托老旧营运车辆淘汰置换、物流网络扩容、基建工程开工形成稳定产销基础，城市配送业态支撑轻型货车基本盘，长途干线物流与基建项目带动重型货车需求释放，市场内部落后低效产能持续出清，头部整车企业依靠品控、供应链整合优势收拢国内市场份额。海外市场呈现明显区域分化特征，东南亚、非洲、中东等区域依托基础设施建设、商贸流通扩张承接大批量经济型燃油货车采购，欧洲、澳洲等成熟市场侧重新能源货车、高配置自动挡重卡采购，整车及零部件跨境流转依托整车直接出口、散件海外组装、跨境电商铺货三种主流模式落地，国内货车外销业务成为平衡本土产能、增厚产业整体营收的重要组成。不同区域市场在车辆上路准入标准、采购预算区间、功能配置偏好存在显著差异，基础款车型侧重结构耐用性与维修便利性，高端进口车型侧重智能驾驶、低排放动力配置，整体产销结构跟随各区域物流发展特征持续调整优化，国际贸易成为货车产业调节供需结构、拓宽营收来源的核心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货车行业进行了长期追踪，结合我们对货车相关企业的调查研究，对我国货车行业发展现状与前景、市场竞争格局与形势、赢利水平与企业发展、投资策略与风险预警、发展趋势与规划建议等进行深入研究，并重点分析了货车行业的前景与风险。报告揭示了货车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货车行业相关概述</w:t>
      </w:r>
    </w:p>
    <w:p>
      <w:pPr>
        <w:spacing w:before="75" w:after="0"/>
      </w:pPr>
      <w:r>
        <w:rPr/>
        <w:t xml:space="preserve">第一节 行业定义及分类</w:t>
      </w:r>
    </w:p>
    <w:p>
      <w:pPr>
        <w:spacing w:before="75" w:after="0"/>
      </w:pPr>
      <w:r>
        <w:rPr/>
        <w:t xml:space="preserve">一、货车定义</w:t>
      </w:r>
    </w:p>
    <w:p>
      <w:pPr>
        <w:spacing w:before="75" w:after="0"/>
      </w:pPr>
      <w:r>
        <w:rPr/>
        <w:t xml:space="preserve">二、货车分类情况</w:t>
      </w:r>
    </w:p>
    <w:p>
      <w:pPr>
        <w:spacing w:before="75" w:after="0"/>
      </w:pPr>
      <w:r>
        <w:rPr/>
        <w:t xml:space="preserve">三、货车行业专业术语说明</w:t>
      </w:r>
    </w:p>
    <w:p>
      <w:pPr>
        <w:spacing w:before="75" w:after="0"/>
      </w:pPr>
      <w:r>
        <w:rPr/>
        <w:t xml:space="preserve">第二节 货车产业链图谱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全球货车行业产销态势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全球货车行业发展历程</w:t>
      </w:r>
    </w:p>
    <w:p>
      <w:pPr>
        <w:spacing w:before="75" w:after="0"/>
      </w:pPr>
      <w:r>
        <w:rPr/>
        <w:t xml:space="preserve">第五节 全球货车行业供给端分析</w:t>
      </w:r>
    </w:p>
    <w:p>
      <w:pPr>
        <w:spacing w:before="75" w:after="0"/>
      </w:pPr>
      <w:r>
        <w:rPr/>
        <w:t xml:space="preserve">一、2022-2026年全球货车生产情况</w:t>
      </w:r>
    </w:p>
    <w:p>
      <w:pPr>
        <w:spacing w:before="75" w:after="0"/>
      </w:pPr>
      <w:r>
        <w:rPr/>
        <w:t xml:space="preserve">二、2026年全球重点区域/头部生产国分析</w:t>
      </w:r>
    </w:p>
    <w:p>
      <w:pPr>
        <w:spacing w:before="75" w:after="0"/>
      </w:pPr>
      <w:r>
        <w:rPr/>
        <w:t xml:space="preserve">第六节 全球货车产业需求端分析</w:t>
      </w:r>
    </w:p>
    <w:p>
      <w:pPr>
        <w:spacing w:before="75" w:after="0"/>
      </w:pPr>
      <w:r>
        <w:rPr/>
        <w:t xml:space="preserve">一、2022-2026年全球货车消费量及市场容量分析</w:t>
      </w:r>
    </w:p>
    <w:p>
      <w:pPr>
        <w:spacing w:before="75" w:after="0"/>
      </w:pPr>
      <w:r>
        <w:rPr/>
        <w:t xml:space="preserve">二、2022-2026年全球重点区域需求分析</w:t>
      </w:r>
    </w:p>
    <w:p>
      <w:pPr>
        <w:spacing w:before="75" w:after="0"/>
      </w:pPr>
      <w:r>
        <w:rPr/>
        <w:t xml:space="preserve">三、2022-2026年全球货车需求场景分布情况</w:t>
      </w:r>
    </w:p>
    <w:p>
      <w:pPr>
        <w:spacing w:before="75" w:after="0"/>
      </w:pPr>
      <w:r>
        <w:rPr/>
        <w:t xml:space="preserve">四、2022-2026年全球货车价格走势分析</w:t>
      </w:r>
    </w:p>
    <w:p>
      <w:pPr>
        <w:spacing w:before="75" w:after="0"/>
      </w:pPr>
      <w:r>
        <w:rPr/>
        <w:t xml:space="preserve">第七节 全球货车产业发展前景研判</w:t>
      </w:r>
    </w:p>
    <w:p>
      <w:pPr>
        <w:spacing w:before="75" w:after="0"/>
      </w:pPr>
      <w:r>
        <w:rPr/>
        <w:t xml:space="preserve">一、2026-2031年全球货车供应预测</w:t>
      </w:r>
    </w:p>
    <w:p>
      <w:pPr>
        <w:spacing w:before="75" w:after="0"/>
      </w:pPr>
      <w:r>
        <w:rPr/>
        <w:t xml:space="preserve">二、2026-2031年全球货车需求预测</w:t>
      </w:r>
    </w:p>
    <w:p>
      <w:pPr>
        <w:spacing w:before="75" w:after="0"/>
      </w:pPr>
      <w:r>
        <w:rPr/>
        <w:t xml:space="preserve">三、2026-2031年全球货车产业规模预测</w:t>
      </w:r>
    </w:p>
    <w:p>
      <w:pPr>
        <w:spacing w:before="75" w:after="0"/>
      </w:pPr>
      <w:r>
        <w:rPr/>
        <w:t xml:space="preserve">四、2026-2031年全球货车价格走势预测</w:t>
      </w:r>
    </w:p>
    <w:p>
      <w:pPr>
        <w:spacing w:before="75" w:after="0"/>
      </w:pPr>
      <w:r>
        <w:rPr/>
        <w:t xml:space="preserve">五、2026-2031年全球重点区域货车需求潜力测算</w:t>
      </w:r>
    </w:p>
    <w:p>
      <w:pPr>
        <w:spacing w:before="75" w:after="0"/>
      </w:pPr>
      <w:r>
        <w:rPr>
          <w:b w:val="1"/>
          <w:bCs w:val="1"/>
        </w:rPr>
        <w:t xml:space="preserve">第三章 全球货车产业贸易态势分析</w:t>
      </w:r>
    </w:p>
    <w:p>
      <w:pPr>
        <w:spacing w:before="75" w:after="0"/>
      </w:pPr>
      <w:r>
        <w:rPr/>
        <w:t xml:space="preserve">第一节 全球货车出口情况</w:t>
      </w:r>
    </w:p>
    <w:p>
      <w:pPr>
        <w:spacing w:before="75" w:after="0"/>
      </w:pPr>
      <w:r>
        <w:rPr/>
        <w:t xml:space="preserve">一、2022-2026年全球货车出口数量分析</w:t>
      </w:r>
    </w:p>
    <w:p>
      <w:pPr>
        <w:spacing w:before="75" w:after="0"/>
      </w:pPr>
      <w:r>
        <w:rPr/>
        <w:t xml:space="preserve">二、2022-2026年全球货车出口金额分析</w:t>
      </w:r>
    </w:p>
    <w:p>
      <w:pPr>
        <w:spacing w:before="75" w:after="0"/>
      </w:pPr>
      <w:r>
        <w:rPr/>
        <w:t xml:space="preserve">三、2022-2026年全球货车出口均价分析</w:t>
      </w:r>
    </w:p>
    <w:p>
      <w:pPr>
        <w:spacing w:before="75" w:after="0"/>
      </w:pPr>
      <w:r>
        <w:rPr/>
        <w:t xml:space="preserve">第二节 全球货车进口情况</w:t>
      </w:r>
    </w:p>
    <w:p>
      <w:pPr>
        <w:spacing w:before="75" w:after="0"/>
      </w:pPr>
      <w:r>
        <w:rPr/>
        <w:t xml:space="preserve">一、2022-2026年全球货车进口数量分析</w:t>
      </w:r>
    </w:p>
    <w:p>
      <w:pPr>
        <w:spacing w:before="75" w:after="0"/>
      </w:pPr>
      <w:r>
        <w:rPr/>
        <w:t xml:space="preserve">二、2022-2026年全球货车进口金额分析</w:t>
      </w:r>
    </w:p>
    <w:p>
      <w:pPr>
        <w:spacing w:before="75" w:after="0"/>
      </w:pPr>
      <w:r>
        <w:rPr/>
        <w:t xml:space="preserve">三、2022-2026年全球货车进口均价分析</w:t>
      </w:r>
    </w:p>
    <w:p>
      <w:pPr>
        <w:spacing w:before="75" w:after="0"/>
      </w:pPr>
      <w:r>
        <w:rPr/>
        <w:t xml:space="preserve">第三节 全球货车进口区域集中度</w:t>
      </w:r>
    </w:p>
    <w:p>
      <w:pPr>
        <w:spacing w:before="75" w:after="0"/>
      </w:pPr>
      <w:r>
        <w:rPr/>
        <w:t xml:space="preserve">第四节 全球货车出口区域集中度</w:t>
      </w:r>
    </w:p>
    <w:p>
      <w:pPr>
        <w:spacing w:before="75" w:after="0"/>
      </w:pPr>
      <w:r>
        <w:rPr/>
        <w:t xml:space="preserve">第五节 全球重点区域货车发展情况</w:t>
      </w:r>
    </w:p>
    <w:p>
      <w:pPr>
        <w:spacing w:before="75" w:after="0"/>
      </w:pPr>
      <w:r>
        <w:rPr/>
        <w:t xml:space="preserve">一、美国市场</w:t>
      </w:r>
    </w:p>
    <w:p>
      <w:pPr>
        <w:spacing w:before="75" w:after="0"/>
      </w:pPr>
      <w:r>
        <w:rPr/>
        <w:t xml:space="preserve">1、2022-2026年美国货车发展历程</w:t>
      </w:r>
    </w:p>
    <w:p>
      <w:pPr>
        <w:spacing w:before="75" w:after="0"/>
      </w:pPr>
      <w:r>
        <w:rPr/>
        <w:t xml:space="preserve">2、2022-2026年美国货车市场规模</w:t>
      </w:r>
    </w:p>
    <w:p>
      <w:pPr>
        <w:spacing w:before="75" w:after="0"/>
      </w:pPr>
      <w:r>
        <w:rPr/>
        <w:t xml:space="preserve">3、2022-2026年美国货车价格走势</w:t>
      </w:r>
    </w:p>
    <w:p>
      <w:pPr>
        <w:spacing w:before="75" w:after="0"/>
      </w:pPr>
      <w:r>
        <w:rPr/>
        <w:t xml:space="preserve">4、2022-2026年美国货车发展存在问题</w:t>
      </w:r>
    </w:p>
    <w:p>
      <w:pPr>
        <w:spacing w:before="75" w:after="0"/>
      </w:pPr>
      <w:r>
        <w:rPr/>
        <w:t xml:space="preserve">5、2026-2031年美国货车未来发展趋势及潜力</w:t>
      </w:r>
    </w:p>
    <w:p>
      <w:pPr>
        <w:spacing w:before="75" w:after="0"/>
      </w:pPr>
      <w:r>
        <w:rPr/>
        <w:t xml:space="preserve">二、欧洲市场</w:t>
      </w:r>
    </w:p>
    <w:p>
      <w:pPr>
        <w:spacing w:before="75" w:after="0"/>
      </w:pPr>
      <w:r>
        <w:rPr/>
        <w:t xml:space="preserve">1、2022-2026年欧洲货车发展历程</w:t>
      </w:r>
    </w:p>
    <w:p>
      <w:pPr>
        <w:spacing w:before="75" w:after="0"/>
      </w:pPr>
      <w:r>
        <w:rPr/>
        <w:t xml:space="preserve">2、2022-2026年欧洲货车市场规模</w:t>
      </w:r>
    </w:p>
    <w:p>
      <w:pPr>
        <w:spacing w:before="75" w:after="0"/>
      </w:pPr>
      <w:r>
        <w:rPr/>
        <w:t xml:space="preserve">3、2022-2026年欧洲货车价格走势</w:t>
      </w:r>
    </w:p>
    <w:p>
      <w:pPr>
        <w:spacing w:before="75" w:after="0"/>
      </w:pPr>
      <w:r>
        <w:rPr/>
        <w:t xml:space="preserve">4、2022-2026年欧洲货车发展存在问题</w:t>
      </w:r>
    </w:p>
    <w:p>
      <w:pPr>
        <w:spacing w:before="75" w:after="0"/>
      </w:pPr>
      <w:r>
        <w:rPr/>
        <w:t xml:space="preserve">5、2026-2031年欧洲货车未来发展趋势及潜力</w:t>
      </w:r>
    </w:p>
    <w:p>
      <w:pPr>
        <w:spacing w:before="75" w:after="0"/>
      </w:pPr>
      <w:r>
        <w:rPr/>
        <w:t xml:space="preserve">三、日韩市场</w:t>
      </w:r>
    </w:p>
    <w:p>
      <w:pPr>
        <w:spacing w:before="75" w:after="0"/>
      </w:pPr>
      <w:r>
        <w:rPr/>
        <w:t xml:space="preserve">1、2022-2026年日韩货车发展历程</w:t>
      </w:r>
    </w:p>
    <w:p>
      <w:pPr>
        <w:spacing w:before="75" w:after="0"/>
      </w:pPr>
      <w:r>
        <w:rPr/>
        <w:t xml:space="preserve">2、2022-2026年日韩货车市场规模</w:t>
      </w:r>
    </w:p>
    <w:p>
      <w:pPr>
        <w:spacing w:before="75" w:after="0"/>
      </w:pPr>
      <w:r>
        <w:rPr/>
        <w:t xml:space="preserve">3、2022-2026年日韩货车价格走势</w:t>
      </w:r>
    </w:p>
    <w:p>
      <w:pPr>
        <w:spacing w:before="75" w:after="0"/>
      </w:pPr>
      <w:r>
        <w:rPr/>
        <w:t xml:space="preserve">4、2022-2026年日韩货车发展存在问题</w:t>
      </w:r>
    </w:p>
    <w:p>
      <w:pPr>
        <w:spacing w:before="75" w:after="0"/>
      </w:pPr>
      <w:r>
        <w:rPr/>
        <w:t xml:space="preserve">5、2026-2031年日韩货车未来发展趋势及潜力</w:t>
      </w:r>
    </w:p>
    <w:p>
      <w:pPr>
        <w:spacing w:before="75" w:after="0"/>
      </w:pPr>
      <w:r>
        <w:rPr>
          <w:b w:val="1"/>
          <w:bCs w:val="1"/>
        </w:rPr>
        <w:t xml:space="preserve">第三部分 中国产销贸易</w:t>
      </w:r>
    </w:p>
    <w:p>
      <w:pPr>
        <w:spacing w:before="75" w:after="0"/>
      </w:pPr>
      <w:r>
        <w:rPr>
          <w:b w:val="1"/>
          <w:bCs w:val="1"/>
        </w:rPr>
        <w:t xml:space="preserve">第四章 中国货车产业供需态势分析</w:t>
      </w:r>
    </w:p>
    <w:p>
      <w:pPr>
        <w:spacing w:before="75" w:after="0"/>
      </w:pPr>
      <w:r>
        <w:rPr/>
        <w:t xml:space="preserve">第一节 中国货车产业发展历程</w:t>
      </w:r>
    </w:p>
    <w:p>
      <w:pPr>
        <w:spacing w:before="75" w:after="0"/>
      </w:pPr>
      <w:r>
        <w:rPr/>
        <w:t xml:space="preserve">第二节 中国货车产业供给端分析</w:t>
      </w:r>
    </w:p>
    <w:p>
      <w:pPr>
        <w:spacing w:before="75" w:after="0"/>
      </w:pPr>
      <w:r>
        <w:rPr/>
        <w:t xml:space="preserve">1、中国货车行业产能及主要生产商分析</w:t>
      </w:r>
    </w:p>
    <w:p>
      <w:pPr>
        <w:spacing w:before="75" w:after="0"/>
      </w:pPr>
      <w:r>
        <w:rPr/>
        <w:t xml:space="preserve">2、2022-2026年中国货车行业产量分析</w:t>
      </w:r>
    </w:p>
    <w:p>
      <w:pPr>
        <w:spacing w:before="75" w:after="0"/>
      </w:pPr>
      <w:r>
        <w:rPr/>
        <w:t xml:space="preserve">第三节 中国货车产业需求端分析</w:t>
      </w:r>
    </w:p>
    <w:p>
      <w:pPr>
        <w:spacing w:before="75" w:after="0"/>
      </w:pPr>
      <w:r>
        <w:rPr/>
        <w:t xml:space="preserve">1、2022-2026年中国货车需求数量分析</w:t>
      </w:r>
    </w:p>
    <w:p>
      <w:pPr>
        <w:spacing w:before="75" w:after="0"/>
      </w:pPr>
      <w:r>
        <w:rPr/>
        <w:t xml:space="preserve">2、2022-2026年中国货车市场规模分析</w:t>
      </w:r>
    </w:p>
    <w:p>
      <w:pPr>
        <w:spacing w:before="75" w:after="0"/>
      </w:pPr>
      <w:r>
        <w:rPr/>
        <w:t xml:space="preserve">3、2022-2026年中国货车价格走势分析</w:t>
      </w:r>
    </w:p>
    <w:p>
      <w:pPr>
        <w:spacing w:before="75" w:after="0"/>
      </w:pPr>
      <w:r>
        <w:rPr/>
        <w:t xml:space="preserve">4、2022-2026年中国货车需求场景分布</w:t>
      </w:r>
    </w:p>
    <w:p>
      <w:pPr>
        <w:spacing w:before="75" w:after="0"/>
      </w:pPr>
      <w:r>
        <w:rPr/>
        <w:t xml:space="preserve">第四节 中国货车需求区域分布格局</w:t>
      </w:r>
    </w:p>
    <w:p>
      <w:pPr>
        <w:spacing w:before="75" w:after="0"/>
      </w:pPr>
      <w:r>
        <w:rPr/>
        <w:t xml:space="preserve">第五节 中国货车产业供需缺口数据分析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中国货车产业贸易态势分析</w:t>
      </w:r>
    </w:p>
    <w:p>
      <w:pPr>
        <w:spacing w:before="75" w:after="0"/>
      </w:pPr>
      <w:r>
        <w:rPr/>
        <w:t xml:space="preserve">第一节 2026年中国外贸市场发展回顾</w:t>
      </w:r>
    </w:p>
    <w:p>
      <w:pPr>
        <w:spacing w:before="75" w:after="0"/>
      </w:pPr>
      <w:r>
        <w:rPr/>
        <w:t xml:space="preserve">第二节 中国货车出口情况</w:t>
      </w:r>
    </w:p>
    <w:p>
      <w:pPr>
        <w:spacing w:before="75" w:after="0"/>
      </w:pPr>
      <w:r>
        <w:rPr/>
        <w:t xml:space="preserve">一、2022-2026年中国货车出口数量分析</w:t>
      </w:r>
    </w:p>
    <w:p>
      <w:pPr>
        <w:spacing w:before="75" w:after="0"/>
      </w:pPr>
      <w:r>
        <w:rPr/>
        <w:t xml:space="preserve">二、2022-2026年中国货车出口金额分析</w:t>
      </w:r>
    </w:p>
    <w:p>
      <w:pPr>
        <w:spacing w:before="75" w:after="0"/>
      </w:pPr>
      <w:r>
        <w:rPr/>
        <w:t xml:space="preserve">三、2022-2026年中国货车出口均价分析</w:t>
      </w:r>
    </w:p>
    <w:p>
      <w:pPr>
        <w:spacing w:before="75" w:after="0"/>
      </w:pPr>
      <w:r>
        <w:rPr/>
        <w:t xml:space="preserve">第三节 中国货车进口情况</w:t>
      </w:r>
    </w:p>
    <w:p>
      <w:pPr>
        <w:spacing w:before="75" w:after="0"/>
      </w:pPr>
      <w:r>
        <w:rPr/>
        <w:t xml:space="preserve">一、2022-2026年中国货车进口数量分析</w:t>
      </w:r>
    </w:p>
    <w:p>
      <w:pPr>
        <w:spacing w:before="75" w:after="0"/>
      </w:pPr>
      <w:r>
        <w:rPr/>
        <w:t xml:space="preserve">二、2022-2026年中国货车进口金额分析</w:t>
      </w:r>
    </w:p>
    <w:p>
      <w:pPr>
        <w:spacing w:before="75" w:after="0"/>
      </w:pPr>
      <w:r>
        <w:rPr/>
        <w:t xml:space="preserve">三、2022-2026年中国货车进口均价分析</w:t>
      </w:r>
    </w:p>
    <w:p>
      <w:pPr>
        <w:spacing w:before="75" w:after="0"/>
      </w:pPr>
      <w:r>
        <w:rPr/>
        <w:t xml:space="preserve">第四节 2026年中国货车贸易方式分析</w:t>
      </w:r>
    </w:p>
    <w:p>
      <w:pPr>
        <w:spacing w:before="75" w:after="0"/>
      </w:pPr>
      <w:r>
        <w:rPr/>
        <w:t xml:space="preserve">一、货车出口贸易方式分析</w:t>
      </w:r>
    </w:p>
    <w:p>
      <w:pPr>
        <w:spacing w:before="75" w:after="0"/>
      </w:pPr>
      <w:r>
        <w:rPr/>
        <w:t xml:space="preserve">二、货车进口贸易方式分析</w:t>
      </w:r>
    </w:p>
    <w:p>
      <w:pPr>
        <w:spacing w:before="75" w:after="0"/>
      </w:pPr>
      <w:r>
        <w:rPr/>
        <w:t xml:space="preserve">第五节 2026年中国货车出口区域集中度</w:t>
      </w:r>
    </w:p>
    <w:p>
      <w:pPr>
        <w:spacing w:before="75" w:after="0"/>
      </w:pPr>
      <w:r>
        <w:rPr/>
        <w:t xml:space="preserve">第六节 2026年中国货车进口区域集中度</w:t>
      </w:r>
    </w:p>
    <w:p>
      <w:pPr>
        <w:spacing w:before="75" w:after="0"/>
      </w:pPr>
      <w:r>
        <w:rPr/>
        <w:t xml:space="preserve">第七节 中国货车主要出口目的地——(top5)</w:t>
      </w:r>
    </w:p>
    <w:p>
      <w:pPr>
        <w:spacing w:before="75" w:after="0"/>
      </w:pPr>
      <w:r>
        <w:rPr/>
        <w:t xml:space="preserve">一、墨西哥市场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二、澳大利亚市场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中国货车贸易竞争指数分析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货车出口——目标市场消费潜力评估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目标市场货车产销态势</w:t>
      </w:r>
    </w:p>
    <w:p>
      <w:pPr>
        <w:spacing w:before="75" w:after="0"/>
      </w:pPr>
      <w:r>
        <w:rPr/>
        <w:t xml:space="preserve">一、2022-2026年目标市场货车生产情况</w:t>
      </w:r>
    </w:p>
    <w:p>
      <w:pPr>
        <w:spacing w:before="75" w:after="0"/>
      </w:pPr>
      <w:r>
        <w:rPr/>
        <w:t xml:space="preserve">1、行业主要生产商</w:t>
      </w:r>
    </w:p>
    <w:p>
      <w:pPr>
        <w:spacing w:before="75" w:after="0"/>
      </w:pPr>
      <w:r>
        <w:rPr/>
        <w:t xml:space="preserve">2、区域货车产量</w:t>
      </w:r>
    </w:p>
    <w:p>
      <w:pPr>
        <w:spacing w:before="75" w:after="0"/>
      </w:pPr>
      <w:r>
        <w:rPr/>
        <w:t xml:space="preserve">二、2022-2026年目标市场货车需求情况</w:t>
      </w:r>
    </w:p>
    <w:p>
      <w:pPr>
        <w:spacing w:before="75" w:after="0"/>
      </w:pPr>
      <w:r>
        <w:rPr/>
        <w:t xml:space="preserve">三、2022-2026年目标市场货车进口情况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目标市场从华进口货车产品分析</w:t>
      </w:r>
    </w:p>
    <w:p>
      <w:pPr>
        <w:spacing w:before="75" w:after="0"/>
      </w:pPr>
      <w:r>
        <w:rPr/>
        <w:t xml:space="preserve">一、2022-2026年目标市场从中国进口货车产品数量</w:t>
      </w:r>
    </w:p>
    <w:p>
      <w:pPr>
        <w:spacing w:before="75" w:after="0"/>
      </w:pPr>
      <w:r>
        <w:rPr/>
        <w:t xml:space="preserve">二、2022-2026年目标市场从中国进口货车产品金额</w:t>
      </w:r>
    </w:p>
    <w:p>
      <w:pPr>
        <w:spacing w:before="75" w:after="0"/>
      </w:pPr>
      <w:r>
        <w:rPr/>
        <w:t xml:space="preserve">三、2022-2026年目标市场从中国进口货车产品均价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2026-2031年目标市场货车出口潜力预判</w:t>
      </w:r>
    </w:p>
    <w:p>
      <w:pPr>
        <w:spacing w:before="75" w:after="0"/>
      </w:pPr>
      <w:r>
        <w:rPr/>
        <w:t xml:space="preserve">一、2026-2031年目标市场货车需求潜力预测</w:t>
      </w:r>
    </w:p>
    <w:p>
      <w:pPr>
        <w:spacing w:before="75" w:after="0"/>
      </w:pPr>
      <w:r>
        <w:rPr/>
        <w:t xml:space="preserve">二、2026-2031年目标市场货车进口体量预测</w:t>
      </w:r>
    </w:p>
    <w:p>
      <w:pPr>
        <w:spacing w:before="75" w:after="0"/>
      </w:pPr>
      <w:r>
        <w:rPr/>
        <w:t xml:space="preserve">三、2026-2031年中国出口目标市场货车体量预测</w:t>
      </w:r>
    </w:p>
    <w:p>
      <w:pPr>
        <w:spacing w:before="75" w:after="0"/>
      </w:pPr>
      <w:r>
        <w:rPr/>
        <w:t xml:space="preserve">四、2026-2031年中国产品目标市场份额预测</w:t>
      </w:r>
    </w:p>
    <w:p>
      <w:pPr>
        <w:spacing w:before="75" w:after="0"/>
      </w:pPr>
      <w:r>
        <w:rPr/>
        <w:t xml:space="preserve">第九节 2026-2031年目标市场货车出口风险研判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2026-2031年目标市场货车贸易市场布局策略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货车行业全球及中国竞争格局分析</w:t>
      </w:r>
    </w:p>
    <w:p>
      <w:pPr>
        <w:spacing w:before="75" w:after="0"/>
      </w:pPr>
      <w:r>
        <w:rPr/>
        <w:t xml:space="preserve">第一节 全球货车行业竞争梯队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中国货车行业竞争格局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货车行业政策环境与成本解析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货车行业投融资及生命周期研判</w:t>
      </w:r>
    </w:p>
    <w:p>
      <w:pPr>
        <w:spacing w:before="75" w:after="0"/>
      </w:pPr>
      <w:r>
        <w:rPr/>
        <w:t xml:space="preserve">第一节 全球货车行业投融资统计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中国货车行业投融资细分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货车行业总结、痛点与发展战略建议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图表：货车行业全产业链结构图谱示意图</w:t>
      </w:r>
    </w:p>
    <w:p>
      <w:pPr>
        <w:spacing w:before="75" w:after="0"/>
      </w:pPr>
      <w:r>
        <w:rPr/>
        <w:t xml:space="preserve">图表：2022-2026年全球货车产品产销规模趋势图</w:t>
      </w:r>
    </w:p>
    <w:p>
      <w:pPr>
        <w:spacing w:before="75" w:after="0"/>
      </w:pPr>
      <w:r>
        <w:rPr/>
        <w:t xml:space="preserve">图表：2026年全球货车生产区域分布占比饼图</w:t>
      </w:r>
    </w:p>
    <w:p>
      <w:pPr>
        <w:spacing w:before="75" w:after="0"/>
      </w:pPr>
      <w:r>
        <w:rPr/>
        <w:t xml:space="preserve">图表：2022-2026年全球货车产品市场价格波动走势图</w:t>
      </w:r>
    </w:p>
    <w:p>
      <w:pPr>
        <w:spacing w:before="75" w:after="0"/>
      </w:pPr>
      <w:r>
        <w:rPr/>
        <w:t xml:space="preserve">图表：2022-2026年全球货车进出口数量金额对比趋势图</w:t>
      </w:r>
    </w:p>
    <w:p>
      <w:pPr>
        <w:spacing w:before="75" w:after="0"/>
      </w:pPr>
      <w:r>
        <w:rPr/>
        <w:t xml:space="preserve">图表：2026年全球货车进出口区域集中度热力图</w:t>
      </w:r>
    </w:p>
    <w:p>
      <w:pPr>
        <w:spacing w:before="75" w:after="0"/>
      </w:pPr>
      <w:r>
        <w:rPr/>
        <w:t xml:space="preserve">图表：2022-2026年中国货车行业产能、产量变化趋势图</w:t>
      </w:r>
    </w:p>
    <w:p>
      <w:pPr>
        <w:spacing w:before="75" w:after="0"/>
      </w:pPr>
      <w:r>
        <w:rPr/>
        <w:t xml:space="preserve">图表：2022-2026年中国货车市场规模及增速走势图</w:t>
      </w:r>
    </w:p>
    <w:p>
      <w:pPr>
        <w:spacing w:before="75" w:after="0"/>
      </w:pPr>
      <w:r>
        <w:rPr/>
        <w:t xml:space="preserve">图表：2026年中国货车需求场景分布占比环形图</w:t>
      </w:r>
    </w:p>
    <w:p>
      <w:pPr>
        <w:spacing w:before="75" w:after="0"/>
      </w:pPr>
      <w:r>
        <w:rPr/>
        <w:t xml:space="preserve">图表：2026年中国货车进出口贸易方式结构占比饼图</w:t>
      </w:r>
    </w:p>
    <w:p>
      <w:pPr>
        <w:spacing w:before="75" w:after="0"/>
      </w:pPr>
      <w:r>
        <w:rPr/>
        <w:t xml:space="preserve">图表：2026年中国货车进出口省市分布热力图</w:t>
      </w:r>
    </w:p>
    <w:p>
      <w:pPr>
        <w:spacing w:before="75" w:after="0"/>
      </w:pPr>
      <w:r>
        <w:rPr/>
        <w:t xml:space="preserve">图表：2022-2026年中国对top5出口市场贸易份额变化趋势图</w:t>
      </w:r>
    </w:p>
    <w:p>
      <w:pPr>
        <w:spacing w:before="75" w:after="0"/>
      </w:pPr>
      <w:r>
        <w:rPr/>
        <w:t xml:space="preserve">图表：2026年目标市场货车产品进口来源结构分布图</w:t>
      </w:r>
    </w:p>
    <w:p>
      <w:pPr>
        <w:spacing w:before="75" w:after="0"/>
      </w:pPr>
      <w:r>
        <w:rPr/>
        <w:t xml:space="preserve">图表：2022-2026年中国产品在目标市场份额变化走势图</w:t>
      </w:r>
    </w:p>
    <w:p>
      <w:pPr>
        <w:spacing w:before="75" w:after="0"/>
      </w:pPr>
      <w:r>
        <w:rPr/>
        <w:t xml:space="preserve">图表：全球货车行业企业竞争格局市场份额对比图</w:t>
      </w:r>
    </w:p>
    <w:p>
      <w:pPr>
        <w:spacing w:before="75" w:after="0"/>
      </w:pPr>
      <w:r>
        <w:rPr/>
        <w:t xml:space="preserve">图表：2022-2026年货车行业成本结构占比堆叠图</w:t>
      </w:r>
    </w:p>
    <w:p>
      <w:pPr>
        <w:spacing w:before="75" w:after="0"/>
      </w:pPr>
      <w:r>
        <w:rPr/>
        <w:t xml:space="preserve">图表：2022-2026年货车行业投融资规模变化趋势图</w:t>
      </w:r>
    </w:p>
    <w:p>
      <w:pPr>
        <w:spacing w:before="75" w:after="0"/>
      </w:pPr>
      <w:r>
        <w:rPr/>
        <w:t xml:space="preserve">图表：2026-2031年全球货车产业规模预测趋势图</w:t>
      </w:r>
    </w:p>
    <w:p>
      <w:pPr>
        <w:spacing w:before="75" w:after="0"/>
      </w:pPr>
      <w:r>
        <w:rPr/>
        <w:t xml:space="preserve">图表：货车行业生命周期阶段量化研判示意图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2026年全球与中国货车产业产销贸易分析及重点国家出口前景评估咨询报告</dc:title>
  <dc:description>2026年全球与中国货车产业产销贸易分析及重点国家出口前景评估咨询报告</dc:description>
  <dc:subject>2026年全球与中国货车产业产销贸易分析及重点国家出口前景评估咨询报告</dc:subject>
  <cp:keywords>研究报告</cp:keywords>
  <cp:category>研究报告</cp:category>
  <cp:lastModifiedBy>北京中道泰和信息咨询有限公司</cp:lastModifiedBy>
  <dcterms:created xsi:type="dcterms:W3CDTF">2026-08-06T21:05:49+08:00</dcterms:created>
  <dcterms:modified xsi:type="dcterms:W3CDTF">2026-08-06T21:05:49+08:00</dcterms:modified>
</cp:coreProperties>
</file>

<file path=docProps/custom.xml><?xml version="1.0" encoding="utf-8"?>
<Properties xmlns="http://schemas.openxmlformats.org/officeDocument/2006/custom-properties" xmlns:vt="http://schemas.openxmlformats.org/officeDocument/2006/docPropsVTypes"/>
</file>