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2026年全球消费级无人机行业市场规模、领先企业国内外市场份额及排名</w:t>
      </w:r>
    </w:p>
    <w:p>
      <w:pPr>
        <w:spacing w:after="150"/>
      </w:pPr>
      <w:r>
        <w:rPr>
          <w:b w:val="1"/>
          <w:bCs w:val="1"/>
        </w:rPr>
        <w:t xml:space="preserve">报告简介</w:t>
      </w:r>
    </w:p>
    <w:p>
      <w:pPr>
        <w:spacing w:after="150"/>
      </w:pPr>
      <w:r>
        <w:rPr/>
        <w:t xml:space="preserve">消费级无人机属于小型无人驾驶航空器的重要消费赛道，主要面向普通个人用户、内容创作者，以多旋翼机型为主，集成飞控导航、云台影像、智能感知避障等系统，用于航拍记录、户外休闲、创意内容创作等场景。行业上游覆盖飞控芯片、影像云台、动力电池、传感器等核心零部件，中游开展整机研发制造、固件算法迭代与产品渠道运营，下游面向普通消费者、自媒体创作者、小型工作室，同时兼顾部分轻量民用辅助作业需求，是低空经济面向大众消费端落地的代表性硬件产品。</w:t>
      </w:r>
    </w:p>
    <w:p>
      <w:pPr>
        <w:spacing w:after="150"/>
      </w:pPr>
      <w:r>
        <w:rPr/>
        <w:t xml:space="preserve">当前全球消费级无人机行业处于存量迭代与新兴市场拓展并行的发展阶段。成熟市场用户更加看重飞行安全、影像能力与合规适配，各地空域监管规则持续完善;新兴区域伴随消费电子普及，带来新增用户需求。全球市场格局集中度较高，头部企业依托完整软硬件生态占据主要市场，同时也有众多厂商聚焦入门级产品开展差异化竞争。行业竞争不再局限硬件参数比拼，智能算法、影像调校、安全管控、本地化合规适配能力成为企业构建竞争壁垒的关键，不同国家和地区的空域管理、数据安全法规，对企业全球化经营形成重要约束。从中长期产业演进来看，AI智能赋能、轻量化便携化、安全合规化是消费级无人机产业主要发展趋势。智能跟随、自动剪辑、环境感知避障等功能持续优化，产品不断向小型化、易操作方向迭代。同时行业将安全飞行、地理围栏、数据隐私保护融入产品设计，部分消费级机型也逐步承接轻量的小型商用任务，产品边界不断拓宽，设备由单纯娱乐消费工具，向兼顾内容创作与轻作业能力的综合智能终端演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消费级无人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一、消费级无人机定义</w:t>
      </w:r>
    </w:p>
    <w:p>
      <w:pPr>
        <w:spacing w:before="75" w:after="0"/>
      </w:pPr>
      <w:r>
        <w:rPr/>
        <w:t xml:space="preserve">二、消费级无人机产品特征</w:t>
      </w:r>
    </w:p>
    <w:p>
      <w:pPr>
        <w:spacing w:before="75" w:after="0"/>
      </w:pPr>
      <w:r>
        <w:rPr/>
        <w:t xml:space="preserve">第二节 消费级无人机行业归属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全球及国内消费级无人机市场规模</w:t>
      </w:r>
    </w:p>
    <w:p>
      <w:pPr>
        <w:spacing w:before="75" w:after="0"/>
      </w:pPr>
      <w:r>
        <w:rPr/>
        <w:t xml:space="preserve">一、2023-2026年全球消费级无人机市场规模</w:t>
      </w:r>
    </w:p>
    <w:p>
      <w:pPr>
        <w:spacing w:before="75" w:after="0"/>
      </w:pPr>
      <w:r>
        <w:rPr/>
        <w:t xml:space="preserve">二、2023-2026年国内消费级无人机市场规模</w:t>
      </w:r>
    </w:p>
    <w:p>
      <w:pPr>
        <w:spacing w:before="75" w:after="0"/>
      </w:pPr>
      <w:r>
        <w:rPr/>
        <w:t xml:space="preserve">第四节 消费级无人机行业发展现状分析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消费级无人机行业发展影响因素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全球消费级无人机行业发展状况概览</w:t>
      </w:r>
    </w:p>
    <w:p>
      <w:pPr>
        <w:spacing w:before="75" w:after="0"/>
      </w:pPr>
      <w:r>
        <w:rPr/>
        <w:t xml:space="preserve">一、全球消费级无人机产能及区域分布</w:t>
      </w:r>
    </w:p>
    <w:p>
      <w:pPr>
        <w:spacing w:before="75" w:after="0"/>
      </w:pPr>
      <w:r>
        <w:rPr/>
        <w:t xml:space="preserve">二、全球消费级无人机产品结构</w:t>
      </w:r>
    </w:p>
    <w:p>
      <w:pPr>
        <w:spacing w:before="75" w:after="0"/>
      </w:pPr>
      <w:r>
        <w:rPr/>
        <w:t xml:space="preserve">第二节 全球消费级无人机市场竞争分析</w:t>
      </w:r>
    </w:p>
    <w:p>
      <w:pPr>
        <w:spacing w:before="75" w:after="0"/>
      </w:pPr>
      <w:r>
        <w:rPr/>
        <w:t xml:space="preserve">一、全球消费级无人机市场集中度</w:t>
      </w:r>
    </w:p>
    <w:p>
      <w:pPr>
        <w:spacing w:before="75" w:after="0"/>
      </w:pPr>
      <w:r>
        <w:rPr/>
        <w:t xml:space="preserve">二、全球消费级无人机行业竞争梯队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全球消费级无人机领先企业市场占有率及排名(按营收)</w:t>
      </w:r>
    </w:p>
    <w:p>
      <w:pPr>
        <w:spacing w:before="75" w:after="0"/>
      </w:pPr>
      <w:r>
        <w:rPr/>
        <w:t xml:space="preserve">一、2024-2026年全球消费级无人机领先企业营业收入</w:t>
      </w:r>
    </w:p>
    <w:p>
      <w:pPr>
        <w:spacing w:before="75" w:after="0"/>
      </w:pPr>
      <w:r>
        <w:rPr/>
        <w:t xml:space="preserve">二、2024-2026年全球消费级无人机领先企业市场份额</w:t>
      </w:r>
    </w:p>
    <w:p>
      <w:pPr>
        <w:spacing w:before="75" w:after="0"/>
      </w:pPr>
      <w:r>
        <w:rPr/>
        <w:t xml:space="preserve">三、2024-2026年全球消费级无人机领先企业排名</w:t>
      </w:r>
    </w:p>
    <w:p>
      <w:pPr>
        <w:spacing w:before="75" w:after="0"/>
      </w:pPr>
      <w:r>
        <w:rPr/>
        <w:t xml:space="preserve">第四节 国内消费级无人机领先企业市场占有率及排名(按营收)</w:t>
      </w:r>
    </w:p>
    <w:p>
      <w:pPr>
        <w:spacing w:before="75" w:after="0"/>
      </w:pPr>
      <w:r>
        <w:rPr/>
        <w:t xml:space="preserve">一、2024-2026年国内消费级无人机领先企业营业收入</w:t>
      </w:r>
    </w:p>
    <w:p>
      <w:pPr>
        <w:spacing w:before="75" w:after="0"/>
      </w:pPr>
      <w:r>
        <w:rPr/>
        <w:t xml:space="preserve">二、2024-2026年国内消费级无人机领先企业市场份额</w:t>
      </w:r>
    </w:p>
    <w:p>
      <w:pPr>
        <w:spacing w:before="75" w:after="0"/>
      </w:pPr>
      <w:r>
        <w:rPr/>
        <w:t xml:space="preserve">三、2024-2026年国内消费级无人机领先企业排名</w:t>
      </w:r>
    </w:p>
    <w:p>
      <w:pPr>
        <w:spacing w:before="75" w:after="0"/>
      </w:pPr>
      <w:r>
        <w:rPr/>
        <w:t xml:space="preserve">第五节 2026年全球消费级无人机行业资本运作分析</w:t>
      </w:r>
    </w:p>
    <w:p>
      <w:pPr>
        <w:spacing w:before="75" w:after="0"/>
      </w:pPr>
      <w:r>
        <w:rPr/>
        <w:t xml:space="preserve">一、2026年全球消费级无人机行业重大投资并购事件</w:t>
      </w:r>
    </w:p>
    <w:p>
      <w:pPr>
        <w:spacing w:before="75" w:after="0"/>
      </w:pPr>
      <w:r>
        <w:rPr/>
        <w:t xml:space="preserve">二、2026年全球消费级无人机行业重大投资并购事件对行业的影响分析</w:t>
      </w:r>
    </w:p>
    <w:p>
      <w:pPr>
        <w:spacing w:before="75" w:after="0"/>
      </w:pPr>
      <w:r>
        <w:rPr>
          <w:b w:val="1"/>
          <w:bCs w:val="1"/>
        </w:rPr>
        <w:t xml:space="preserve">第三章 全球消费级无人机行业主要国家（地区）分析</w:t>
      </w:r>
    </w:p>
    <w:p>
      <w:pPr>
        <w:spacing w:before="75" w:after="0"/>
      </w:pPr>
      <w:r>
        <w:rPr/>
        <w:t xml:space="preserve">第一节 美国消费级无人机行业分析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三、2024-2026年美国消费级无人机市场规模</w:t>
      </w:r>
    </w:p>
    <w:p>
      <w:pPr>
        <w:spacing w:before="75" w:after="0"/>
      </w:pPr>
      <w:r>
        <w:rPr/>
        <w:t xml:space="preserve">四、2026-2031年美国消费级无人机市场规模预测</w:t>
      </w:r>
    </w:p>
    <w:p>
      <w:pPr>
        <w:spacing w:before="75" w:after="0"/>
      </w:pPr>
      <w:r>
        <w:rPr/>
        <w:t xml:space="preserve">五、美国消费级无人机行业典型企业分析</w:t>
      </w:r>
    </w:p>
    <w:p>
      <w:pPr>
        <w:spacing w:before="75" w:after="0"/>
      </w:pPr>
      <w:r>
        <w:rPr/>
        <w:t xml:space="preserve">第二节 德国消费级无人机行业分析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三、2024-2026年德国消费级无人机市场规模</w:t>
      </w:r>
    </w:p>
    <w:p>
      <w:pPr>
        <w:spacing w:before="75" w:after="0"/>
      </w:pPr>
      <w:r>
        <w:rPr/>
        <w:t xml:space="preserve">四、2026-2031年德国消费级无人机市场规模预测</w:t>
      </w:r>
    </w:p>
    <w:p>
      <w:pPr>
        <w:spacing w:before="75" w:after="0"/>
      </w:pPr>
      <w:r>
        <w:rPr/>
        <w:t xml:space="preserve">五、德国消费级无人机行业典型企业分析</w:t>
      </w:r>
    </w:p>
    <w:p>
      <w:pPr>
        <w:spacing w:before="75" w:after="0"/>
      </w:pPr>
      <w:r>
        <w:rPr/>
        <w:t xml:space="preserve">第三节 日本消费级无人机行业分析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三、2024-2026年日本消费级无人机市场规模</w:t>
      </w:r>
    </w:p>
    <w:p>
      <w:pPr>
        <w:spacing w:before="75" w:after="0"/>
      </w:pPr>
      <w:r>
        <w:rPr/>
        <w:t xml:space="preserve">四、2026-2031年日本消费级无人机市场规模预测</w:t>
      </w:r>
    </w:p>
    <w:p>
      <w:pPr>
        <w:spacing w:before="75" w:after="0"/>
      </w:pPr>
      <w:r>
        <w:rPr/>
        <w:t xml:space="preserve">五、日本消费级无人机行业典型企业分析</w:t>
      </w:r>
    </w:p>
    <w:p>
      <w:pPr>
        <w:spacing w:before="75" w:after="0"/>
      </w:pPr>
      <w:r>
        <w:rPr/>
        <w:t xml:space="preserve">第四节 韩国消费级无人机行业分析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三、2024-2026年韩国消费级无人机市场规模</w:t>
      </w:r>
    </w:p>
    <w:p>
      <w:pPr>
        <w:spacing w:before="75" w:after="0"/>
      </w:pPr>
      <w:r>
        <w:rPr/>
        <w:t xml:space="preserve">四、2026-2031年韩国消费级无人机市场规模预测</w:t>
      </w:r>
    </w:p>
    <w:p>
      <w:pPr>
        <w:spacing w:before="75" w:after="0"/>
      </w:pPr>
      <w:r>
        <w:rPr/>
        <w:t xml:space="preserve">五、韩国消费级无人机行业典型企业分析</w:t>
      </w:r>
    </w:p>
    <w:p>
      <w:pPr>
        <w:spacing w:before="75" w:after="0"/>
      </w:pPr>
      <w:r>
        <w:rPr/>
        <w:t xml:space="preserve">第五节 中国消费级无人机行业分析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三、2024-2026年中国消费级无人机市场规模</w:t>
      </w:r>
    </w:p>
    <w:p>
      <w:pPr>
        <w:spacing w:before="75" w:after="0"/>
      </w:pPr>
      <w:r>
        <w:rPr/>
        <w:t xml:space="preserve">四、2026-2031年中国消费级无人机市场规模预测</w:t>
      </w:r>
    </w:p>
    <w:p>
      <w:pPr>
        <w:spacing w:before="75" w:after="0"/>
      </w:pPr>
      <w:r>
        <w:rPr/>
        <w:t xml:space="preserve">五、中国消费级无人机行业典型企业分析</w:t>
      </w:r>
    </w:p>
    <w:p>
      <w:pPr>
        <w:spacing w:before="75" w:after="0"/>
      </w:pPr>
      <w:r>
        <w:rPr>
          <w:b w:val="1"/>
          <w:bCs w:val="1"/>
        </w:rPr>
        <w:t xml:space="preserve">第四章 消费级无人机细分行业分析</w:t>
      </w:r>
    </w:p>
    <w:p>
      <w:pPr>
        <w:spacing w:before="75" w:after="0"/>
      </w:pPr>
      <w:r>
        <w:rPr/>
        <w:t xml:space="preserve">第一节 入门玩具型消费无人机</w:t>
      </w:r>
    </w:p>
    <w:p>
      <w:pPr>
        <w:spacing w:before="75" w:after="0"/>
      </w:pPr>
      <w:r>
        <w:rPr/>
        <w:t xml:space="preserve">一、全球入门玩具型消费无人机市场规模(2022vs2026vs2030)</w:t>
      </w:r>
    </w:p>
    <w:p>
      <w:pPr>
        <w:spacing w:before="75" w:after="0"/>
      </w:pPr>
      <w:r>
        <w:rPr/>
        <w:t xml:space="preserve">二、全球入门玩具型消费无人机主要供应商及其市场份额(按2026年营收)</w:t>
      </w:r>
    </w:p>
    <w:p>
      <w:pPr>
        <w:spacing w:before="75" w:after="0"/>
      </w:pPr>
      <w:r>
        <w:rPr/>
        <w:t xml:space="preserve">三、中国入门玩具型消费无人机市场规模(2022vs2026vs2030)</w:t>
      </w:r>
    </w:p>
    <w:p>
      <w:pPr>
        <w:spacing w:before="75" w:after="0"/>
      </w:pPr>
      <w:r>
        <w:rPr/>
        <w:t xml:space="preserve">四、中国入门玩具型消费无人机主要供应商及其市场份额(按2026年营收)</w:t>
      </w:r>
    </w:p>
    <w:p>
      <w:pPr>
        <w:spacing w:before="75" w:after="0"/>
      </w:pPr>
      <w:r>
        <w:rPr/>
        <w:t xml:space="preserve">五、入门玩具型消费无人机未来发展趋势预测</w:t>
      </w:r>
    </w:p>
    <w:p>
      <w:pPr>
        <w:spacing w:before="75" w:after="0"/>
      </w:pPr>
      <w:r>
        <w:rPr/>
        <w:t xml:space="preserve">第二节 便携掌上型消费无人机</w:t>
      </w:r>
    </w:p>
    <w:p>
      <w:pPr>
        <w:spacing w:before="75" w:after="0"/>
      </w:pPr>
      <w:r>
        <w:rPr/>
        <w:t xml:space="preserve">一、全球便携掌上型消费无人机市场规模(2022vs2026vs2030)</w:t>
      </w:r>
    </w:p>
    <w:p>
      <w:pPr>
        <w:spacing w:before="75" w:after="0"/>
      </w:pPr>
      <w:r>
        <w:rPr/>
        <w:t xml:space="preserve">二、全球便携掌上型消费无人机主要供应商及其市场份额(按2026年营收)</w:t>
      </w:r>
    </w:p>
    <w:p>
      <w:pPr>
        <w:spacing w:before="75" w:after="0"/>
      </w:pPr>
      <w:r>
        <w:rPr/>
        <w:t xml:space="preserve">三、中国便携掌上型消费无人机市场规模(2022vs2026vs2030)</w:t>
      </w:r>
    </w:p>
    <w:p>
      <w:pPr>
        <w:spacing w:before="75" w:after="0"/>
      </w:pPr>
      <w:r>
        <w:rPr/>
        <w:t xml:space="preserve">四、中国便携掌上型消费无人机主要供应商及其市场份额(按2026年营收)</w:t>
      </w:r>
    </w:p>
    <w:p>
      <w:pPr>
        <w:spacing w:before="75" w:after="0"/>
      </w:pPr>
      <w:r>
        <w:rPr/>
        <w:t xml:space="preserve">五、便携掌上型消费无人机未来发展趋势预测</w:t>
      </w:r>
    </w:p>
    <w:p>
      <w:pPr>
        <w:spacing w:before="75" w:after="0"/>
      </w:pPr>
      <w:r>
        <w:rPr/>
        <w:t xml:space="preserve">第三节 高清航拍消费无人机</w:t>
      </w:r>
    </w:p>
    <w:p>
      <w:pPr>
        <w:spacing w:before="75" w:after="0"/>
      </w:pPr>
      <w:r>
        <w:rPr/>
        <w:t xml:space="preserve">一、全球高清航拍消费无人机市场规模(2022vs2026vs2030)</w:t>
      </w:r>
    </w:p>
    <w:p>
      <w:pPr>
        <w:spacing w:before="75" w:after="0"/>
      </w:pPr>
      <w:r>
        <w:rPr/>
        <w:t xml:space="preserve">二、全球高清航拍消费无人机主要供应商及其市场份额(按2026年营收)</w:t>
      </w:r>
    </w:p>
    <w:p>
      <w:pPr>
        <w:spacing w:before="75" w:after="0"/>
      </w:pPr>
      <w:r>
        <w:rPr/>
        <w:t xml:space="preserve">三、中国高清航拍消费无人机市场规模(2022vs2026vs2030)</w:t>
      </w:r>
    </w:p>
    <w:p>
      <w:pPr>
        <w:spacing w:before="75" w:after="0"/>
      </w:pPr>
      <w:r>
        <w:rPr/>
        <w:t xml:space="preserve">四、中国高清航拍消费无人机主要供应商及其市场份额(按2026年营收)</w:t>
      </w:r>
    </w:p>
    <w:p>
      <w:pPr>
        <w:spacing w:before="75" w:after="0"/>
      </w:pPr>
      <w:r>
        <w:rPr/>
        <w:t xml:space="preserve">五、高清航拍消费无人机未来发展趋势预测</w:t>
      </w:r>
    </w:p>
    <w:p>
      <w:pPr>
        <w:spacing w:before="75" w:after="0"/>
      </w:pPr>
      <w:r>
        <w:rPr/>
        <w:t xml:space="preserve">第四节 fpv竞速消费无人机</w:t>
      </w:r>
    </w:p>
    <w:p>
      <w:pPr>
        <w:spacing w:before="75" w:after="0"/>
      </w:pPr>
      <w:r>
        <w:rPr/>
        <w:t xml:space="preserve">一、全球fpv竞速消费无人机市场规模(2022vs2026vs2030)</w:t>
      </w:r>
    </w:p>
    <w:p>
      <w:pPr>
        <w:spacing w:before="75" w:after="0"/>
      </w:pPr>
      <w:r>
        <w:rPr/>
        <w:t xml:space="preserve">二、全球fpv竞速消费无人机主要供应商及其市场份额(按2026年营收)</w:t>
      </w:r>
    </w:p>
    <w:p>
      <w:pPr>
        <w:spacing w:before="75" w:after="0"/>
      </w:pPr>
      <w:r>
        <w:rPr/>
        <w:t xml:space="preserve">三、中国fpv竞速消费无人机市场规模(2022vs2026vs2030)</w:t>
      </w:r>
    </w:p>
    <w:p>
      <w:pPr>
        <w:spacing w:before="75" w:after="0"/>
      </w:pPr>
      <w:r>
        <w:rPr/>
        <w:t xml:space="preserve">四、中国fpv竞速消费无人机主要供应商及其市场份额(按2026年营收)</w:t>
      </w:r>
    </w:p>
    <w:p>
      <w:pPr>
        <w:spacing w:before="75" w:after="0"/>
      </w:pPr>
      <w:r>
        <w:rPr/>
        <w:t xml:space="preserve">五、fpv竞速消费无人机未来发展趋势预测</w:t>
      </w:r>
    </w:p>
    <w:p>
      <w:pPr>
        <w:spacing w:before="75" w:after="0"/>
      </w:pPr>
      <w:r>
        <w:rPr/>
        <w:t xml:space="preserve">第五节 专业智能跟拍消费无人机</w:t>
      </w:r>
    </w:p>
    <w:p>
      <w:pPr>
        <w:spacing w:before="75" w:after="0"/>
      </w:pPr>
      <w:r>
        <w:rPr/>
        <w:t xml:space="preserve">一、全球专业智能跟拍消费无人机市场规模(2022vs2026vs2030)</w:t>
      </w:r>
    </w:p>
    <w:p>
      <w:pPr>
        <w:spacing w:before="75" w:after="0"/>
      </w:pPr>
      <w:r>
        <w:rPr/>
        <w:t xml:space="preserve">二、全球专业智能跟拍消费无人机主要供应商及其市场份额(按2026年营收)</w:t>
      </w:r>
    </w:p>
    <w:p>
      <w:pPr>
        <w:spacing w:before="75" w:after="0"/>
      </w:pPr>
      <w:r>
        <w:rPr/>
        <w:t xml:space="preserve">三、中国专业智能跟拍消费无人机市场规模(2022vs2026vs2030)</w:t>
      </w:r>
    </w:p>
    <w:p>
      <w:pPr>
        <w:spacing w:before="75" w:after="0"/>
      </w:pPr>
      <w:r>
        <w:rPr/>
        <w:t xml:space="preserve">四、中国专业智能跟拍消费无人机主要供应商及其市场份额(按2026年营收)</w:t>
      </w:r>
    </w:p>
    <w:p>
      <w:pPr>
        <w:spacing w:before="75" w:after="0"/>
      </w:pPr>
      <w:r>
        <w:rPr/>
        <w:t xml:space="preserve">五、专业智能跟拍消费无人机未来发展趋势预测</w:t>
      </w:r>
    </w:p>
    <w:p>
      <w:pPr>
        <w:spacing w:before="75" w:after="0"/>
      </w:pPr>
      <w:r>
        <w:rPr>
          <w:b w:val="1"/>
          <w:bCs w:val="1"/>
        </w:rPr>
        <w:t xml:space="preserve">第五章 消费级无人机产业链分析</w:t>
      </w:r>
    </w:p>
    <w:p>
      <w:pPr>
        <w:spacing w:before="75" w:after="0"/>
      </w:pPr>
      <w:r>
        <w:rPr/>
        <w:t xml:space="preserve">第一节 消费级无人机产业链结构解析</w:t>
      </w:r>
    </w:p>
    <w:p>
      <w:pPr>
        <w:spacing w:before="75" w:after="0"/>
      </w:pPr>
      <w:r>
        <w:rPr/>
        <w:t xml:space="preserve">一、消费级无人机产业链结构示意图</w:t>
      </w:r>
    </w:p>
    <w:p>
      <w:pPr>
        <w:spacing w:before="75" w:after="0"/>
      </w:pPr>
      <w:r>
        <w:rPr/>
        <w:t xml:space="preserve">二、消费级无人机产业链全景图</w:t>
      </w:r>
    </w:p>
    <w:p>
      <w:pPr>
        <w:spacing w:before="75" w:after="0"/>
      </w:pPr>
      <w:r>
        <w:rPr/>
        <w:t xml:space="preserve">三、消费级无人机产业发展热力地图</w:t>
      </w:r>
    </w:p>
    <w:p>
      <w:pPr>
        <w:spacing w:before="75" w:after="0"/>
      </w:pPr>
      <w:r>
        <w:rPr/>
        <w:t xml:space="preserve">第二节 消费级无人机产业链上游分析</w:t>
      </w:r>
    </w:p>
    <w:p>
      <w:pPr>
        <w:spacing w:before="75" w:after="0"/>
      </w:pPr>
      <w:r>
        <w:rPr/>
        <w:t xml:space="preserve">一、消费级无人机成本结构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消费级无人机产业链中游分析</w:t>
      </w:r>
    </w:p>
    <w:p>
      <w:pPr>
        <w:spacing w:before="75" w:after="0"/>
      </w:pPr>
      <w:r>
        <w:rPr/>
        <w:t xml:space="preserve">一、消费级无人机中游行业分布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消费级无人机产业链下游分析</w:t>
      </w:r>
    </w:p>
    <w:p>
      <w:pPr>
        <w:spacing w:before="75" w:after="0"/>
      </w:pPr>
      <w:r>
        <w:rPr/>
        <w:t xml:space="preserve">一、消费级无人机下游行业分布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四、下游需求对消费级无人机行业的影响</w:t>
      </w:r>
    </w:p>
    <w:p>
      <w:pPr>
        <w:spacing w:before="75" w:after="0"/>
      </w:pPr>
      <w:r>
        <w:rPr>
          <w:b w:val="1"/>
          <w:bCs w:val="1"/>
        </w:rPr>
        <w:t xml:space="preserve">第六章 消费级无人机领先企业分析</w:t>
      </w:r>
    </w:p>
    <w:p>
      <w:pPr>
        <w:spacing w:before="75" w:after="0"/>
      </w:pPr>
      <w:r>
        <w:rPr/>
        <w:t xml:space="preserve">第一节 深圳市大疆创新科技有限公司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深圳市道通智能航空技术股份有限公司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深圳市哈博森科技有限公司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飞米(北京)科技有限公司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昊翔电能运动科技(昆山)有限公司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零度智控(北京)智能科技有限公司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深圳华科尔智能科技有限公司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零零无限科技(北京)有限公司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北京臻迪科技股份有限公司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广州极飞科技股份有限公司</w:t>
      </w:r>
    </w:p>
    <w:p>
      <w:pPr>
        <w:spacing w:before="75" w:after="0"/>
      </w:pPr>
      <w:r>
        <w:rPr/>
        <w:t xml:space="preserve">一、企业基本概况</w:t>
      </w:r>
    </w:p>
    <w:p>
      <w:pPr>
        <w:spacing w:before="75" w:after="0"/>
      </w:pPr>
      <w:r>
        <w:rPr/>
        <w:t xml:space="preserve">二、企业消费级无人机产品分析</w:t>
      </w:r>
    </w:p>
    <w:p>
      <w:pPr>
        <w:spacing w:before="75" w:after="0"/>
      </w:pPr>
      <w:r>
        <w:rPr/>
        <w:t xml:space="preserve">三、2024-2026年企业消费级无人机业务经营分析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消费级无人机行业swot分析及发展策略</w:t>
      </w:r>
    </w:p>
    <w:p>
      <w:pPr>
        <w:spacing w:before="75" w:after="0"/>
      </w:pPr>
      <w:r>
        <w:rPr/>
        <w:t xml:space="preserve">第一节 消费级无人机行业发展驱动因素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消费级无人机行业发展swot分析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基于swot分析的消费级无人机行业发展策略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消费级无人机行业商业模式及运营模式</w:t>
      </w:r>
    </w:p>
    <w:p>
      <w:pPr>
        <w:spacing w:before="75" w:after="0"/>
      </w:pPr>
      <w:r>
        <w:rPr/>
        <w:t xml:space="preserve">第一节 消费级无人机行业商业模式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消费级无人机行业运营模式分析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消费级无人机行业发展潜力研究结论</w:t>
      </w:r>
    </w:p>
    <w:p>
      <w:pPr>
        <w:spacing w:before="75" w:after="0"/>
      </w:pPr>
      <w:r>
        <w:rPr/>
        <w:t xml:space="preserve">第二节 消费级无人机主要供应商排名研究结论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图表：全球消费级无人机产品结构</w:t>
      </w:r>
    </w:p>
    <w:p>
      <w:pPr>
        <w:spacing w:before="75" w:after="0"/>
      </w:pPr>
      <w:r>
        <w:rPr/>
        <w:t xml:space="preserve">图表：全球消费级无人机市场集中度</w:t>
      </w:r>
    </w:p>
    <w:p>
      <w:pPr>
        <w:spacing w:before="75" w:after="0"/>
      </w:pPr>
      <w:r>
        <w:rPr/>
        <w:t xml:space="preserve">图表：消费级无人机行业发展趋势</w:t>
      </w:r>
    </w:p>
    <w:p>
      <w:pPr>
        <w:spacing w:before="75" w:after="0"/>
      </w:pPr>
      <w:r>
        <w:rPr/>
        <w:t xml:space="preserve">图表：消费级无人机行业供应链分析</w:t>
      </w:r>
    </w:p>
    <w:p>
      <w:pPr>
        <w:spacing w:before="75" w:after="0"/>
      </w:pPr>
      <w:r>
        <w:rPr/>
        <w:t xml:space="preserve">图表：消费级无人机行业销售模式分析</w:t>
      </w:r>
    </w:p>
    <w:p>
      <w:pPr>
        <w:spacing w:before="75" w:after="0"/>
      </w:pPr>
      <w:r>
        <w:rPr/>
        <w:t xml:space="preserve">图表：消费级无人机产业链结构示意图</w:t>
      </w:r>
    </w:p>
    <w:p>
      <w:pPr>
        <w:spacing w:before="75" w:after="0"/>
      </w:pPr>
      <w:r>
        <w:rPr/>
        <w:t xml:space="preserve">图表：2024-2026年全球消费级无人机市场规模</w:t>
      </w:r>
    </w:p>
    <w:p>
      <w:pPr>
        <w:spacing w:before="75" w:after="0"/>
      </w:pPr>
      <w:r>
        <w:rPr/>
        <w:t xml:space="preserve">图表：2024-2026年中国消费级无人机市场规模</w:t>
      </w:r>
    </w:p>
    <w:p>
      <w:pPr>
        <w:spacing w:before="75" w:after="0"/>
      </w:pPr>
      <w:r>
        <w:rPr/>
        <w:t xml:space="preserve">图表：2026年全球消费级无人机产能区域分布图</w:t>
      </w:r>
    </w:p>
    <w:p>
      <w:pPr>
        <w:spacing w:before="75" w:after="0"/>
      </w:pPr>
      <w:r>
        <w:rPr/>
        <w:t xml:space="preserve">图表：全球主要消费级无人机供应商市场份额及排名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2026年全球消费级无人机行业市场规模、领先企业国内外市场份额及排名</dc:title>
  <dc:description>2026年全球消费级无人机行业市场规模、领先企业国内外市场份额及排名</dc:description>
  <dc:subject>2026年全球消费级无人机行业市场规模、领先企业国内外市场份额及排名</dc:subject>
  <cp:keywords>研究报告</cp:keywords>
  <cp:category>研究报告</cp:category>
  <cp:lastModifiedBy>北京中道泰和信息咨询有限公司</cp:lastModifiedBy>
  <dcterms:created xsi:type="dcterms:W3CDTF">2026-08-06T21:07:10+08:00</dcterms:created>
  <dcterms:modified xsi:type="dcterms:W3CDTF">2026-08-06T21:07:10+08:00</dcterms:modified>
</cp:coreProperties>
</file>

<file path=docProps/custom.xml><?xml version="1.0" encoding="utf-8"?>
<Properties xmlns="http://schemas.openxmlformats.org/officeDocument/2006/custom-properties" xmlns:vt="http://schemas.openxmlformats.org/officeDocument/2006/docPropsVTypes"/>
</file>