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2026-2031年清洁供热产业技术趋势分析及投资战略规划报告</w:t>
      </w:r>
    </w:p>
    <w:p>
      <w:pPr>
        <w:spacing w:after="150"/>
      </w:pPr>
      <w:r>
        <w:rPr>
          <w:b w:val="1"/>
          <w:bCs w:val="1"/>
        </w:rPr>
        <w:t xml:space="preserve">报告简介</w:t>
      </w:r>
    </w:p>
    <w:p>
      <w:pPr>
        <w:spacing w:after="150"/>
      </w:pPr>
      <w:r>
        <w:rPr/>
        <w:t xml:space="preserve">清洁供热产业是我国新型能源体系建设的重要组成部分，是以天然气、工业余热、地热能、生物质、空气源与地源热泵、太阳能等清洁化热源为基础，替代传统散煤供热，覆盖集中供热、区域供热、分布式供热的综合能源服务业态，涵盖热源设备、热力管网、储热装置、智慧调控系统等完整产品与服务体系。行业上游涉及热泵装备、换热设备、储热组件、管材等硬件制造，中游开展热源建设、管网改造、系统集成、运维管理，下游面向城镇住宅、工业园区、公共建筑、乡村居住等多元用热场景，兼顾供暖、生活热水、工业用热等多重需求，是兼顾民生保障、大气治理与双碳目标的基础性民生能源产业。</w:t>
      </w:r>
    </w:p>
    <w:p>
      <w:pPr>
        <w:spacing w:after="150"/>
      </w:pPr>
      <w:r>
        <w:rPr/>
        <w:t xml:space="preserve">当前国内清洁供热产业已经从大规模热源替代，转向存量系统升级、多能耦合优化的高质量发展阶段。北方采暖区域清洁化改造基础基本成型，南方分布式供热、工业余热回收等新兴市场逐步打开，市场主体涵盖传统热力企业、节能环保装备厂商、综合能源服务商。行业发展过程中，不同区域资源禀赋差异较大，部分技术路线仍面临系统适配、运行经济性等现实课题。行业竞争不再单纯比拼设备供给能力，因地制宜的系统方案设计、源‑网‑站‑户全链条管控、长期稳定运维服务成为企业构建核心壁垒的关键，合同能源管理等市场化商业模式持续探索落地。未来，多能互补耦合、智慧化调控、储热技术普及将成为清洁供热产业演进主线。热泵、余热利用、地热、生物质等多种热源深度融合，跨季节储热技术不断迭代，智慧供热平台实现热源、管网、用户端的协同调度，推动整个热力系统能效持续提升。行业更加注重因地制宜选择技术路线，区分北方集中供热与南方分散式供热场景，持续推进老旧管网更新改造，完善供热计量与价格机制，推动产业由简单热源替换向综合热力系统升级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供热行业研究单位等公布和提供的大量资料。报告对我国清洁供热行业的供需状况、发展现状、子行业发展变化等进行了分析，重点分析了国内外清洁供热行业的发展现状、如何面对行业的发展挑战、行业的发展建议、行业竞争力，以及行业的投资分析和趋势预测等等。报告还综合了清洁供热行业的整体发展动态，对行业在产品方面提供了参考建议和具体解决办法。报告对于清洁供热产品生产企业、经销商、行业管理部门以及拟进入该行业的投资者具有重要的参考价值，对于研究我国清洁供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清洁供热产业发展核心概述</w:t>
      </w:r>
    </w:p>
    <w:p>
      <w:pPr>
        <w:spacing w:before="75" w:after="0"/>
      </w:pPr>
      <w:r>
        <w:rPr/>
        <w:t xml:space="preserve">第一节 清洁供热核心界定</w:t>
      </w:r>
    </w:p>
    <w:p>
      <w:pPr>
        <w:spacing w:before="75" w:after="0"/>
      </w:pPr>
      <w:r>
        <w:rPr/>
        <w:t xml:space="preserve">一、清洁供热官方定义</w:t>
      </w:r>
    </w:p>
    <w:p>
      <w:pPr>
        <w:spacing w:before="75" w:after="0"/>
      </w:pPr>
      <w:r>
        <w:rPr/>
        <w:t xml:space="preserve">二、清洁供热相似概念辨析</w:t>
      </w:r>
    </w:p>
    <w:p>
      <w:pPr>
        <w:spacing w:before="75" w:after="0"/>
      </w:pPr>
      <w:r>
        <w:rPr/>
        <w:t xml:space="preserve">三、国民经济行业分类与代码行业归属</w:t>
      </w:r>
    </w:p>
    <w:p>
      <w:pPr>
        <w:spacing w:before="75" w:after="0"/>
      </w:pPr>
      <w:r>
        <w:rPr/>
        <w:t xml:space="preserve">第二节 清洁供热产业链与技术路径全景</w:t>
      </w:r>
    </w:p>
    <w:p>
      <w:pPr>
        <w:spacing w:before="75" w:after="0"/>
      </w:pPr>
      <w:r>
        <w:rPr/>
        <w:t xml:space="preserve">一、清洁供热完整产业链梳理</w:t>
      </w:r>
    </w:p>
    <w:p>
      <w:pPr>
        <w:spacing w:before="75" w:after="0"/>
      </w:pPr>
      <w:r>
        <w:rPr/>
        <w:t xml:space="preserve">二、清洁供热主流产业技术路径</w:t>
      </w:r>
    </w:p>
    <w:p>
      <w:pPr>
        <w:spacing w:before="75" w:after="0"/>
      </w:pPr>
      <w:r>
        <w:rPr/>
        <w:t xml:space="preserve">第三节 国内供热行业市场发展现状</w:t>
      </w:r>
    </w:p>
    <w:p>
      <w:pPr>
        <w:spacing w:before="75" w:after="0"/>
      </w:pPr>
      <w:r>
        <w:rPr/>
        <w:t xml:space="preserve">一、供热行业供需格局分析</w:t>
      </w:r>
    </w:p>
    <w:p>
      <w:pPr>
        <w:spacing w:before="75" w:after="0"/>
      </w:pPr>
      <w:r>
        <w:rPr/>
        <w:t xml:space="preserve">二、供热行业整体市场规模测算</w:t>
      </w:r>
    </w:p>
    <w:p>
      <w:pPr>
        <w:spacing w:before="75" w:after="0"/>
      </w:pPr>
      <w:r>
        <w:rPr/>
        <w:t xml:space="preserve">第四节 清洁供热技术发展战略价值</w:t>
      </w:r>
    </w:p>
    <w:p>
      <w:pPr>
        <w:spacing w:before="75" w:after="0"/>
      </w:pPr>
      <w:r>
        <w:rPr/>
        <w:t xml:space="preserve">一、产业技术发展必要性分析</w:t>
      </w:r>
    </w:p>
    <w:p>
      <w:pPr>
        <w:spacing w:before="75" w:after="0"/>
      </w:pPr>
      <w:r>
        <w:rPr/>
        <w:t xml:space="preserve">二、产业技术发展核心重要性</w:t>
      </w:r>
    </w:p>
    <w:p>
      <w:pPr>
        <w:spacing w:before="75" w:after="0"/>
      </w:pPr>
      <w:r>
        <w:rPr>
          <w:b w:val="1"/>
          <w:bCs w:val="1"/>
        </w:rPr>
        <w:t xml:space="preserve">第二章 清洁供热产业政策与科研环境分析</w:t>
      </w:r>
    </w:p>
    <w:p>
      <w:pPr>
        <w:spacing w:before="75" w:after="0"/>
      </w:pPr>
      <w:r>
        <w:rPr/>
        <w:t xml:space="preserve">第一节 产业技术发展政策体系</w:t>
      </w:r>
    </w:p>
    <w:p>
      <w:pPr>
        <w:spacing w:before="75" w:after="0"/>
      </w:pPr>
      <w:r>
        <w:rPr/>
        <w:t xml:space="preserve">一、国家级相关政策汇总及深度解读</w:t>
      </w:r>
    </w:p>
    <w:p>
      <w:pPr>
        <w:spacing w:before="75" w:after="0"/>
      </w:pPr>
      <w:r>
        <w:rPr/>
        <w:t xml:space="preserve">二、地方重点政策汇总及落地解读</w:t>
      </w:r>
    </w:p>
    <w:p>
      <w:pPr>
        <w:spacing w:before="75" w:after="0"/>
      </w:pPr>
      <w:r>
        <w:rPr/>
        <w:t xml:space="preserve">第二节 产业技术科研投入现状</w:t>
      </w:r>
    </w:p>
    <w:p>
      <w:pPr>
        <w:spacing w:before="75" w:after="0"/>
      </w:pPr>
      <w:r>
        <w:rPr/>
        <w:t xml:space="preserve">一、国家专项科研资金投入情况</w:t>
      </w:r>
    </w:p>
    <w:p>
      <w:pPr>
        <w:spacing w:before="75" w:after="0"/>
      </w:pPr>
      <w:r>
        <w:rPr/>
        <w:t xml:space="preserve">二、行业重点企业研发投入现状</w:t>
      </w:r>
    </w:p>
    <w:p>
      <w:pPr>
        <w:spacing w:before="75" w:after="0"/>
      </w:pPr>
      <w:r>
        <w:rPr/>
        <w:t xml:space="preserve">第三节 产业技术科研创新成果</w:t>
      </w:r>
    </w:p>
    <w:p>
      <w:pPr>
        <w:spacing w:before="75" w:after="0"/>
      </w:pPr>
      <w:r>
        <w:rPr/>
        <w:t xml:space="preserve">一、行业专利申请与授权整体情况</w:t>
      </w:r>
    </w:p>
    <w:p>
      <w:pPr>
        <w:spacing w:before="75" w:after="0"/>
      </w:pPr>
      <w:r>
        <w:rPr/>
        <w:t xml:space="preserve">二、清洁供热领域最新科研成果</w:t>
      </w:r>
    </w:p>
    <w:p>
      <w:pPr>
        <w:spacing w:before="75" w:after="0"/>
      </w:pPr>
      <w:r>
        <w:rPr>
          <w:b w:val="1"/>
          <w:bCs w:val="1"/>
        </w:rPr>
        <w:t xml:space="preserve">第三章 清洁供热热源侧核心技术发展现状</w:t>
      </w:r>
    </w:p>
    <w:p>
      <w:pPr>
        <w:spacing w:before="75" w:after="0"/>
      </w:pPr>
      <w:r>
        <w:rPr/>
        <w:t xml:space="preserve">第一节 热源侧基础能源应用格局</w:t>
      </w:r>
    </w:p>
    <w:p>
      <w:pPr>
        <w:spacing w:before="75" w:after="0"/>
      </w:pPr>
      <w:r>
        <w:rPr/>
        <w:t xml:space="preserve">一、清洁燃煤供热应用情况</w:t>
      </w:r>
    </w:p>
    <w:p>
      <w:pPr>
        <w:spacing w:before="75" w:after="0"/>
      </w:pPr>
      <w:r>
        <w:rPr/>
        <w:t xml:space="preserve">二、天然气清洁供热应用情况</w:t>
      </w:r>
    </w:p>
    <w:p>
      <w:pPr>
        <w:spacing w:before="75" w:after="0"/>
      </w:pPr>
      <w:r>
        <w:rPr/>
        <w:t xml:space="preserve">三、电供暖技术应用情况</w:t>
      </w:r>
    </w:p>
    <w:p>
      <w:pPr>
        <w:spacing w:before="75" w:after="0"/>
      </w:pPr>
      <w:r>
        <w:rPr/>
        <w:t xml:space="preserve">四、太阳能供热技术应用情况</w:t>
      </w:r>
    </w:p>
    <w:p>
      <w:pPr>
        <w:spacing w:before="75" w:after="0"/>
      </w:pPr>
      <w:r>
        <w:rPr/>
        <w:t xml:space="preserve">五、地热能供热技术应用情况</w:t>
      </w:r>
    </w:p>
    <w:p>
      <w:pPr>
        <w:spacing w:before="75" w:after="0"/>
      </w:pPr>
      <w:r>
        <w:rPr/>
        <w:t xml:space="preserve">六、生物质能供热技术应用情况</w:t>
      </w:r>
    </w:p>
    <w:p>
      <w:pPr>
        <w:spacing w:before="75" w:after="0"/>
      </w:pPr>
      <w:r>
        <w:rPr/>
        <w:t xml:space="preserve">七、核能供热技术应用情况</w:t>
      </w:r>
    </w:p>
    <w:p>
      <w:pPr>
        <w:spacing w:before="75" w:after="0"/>
      </w:pPr>
      <w:r>
        <w:rPr/>
        <w:t xml:space="preserve">八、工业余热回收利用应用情况</w:t>
      </w:r>
    </w:p>
    <w:p>
      <w:pPr>
        <w:spacing w:before="75" w:after="0"/>
      </w:pPr>
      <w:r>
        <w:rPr/>
        <w:t xml:space="preserve">第二节 热源侧主流技术工艺原理</w:t>
      </w:r>
    </w:p>
    <w:p>
      <w:pPr>
        <w:spacing w:before="75" w:after="0"/>
      </w:pPr>
      <w:r>
        <w:rPr/>
        <w:t xml:space="preserve">一、区域锅炉供热技术工艺</w:t>
      </w:r>
    </w:p>
    <w:p>
      <w:pPr>
        <w:spacing w:before="75" w:after="0"/>
      </w:pPr>
      <w:r>
        <w:rPr/>
        <w:t xml:space="preserve">二、热电联产供热技术工艺</w:t>
      </w:r>
    </w:p>
    <w:p>
      <w:pPr>
        <w:spacing w:before="75" w:after="0"/>
      </w:pPr>
      <w:r>
        <w:rPr/>
        <w:t xml:space="preserve">三、分散锅炉供热技术工艺</w:t>
      </w:r>
    </w:p>
    <w:p>
      <w:pPr>
        <w:spacing w:before="75" w:after="0"/>
      </w:pPr>
      <w:r>
        <w:rPr/>
        <w:t xml:space="preserve">四、热泵供热核心技术工艺</w:t>
      </w:r>
    </w:p>
    <w:p>
      <w:pPr>
        <w:spacing w:before="75" w:after="0"/>
      </w:pPr>
      <w:r>
        <w:rPr/>
        <w:t xml:space="preserve">五、其他新型热源供热技术工艺</w:t>
      </w:r>
    </w:p>
    <w:p>
      <w:pPr>
        <w:spacing w:before="75" w:after="0"/>
      </w:pPr>
      <w:r>
        <w:rPr/>
        <w:t xml:space="preserve">第三节 热源侧核心技术多维对比评价</w:t>
      </w:r>
    </w:p>
    <w:p>
      <w:pPr>
        <w:spacing w:before="75" w:after="0"/>
      </w:pPr>
      <w:r>
        <w:rPr/>
        <w:t xml:space="preserve">一、技术先进性横向对比</w:t>
      </w:r>
    </w:p>
    <w:p>
      <w:pPr>
        <w:spacing w:before="75" w:after="0"/>
      </w:pPr>
      <w:r>
        <w:rPr/>
        <w:t xml:space="preserve">二、项目经济性指标对比</w:t>
      </w:r>
    </w:p>
    <w:p>
      <w:pPr>
        <w:spacing w:before="75" w:after="0"/>
      </w:pPr>
      <w:r>
        <w:rPr/>
        <w:t xml:space="preserve">三、行业运营风险性对比</w:t>
      </w:r>
    </w:p>
    <w:p>
      <w:pPr>
        <w:spacing w:before="75" w:after="0"/>
      </w:pPr>
      <w:r>
        <w:rPr/>
        <w:t xml:space="preserve">四、技术附加特性对比分析</w:t>
      </w:r>
    </w:p>
    <w:p>
      <w:pPr>
        <w:spacing w:before="75" w:after="0"/>
      </w:pPr>
      <w:r>
        <w:rPr/>
        <w:t xml:space="preserve">五、主流技术优劣势综合评价</w:t>
      </w:r>
    </w:p>
    <w:p>
      <w:pPr>
        <w:spacing w:before="75" w:after="0"/>
      </w:pPr>
      <w:r>
        <w:rPr>
          <w:b w:val="1"/>
          <w:bCs w:val="1"/>
        </w:rPr>
        <w:t xml:space="preserve">第四章 清洁供热热源侧技术发展趋势与突破方向</w:t>
      </w:r>
    </w:p>
    <w:p>
      <w:pPr>
        <w:spacing w:before="75" w:after="0"/>
      </w:pPr>
      <w:r>
        <w:rPr/>
        <w:t xml:space="preserve">第一节 海外先进技术应用案例借鉴</w:t>
      </w:r>
    </w:p>
    <w:p>
      <w:pPr>
        <w:spacing w:before="75" w:after="0"/>
      </w:pPr>
      <w:r>
        <w:rPr/>
        <w:t xml:space="preserve">一、欧美清洁供热前沿技术案例</w:t>
      </w:r>
    </w:p>
    <w:p>
      <w:pPr>
        <w:spacing w:before="75" w:after="0"/>
      </w:pPr>
      <w:r>
        <w:rPr/>
        <w:t xml:space="preserve">二、日韩低碳供热技术落地案例</w:t>
      </w:r>
    </w:p>
    <w:p>
      <w:pPr>
        <w:spacing w:before="75" w:after="0"/>
      </w:pPr>
      <w:r>
        <w:rPr/>
        <w:t xml:space="preserve">第二节 国内外技术发展差距对比分析</w:t>
      </w:r>
    </w:p>
    <w:p>
      <w:pPr>
        <w:spacing w:before="75" w:after="0"/>
      </w:pPr>
      <w:r>
        <w:rPr/>
        <w:t xml:space="preserve">一、核心技术研发差距</w:t>
      </w:r>
    </w:p>
    <w:p>
      <w:pPr>
        <w:spacing w:before="75" w:after="0"/>
      </w:pPr>
      <w:r>
        <w:rPr/>
        <w:t xml:space="preserve">二、技术产业化应用差距</w:t>
      </w:r>
    </w:p>
    <w:p>
      <w:pPr>
        <w:spacing w:before="75" w:after="0"/>
      </w:pPr>
      <w:r>
        <w:rPr/>
        <w:t xml:space="preserve">三、技术运维体系差距</w:t>
      </w:r>
    </w:p>
    <w:p>
      <w:pPr>
        <w:spacing w:before="75" w:after="0"/>
      </w:pPr>
      <w:r>
        <w:rPr/>
        <w:t xml:space="preserve">第三节 产业技术发展痛点与突破路径</w:t>
      </w:r>
    </w:p>
    <w:p>
      <w:pPr>
        <w:spacing w:before="75" w:after="0"/>
      </w:pPr>
      <w:r>
        <w:rPr/>
        <w:t xml:space="preserve">一、当前技术发展核心痛点</w:t>
      </w:r>
    </w:p>
    <w:p>
      <w:pPr>
        <w:spacing w:before="75" w:after="0"/>
      </w:pPr>
      <w:r>
        <w:rPr/>
        <w:t xml:space="preserve">二、关键技术攻坚突破路径</w:t>
      </w:r>
    </w:p>
    <w:p>
      <w:pPr>
        <w:spacing w:before="75" w:after="0"/>
      </w:pPr>
      <w:r>
        <w:rPr/>
        <w:t xml:space="preserve">第四节 热源侧技术未来发展趋势</w:t>
      </w:r>
    </w:p>
    <w:p>
      <w:pPr>
        <w:spacing w:before="75" w:after="0"/>
      </w:pPr>
      <w:r>
        <w:rPr/>
        <w:t xml:space="preserve">一、低碳化、零碳化发展趋势</w:t>
      </w:r>
    </w:p>
    <w:p>
      <w:pPr>
        <w:spacing w:before="75" w:after="0"/>
      </w:pPr>
      <w:r>
        <w:rPr/>
        <w:t xml:space="preserve">二、智能化、集成化发展趋势</w:t>
      </w:r>
    </w:p>
    <w:p>
      <w:pPr>
        <w:spacing w:before="75" w:after="0"/>
      </w:pPr>
      <w:r>
        <w:rPr/>
        <w:t xml:space="preserve">三、多能源耦合互补发展趋势</w:t>
      </w:r>
    </w:p>
    <w:p>
      <w:pPr>
        <w:spacing w:before="75" w:after="0"/>
      </w:pPr>
      <w:r>
        <w:rPr>
          <w:b w:val="1"/>
          <w:bCs w:val="1"/>
        </w:rPr>
        <w:t xml:space="preserve">第五章 清洁供热热网侧输配技术发展现状及趋势</w:t>
      </w:r>
    </w:p>
    <w:p>
      <w:pPr>
        <w:spacing w:before="75" w:after="0"/>
      </w:pPr>
      <w:r>
        <w:rPr/>
        <w:t xml:space="preserve">第一节 输热管网技术发展现状与趋势</w:t>
      </w:r>
    </w:p>
    <w:p>
      <w:pPr>
        <w:spacing w:before="75" w:after="0"/>
      </w:pPr>
      <w:r>
        <w:rPr/>
        <w:t xml:space="preserve">一、蒸汽供热管道技术应用现状</w:t>
      </w:r>
    </w:p>
    <w:p>
      <w:pPr>
        <w:spacing w:before="75" w:after="0"/>
      </w:pPr>
      <w:r>
        <w:rPr/>
        <w:t xml:space="preserve">二、热水供热管道技术应用现状</w:t>
      </w:r>
    </w:p>
    <w:p>
      <w:pPr>
        <w:spacing w:before="75" w:after="0"/>
      </w:pPr>
      <w:r>
        <w:rPr/>
        <w:t xml:space="preserve">三、新型输热管网技术发展趋势</w:t>
      </w:r>
    </w:p>
    <w:p>
      <w:pPr>
        <w:spacing w:before="75" w:after="0"/>
      </w:pPr>
      <w:r>
        <w:rPr/>
        <w:t xml:space="preserve">第二节 换热系统技术发展现状与趋势</w:t>
      </w:r>
    </w:p>
    <w:p>
      <w:pPr>
        <w:spacing w:before="75" w:after="0"/>
      </w:pPr>
      <w:r>
        <w:rPr/>
        <w:t xml:space="preserve">一、主流换热技术应用现状分析</w:t>
      </w:r>
    </w:p>
    <w:p>
      <w:pPr>
        <w:spacing w:before="75" w:after="0"/>
      </w:pPr>
      <w:r>
        <w:rPr/>
        <w:t xml:space="preserve">二、高效节能换热技术发展趋势</w:t>
      </w:r>
    </w:p>
    <w:p>
      <w:pPr>
        <w:spacing w:before="75" w:after="0"/>
      </w:pPr>
      <w:r>
        <w:rPr>
          <w:b w:val="1"/>
          <w:bCs w:val="1"/>
        </w:rPr>
        <w:t xml:space="preserve">第六章 清洁供热用户侧应用场景及技术现状</w:t>
      </w:r>
    </w:p>
    <w:p>
      <w:pPr>
        <w:spacing w:before="75" w:after="0"/>
      </w:pPr>
      <w:r>
        <w:rPr/>
        <w:t xml:space="preserve">第一节 清洁供热整体应用场景分布格局</w:t>
      </w:r>
    </w:p>
    <w:p>
      <w:pPr>
        <w:spacing w:before="75" w:after="0"/>
      </w:pPr>
      <w:r>
        <w:rPr/>
        <w:t xml:space="preserve">一、全场景应用结构分析</w:t>
      </w:r>
    </w:p>
    <w:p>
      <w:pPr>
        <w:spacing w:before="75" w:after="0"/>
      </w:pPr>
      <w:r>
        <w:rPr/>
        <w:t xml:space="preserve">二、各场景供热需求特征差异</w:t>
      </w:r>
    </w:p>
    <w:p>
      <w:pPr>
        <w:spacing w:before="75" w:after="0"/>
      </w:pPr>
      <w:r>
        <w:rPr/>
        <w:t xml:space="preserve">第二节 工业领域清洁供热应用现状</w:t>
      </w:r>
    </w:p>
    <w:p>
      <w:pPr>
        <w:spacing w:before="75" w:after="0"/>
      </w:pPr>
      <w:r>
        <w:rPr/>
        <w:t xml:space="preserve">一、工业供热市场规模与发展潜力</w:t>
      </w:r>
    </w:p>
    <w:p>
      <w:pPr>
        <w:spacing w:before="75" w:after="0"/>
      </w:pPr>
      <w:r>
        <w:rPr/>
        <w:t xml:space="preserve">二、工业场景主流供热技术应用情况</w:t>
      </w:r>
    </w:p>
    <w:p>
      <w:pPr>
        <w:spacing w:before="75" w:after="0"/>
      </w:pPr>
      <w:r>
        <w:rPr/>
        <w:t xml:space="preserve">第三节 商业领域清洁供热应用现状</w:t>
      </w:r>
    </w:p>
    <w:p>
      <w:pPr>
        <w:spacing w:before="75" w:after="0"/>
      </w:pPr>
      <w:r>
        <w:rPr/>
        <w:t xml:space="preserve">一、商用供热市场发展现状及前景</w:t>
      </w:r>
    </w:p>
    <w:p>
      <w:pPr>
        <w:spacing w:before="75" w:after="0"/>
      </w:pPr>
      <w:r>
        <w:rPr/>
        <w:t xml:space="preserve">二、商用场景供热技术应用特点</w:t>
      </w:r>
    </w:p>
    <w:p>
      <w:pPr>
        <w:spacing w:before="75" w:after="0"/>
      </w:pPr>
      <w:r>
        <w:rPr/>
        <w:t xml:space="preserve">第四节 居民生活领域清洁供热应用现状</w:t>
      </w:r>
    </w:p>
    <w:p>
      <w:pPr>
        <w:spacing w:before="75" w:after="0"/>
      </w:pPr>
      <w:r>
        <w:rPr/>
        <w:t xml:space="preserve">一、居民供热市场发展现状及前景</w:t>
      </w:r>
    </w:p>
    <w:p>
      <w:pPr>
        <w:spacing w:before="75" w:after="0"/>
      </w:pPr>
      <w:r>
        <w:rPr/>
        <w:t xml:space="preserve">二、居民场景供热技术应用特点</w:t>
      </w:r>
    </w:p>
    <w:p>
      <w:pPr>
        <w:spacing w:before="75" w:after="0"/>
      </w:pPr>
      <w:r>
        <w:rPr>
          <w:b w:val="1"/>
          <w:bCs w:val="1"/>
        </w:rPr>
        <w:t xml:space="preserve">第七章 清洁供热用户侧技术未来发展趋势</w:t>
      </w:r>
    </w:p>
    <w:p>
      <w:pPr>
        <w:spacing w:before="75" w:after="0"/>
      </w:pPr>
      <w:r>
        <w:rPr/>
        <w:t xml:space="preserve">第一节 工业领域供热技术升级趋势</w:t>
      </w:r>
    </w:p>
    <w:p>
      <w:pPr>
        <w:spacing w:before="75" w:after="0"/>
      </w:pPr>
      <w:r>
        <w:rPr/>
        <w:t xml:space="preserve">一、工业余热深度利用趋势</w:t>
      </w:r>
    </w:p>
    <w:p>
      <w:pPr>
        <w:spacing w:before="75" w:after="0"/>
      </w:pPr>
      <w:r>
        <w:rPr/>
        <w:t xml:space="preserve">二、定制化节能供热技术普及趋势</w:t>
      </w:r>
    </w:p>
    <w:p>
      <w:pPr>
        <w:spacing w:before="75" w:after="0"/>
      </w:pPr>
      <w:r>
        <w:rPr/>
        <w:t xml:space="preserve">第二节 商业领域供热技术发展趋势</w:t>
      </w:r>
    </w:p>
    <w:p>
      <w:pPr>
        <w:spacing w:before="75" w:after="0"/>
      </w:pPr>
      <w:r>
        <w:rPr/>
        <w:t xml:space="preserve">一、智慧节能供热技术应用趋势</w:t>
      </w:r>
    </w:p>
    <w:p>
      <w:pPr>
        <w:spacing w:before="75" w:after="0"/>
      </w:pPr>
      <w:r>
        <w:rPr/>
        <w:t xml:space="preserve">二、多能源复合供热技术发展趋势</w:t>
      </w:r>
    </w:p>
    <w:p>
      <w:pPr>
        <w:spacing w:before="75" w:after="0"/>
      </w:pPr>
      <w:r>
        <w:rPr/>
        <w:t xml:space="preserve">第三节 居民领域供热技术迭代趋势</w:t>
      </w:r>
    </w:p>
    <w:p>
      <w:pPr>
        <w:spacing w:before="75" w:after="0"/>
      </w:pPr>
      <w:r>
        <w:rPr/>
        <w:t xml:space="preserve">一、分户精准供热技术普及趋势</w:t>
      </w:r>
    </w:p>
    <w:p>
      <w:pPr>
        <w:spacing w:before="75" w:after="0"/>
      </w:pPr>
      <w:r>
        <w:rPr/>
        <w:t xml:space="preserve">二、低碳清洁能源替代升级趋势</w:t>
      </w:r>
    </w:p>
    <w:p>
      <w:pPr>
        <w:spacing w:before="75" w:after="0"/>
      </w:pPr>
      <w:r>
        <w:rPr>
          <w:b w:val="1"/>
          <w:bCs w:val="1"/>
        </w:rPr>
        <w:t xml:space="preserve">第八章 清洁供热产业技术商业化与发展挑战</w:t>
      </w:r>
    </w:p>
    <w:p>
      <w:pPr>
        <w:spacing w:before="75" w:after="0"/>
      </w:pPr>
      <w:r>
        <w:rPr/>
        <w:t xml:space="preserve">第一节 产业技术商业化落地前景</w:t>
      </w:r>
    </w:p>
    <w:p>
      <w:pPr>
        <w:spacing w:before="75" w:after="0"/>
      </w:pPr>
      <w:r>
        <w:rPr/>
        <w:t xml:space="preserve">一、各类技术商业化成熟度评估</w:t>
      </w:r>
    </w:p>
    <w:p>
      <w:pPr>
        <w:spacing w:before="75" w:after="0"/>
      </w:pPr>
      <w:r>
        <w:rPr/>
        <w:t xml:space="preserve">二、技术市场化落地场景与空间</w:t>
      </w:r>
    </w:p>
    <w:p>
      <w:pPr>
        <w:spacing w:before="75" w:after="0"/>
      </w:pPr>
      <w:r>
        <w:rPr/>
        <w:t xml:space="preserve">第二节 产业技术发展核心挑战</w:t>
      </w:r>
    </w:p>
    <w:p>
      <w:pPr>
        <w:spacing w:before="75" w:after="0"/>
      </w:pPr>
      <w:r>
        <w:rPr/>
        <w:t xml:space="preserve">一、技术研发层面瓶颈挑战</w:t>
      </w:r>
    </w:p>
    <w:p>
      <w:pPr>
        <w:spacing w:before="75" w:after="0"/>
      </w:pPr>
      <w:r>
        <w:rPr/>
        <w:t xml:space="preserve">二、产业化应用层面挑战</w:t>
      </w:r>
    </w:p>
    <w:p>
      <w:pPr>
        <w:spacing w:before="75" w:after="0"/>
      </w:pPr>
      <w:r>
        <w:rPr/>
        <w:t xml:space="preserve">三、市场推广层面制约挑战</w:t>
      </w:r>
    </w:p>
    <w:p>
      <w:pPr>
        <w:spacing w:before="75" w:after="0"/>
      </w:pPr>
      <w:r>
        <w:rPr>
          <w:b w:val="1"/>
          <w:bCs w:val="1"/>
        </w:rPr>
        <w:t xml:space="preserve">第九章 清洁供热产业技术投资机会与价值分析</w:t>
      </w:r>
    </w:p>
    <w:p>
      <w:pPr>
        <w:spacing w:before="75" w:after="0"/>
      </w:pPr>
      <w:r>
        <w:rPr/>
        <w:t xml:space="preserve">第一节 产业技术整体成熟度总结</w:t>
      </w:r>
    </w:p>
    <w:p>
      <w:pPr>
        <w:spacing w:before="75" w:after="0"/>
      </w:pPr>
      <w:r>
        <w:rPr/>
        <w:t xml:space="preserve">一、各细分技术成熟度分级评估</w:t>
      </w:r>
    </w:p>
    <w:p>
      <w:pPr>
        <w:spacing w:before="75" w:after="0"/>
      </w:pPr>
      <w:r>
        <w:rPr/>
        <w:t xml:space="preserve">二、技术迭代升级周期判断</w:t>
      </w:r>
    </w:p>
    <w:p>
      <w:pPr>
        <w:spacing w:before="75" w:after="0"/>
      </w:pPr>
      <w:r>
        <w:rPr/>
        <w:t xml:space="preserve">第二节 产业链重点投资机会挖掘</w:t>
      </w:r>
    </w:p>
    <w:p>
      <w:pPr>
        <w:spacing w:before="75" w:after="0"/>
      </w:pPr>
      <w:r>
        <w:rPr/>
        <w:t xml:space="preserve">一、产业链薄弱环节投资机会</w:t>
      </w:r>
    </w:p>
    <w:p>
      <w:pPr>
        <w:spacing w:before="75" w:after="0"/>
      </w:pPr>
      <w:r>
        <w:rPr/>
        <w:t xml:space="preserve">二、细分赛道优质技术投资机会</w:t>
      </w:r>
    </w:p>
    <w:p>
      <w:pPr>
        <w:spacing w:before="75" w:after="0"/>
      </w:pPr>
      <w:r>
        <w:rPr/>
        <w:t xml:space="preserve">三、产业链技术空白点投资机会</w:t>
      </w:r>
    </w:p>
    <w:p>
      <w:pPr>
        <w:spacing w:before="75" w:after="0"/>
      </w:pPr>
      <w:r>
        <w:rPr/>
        <w:t xml:space="preserve">第三节 产业技术综合投资价值分析</w:t>
      </w:r>
    </w:p>
    <w:p>
      <w:pPr>
        <w:spacing w:before="75" w:after="0"/>
      </w:pPr>
      <w:r>
        <w:rPr/>
        <w:t xml:space="preserve">一、经济效益投资价值分析</w:t>
      </w:r>
    </w:p>
    <w:p>
      <w:pPr>
        <w:spacing w:before="75" w:after="0"/>
      </w:pPr>
      <w:r>
        <w:rPr/>
        <w:t xml:space="preserve">二、政策与社会效益价值分析</w:t>
      </w:r>
    </w:p>
    <w:p>
      <w:pPr>
        <w:spacing w:before="75" w:after="0"/>
      </w:pPr>
      <w:r>
        <w:rPr>
          <w:b w:val="1"/>
          <w:bCs w:val="1"/>
        </w:rPr>
        <w:t xml:space="preserve">第十章 清洁供热产业技术投资战略与规划建议</w:t>
      </w:r>
    </w:p>
    <w:p>
      <w:pPr>
        <w:spacing w:before="75" w:after="0"/>
      </w:pPr>
      <w:r>
        <w:rPr/>
        <w:t xml:space="preserve">第一节 整体投资战略定位与原则</w:t>
      </w:r>
    </w:p>
    <w:p>
      <w:pPr>
        <w:spacing w:before="75" w:after="0"/>
      </w:pPr>
      <w:r>
        <w:rPr/>
        <w:t xml:space="preserve">一、2026-2031年中长期投资战略定位</w:t>
      </w:r>
    </w:p>
    <w:p>
      <w:pPr>
        <w:spacing w:before="75" w:after="0"/>
      </w:pPr>
      <w:r>
        <w:rPr/>
        <w:t xml:space="preserve">二、产业投资核心基本原则</w:t>
      </w:r>
    </w:p>
    <w:p>
      <w:pPr>
        <w:spacing w:before="75" w:after="0"/>
      </w:pPr>
      <w:r>
        <w:rPr/>
        <w:t xml:space="preserve">第二节 分领域差异化投资策略</w:t>
      </w:r>
    </w:p>
    <w:p>
      <w:pPr>
        <w:spacing w:before="75" w:after="0"/>
      </w:pPr>
      <w:r>
        <w:rPr/>
        <w:t xml:space="preserve">一、成熟技术规模化投资策略</w:t>
      </w:r>
    </w:p>
    <w:p>
      <w:pPr>
        <w:spacing w:before="75" w:after="0"/>
      </w:pPr>
      <w:r>
        <w:rPr/>
        <w:t xml:space="preserve">二、成长型技术布局投资策略</w:t>
      </w:r>
    </w:p>
    <w:p>
      <w:pPr>
        <w:spacing w:before="75" w:after="0"/>
      </w:pPr>
      <w:r>
        <w:rPr/>
        <w:t xml:space="preserve">三、前沿技术研发孵化投资策略</w:t>
      </w:r>
    </w:p>
    <w:p>
      <w:pPr>
        <w:spacing w:before="75" w:after="0"/>
      </w:pPr>
      <w:r>
        <w:rPr/>
        <w:t xml:space="preserve">第三节 产业投资风险规避与优化建议</w:t>
      </w:r>
    </w:p>
    <w:p>
      <w:pPr>
        <w:spacing w:before="75" w:after="0"/>
      </w:pPr>
      <w:r>
        <w:rPr/>
        <w:t xml:space="preserve">一、技术投资风险防控要点</w:t>
      </w:r>
    </w:p>
    <w:p>
      <w:pPr>
        <w:spacing w:before="75" w:after="0"/>
      </w:pPr>
      <w:r>
        <w:rPr/>
        <w:t xml:space="preserve">二、企业及机构投资优化建议</w:t>
      </w:r>
    </w:p>
    <w:p>
      <w:pPr>
        <w:spacing w:before="75" w:after="0"/>
      </w:pPr>
      <w:r>
        <w:rPr>
          <w:b w:val="1"/>
          <w:bCs w:val="1"/>
        </w:rPr>
        <w:t xml:space="preserve">图表目录</w:t>
      </w:r>
    </w:p>
    <w:p>
      <w:pPr>
        <w:spacing w:before="75" w:after="0"/>
      </w:pPr>
      <w:r>
        <w:rPr/>
        <w:t xml:space="preserve">图表：清洁供热的定义</w:t>
      </w:r>
    </w:p>
    <w:p>
      <w:pPr>
        <w:spacing w:before="75" w:after="0"/>
      </w:pPr>
      <w:r>
        <w:rPr/>
        <w:t xml:space="preserve">图表：清洁供热相似概念辨析</w:t>
      </w:r>
    </w:p>
    <w:p>
      <w:pPr>
        <w:spacing w:before="75" w:after="0"/>
      </w:pPr>
      <w:r>
        <w:rPr/>
        <w:t xml:space="preserve">图表：《国民经济行业分类与代码》中清洁供热行业归属</w:t>
      </w:r>
    </w:p>
    <w:p>
      <w:pPr>
        <w:spacing w:before="75" w:after="0"/>
      </w:pPr>
      <w:r>
        <w:rPr/>
        <w:t xml:space="preserve">图表：清洁供热产业链全景图</w:t>
      </w:r>
    </w:p>
    <w:p>
      <w:pPr>
        <w:spacing w:before="75" w:after="0"/>
      </w:pPr>
      <w:r>
        <w:rPr/>
        <w:t xml:space="preserve">图表：清洁供热产业技术路径图</w:t>
      </w:r>
    </w:p>
    <w:p>
      <w:pPr>
        <w:spacing w:before="75" w:after="0"/>
      </w:pPr>
      <w:r>
        <w:rPr/>
        <w:t xml:space="preserve">图表：供热行业供需情况分析</w:t>
      </w:r>
    </w:p>
    <w:p>
      <w:pPr>
        <w:spacing w:before="75" w:after="0"/>
      </w:pPr>
      <w:r>
        <w:rPr/>
        <w:t xml:space="preserve">图表：供热行业市场规模分析</w:t>
      </w:r>
    </w:p>
    <w:p>
      <w:pPr>
        <w:spacing w:before="75" w:after="0"/>
      </w:pPr>
      <w:r>
        <w:rPr/>
        <w:t xml:space="preserve">图表：清洁供热产业技术发展的必要性/重要性</w:t>
      </w:r>
    </w:p>
    <w:p>
      <w:pPr>
        <w:spacing w:before="75" w:after="0"/>
      </w:pPr>
      <w:r>
        <w:rPr/>
        <w:t xml:space="preserve">图表：清洁供热产业技术发展相关国家政策汇总及解读</w:t>
      </w:r>
    </w:p>
    <w:p>
      <w:pPr>
        <w:spacing w:before="75" w:after="0"/>
      </w:pPr>
      <w:r>
        <w:rPr/>
        <w:t xml:space="preserve">图表：清洁供热产业技术发展相关地方政策汇总及解读</w:t>
      </w:r>
    </w:p>
    <w:p>
      <w:pPr>
        <w:spacing w:before="75" w:after="0"/>
      </w:pPr>
      <w:r>
        <w:rPr/>
        <w:t xml:space="preserve">图表：清洁供热产业技术发展相关国家资金投入情况</w:t>
      </w:r>
    </w:p>
    <w:p>
      <w:pPr>
        <w:spacing w:before="75" w:after="0"/>
      </w:pPr>
      <w:r>
        <w:rPr/>
        <w:t xml:space="preserve">图表：清洁供热产业技术发展相关企业研发投入情况</w:t>
      </w:r>
    </w:p>
    <w:p>
      <w:pPr>
        <w:spacing w:before="75" w:after="0"/>
      </w:pPr>
      <w:r>
        <w:rPr/>
        <w:t xml:space="preserve">图表：清洁供热产业技术专利情况</w:t>
      </w:r>
    </w:p>
    <w:p>
      <w:pPr>
        <w:spacing w:before="75" w:after="0"/>
      </w:pPr>
      <w:r>
        <w:rPr/>
        <w:t xml:space="preserve">图表：清洁供热技术相关最新科研情况</w:t>
      </w:r>
    </w:p>
    <w:p>
      <w:pPr>
        <w:spacing w:before="75" w:after="0"/>
      </w:pPr>
      <w:r>
        <w:rPr/>
        <w:t xml:space="preserve">图表：清洁供热产业热源侧基础能源分析</w:t>
      </w:r>
    </w:p>
    <w:p>
      <w:pPr>
        <w:spacing w:before="75" w:after="0"/>
      </w:pPr>
      <w:r>
        <w:rPr/>
        <w:t xml:space="preserve">图表：清洁供热产业热源侧主要技术原理/工艺</w:t>
      </w:r>
    </w:p>
    <w:p>
      <w:pPr>
        <w:spacing w:before="75" w:after="0"/>
      </w:pPr>
      <w:r>
        <w:rPr/>
        <w:t xml:space="preserve">图表：主要清洁供热技术先进性对比</w:t>
      </w:r>
    </w:p>
    <w:p>
      <w:pPr>
        <w:spacing w:before="75" w:after="0"/>
      </w:pPr>
      <w:r>
        <w:rPr/>
        <w:t xml:space="preserve">图表：主要清洁供热技术经济性对比</w:t>
      </w:r>
    </w:p>
    <w:p>
      <w:pPr>
        <w:spacing w:before="75" w:after="0"/>
      </w:pPr>
      <w:r>
        <w:rPr/>
        <w:t xml:space="preserve">图表：主要清洁供热技术风险性对比</w:t>
      </w:r>
    </w:p>
    <w:p>
      <w:pPr>
        <w:spacing w:before="75" w:after="0"/>
      </w:pPr>
      <w:r>
        <w:rPr/>
        <w:t xml:space="preserve">图表：主要清洁供热技术其他特性对比</w:t>
      </w:r>
    </w:p>
    <w:p>
      <w:pPr>
        <w:spacing w:before="75" w:after="0"/>
      </w:pPr>
      <w:r>
        <w:rPr/>
        <w:t xml:space="preserve">图表：主要清洁供热技术优劣势综合评价</w:t>
      </w:r>
    </w:p>
    <w:p>
      <w:pPr>
        <w:spacing w:before="75" w:after="0"/>
      </w:pPr>
      <w:r>
        <w:rPr/>
        <w:t xml:space="preserve">图表：国外先进清洁供热技术案例</w:t>
      </w:r>
    </w:p>
    <w:p>
      <w:pPr>
        <w:spacing w:before="75" w:after="0"/>
      </w:pPr>
      <w:r>
        <w:rPr/>
        <w:t xml:space="preserve">图表：国内外清洁供热产业技术差距对比</w:t>
      </w:r>
    </w:p>
    <w:p>
      <w:pPr>
        <w:spacing w:before="75" w:after="0"/>
      </w:pPr>
      <w:r>
        <w:rPr/>
        <w:t xml:space="preserve">图表：清洁供热产业技术发展痛点及突破</w:t>
      </w:r>
    </w:p>
    <w:p>
      <w:pPr>
        <w:spacing w:before="75" w:after="0"/>
      </w:pPr>
      <w:r>
        <w:rPr/>
        <w:t xml:space="preserve">图表：清洁供热产业技术发展方向/趋势</w:t>
      </w:r>
    </w:p>
    <w:p>
      <w:pPr>
        <w:spacing w:before="75" w:after="0"/>
      </w:pPr>
      <w:r>
        <w:rPr/>
        <w:t xml:space="preserve">图表：主要输热技术发展现状分析</w:t>
      </w:r>
    </w:p>
    <w:p>
      <w:pPr>
        <w:spacing w:before="75" w:after="0"/>
      </w:pPr>
      <w:r>
        <w:rPr/>
        <w:t xml:space="preserve">图表：主要输热技术发展方向与趋势</w:t>
      </w:r>
    </w:p>
    <w:p>
      <w:pPr>
        <w:spacing w:before="75" w:after="0"/>
      </w:pPr>
      <w:r>
        <w:rPr/>
        <w:t xml:space="preserve">图表：主要换热技术发展现状分析</w:t>
      </w:r>
    </w:p>
    <w:p>
      <w:pPr>
        <w:spacing w:before="75" w:after="0"/>
      </w:pPr>
      <w:r>
        <w:rPr/>
        <w:t xml:space="preserve">图表：主要换热技术发展方向与趋势</w:t>
      </w:r>
    </w:p>
    <w:p>
      <w:pPr>
        <w:spacing w:before="75" w:after="0"/>
      </w:pPr>
      <w:r>
        <w:rPr/>
        <w:t xml:space="preserve">图表：清洁供热应用场景分布</w:t>
      </w:r>
    </w:p>
    <w:p>
      <w:pPr>
        <w:spacing w:before="75" w:after="0"/>
      </w:pPr>
      <w:r>
        <w:rPr/>
        <w:t xml:space="preserve">图表：工业领域市场发展现状及潜力</w:t>
      </w:r>
    </w:p>
    <w:p>
      <w:pPr>
        <w:spacing w:before="75" w:after="0"/>
      </w:pPr>
      <w:r>
        <w:rPr/>
        <w:t xml:space="preserve">图表：工业领域清洁供热技术应用趋势分析</w:t>
      </w:r>
    </w:p>
    <w:p>
      <w:pPr>
        <w:spacing w:before="75" w:after="0"/>
      </w:pPr>
      <w:r>
        <w:rPr/>
        <w:t xml:space="preserve">图表：商用领域市场发展现状及前景分析</w:t>
      </w:r>
    </w:p>
    <w:p>
      <w:pPr>
        <w:spacing w:before="75" w:after="0"/>
      </w:pPr>
      <w:r>
        <w:rPr/>
        <w:t xml:space="preserve">图表：商用领域清洁供热技术应用趋势分析</w:t>
      </w:r>
    </w:p>
    <w:p>
      <w:pPr>
        <w:spacing w:before="75" w:after="0"/>
      </w:pPr>
      <w:r>
        <w:rPr/>
        <w:t xml:space="preserve">图表：居民生活领域市场发展现状及前景</w:t>
      </w:r>
    </w:p>
    <w:p>
      <w:pPr>
        <w:spacing w:before="75" w:after="0"/>
      </w:pPr>
      <w:r>
        <w:rPr/>
        <w:t xml:space="preserve">图表：居民生活领域清洁供热技术应用趋势分析</w:t>
      </w:r>
    </w:p>
    <w:p>
      <w:pPr>
        <w:spacing w:before="75" w:after="0"/>
      </w:pPr>
      <w:r>
        <w:rPr/>
        <w:t xml:space="preserve">图表：清洁供热产业技术商业化前景分析</w:t>
      </w:r>
    </w:p>
    <w:p>
      <w:pPr>
        <w:spacing w:before="75" w:after="0"/>
      </w:pPr>
      <w:r>
        <w:rPr/>
        <w:t xml:space="preserve">图表：清洁供热产业技术发展挑战分析</w:t>
      </w:r>
    </w:p>
    <w:p>
      <w:pPr>
        <w:spacing w:before="75" w:after="0"/>
      </w:pPr>
      <w:r>
        <w:rPr/>
        <w:t xml:space="preserve">图表：清洁供热产业技术发展成熟度</w:t>
      </w:r>
    </w:p>
    <w:p>
      <w:pPr>
        <w:spacing w:before="75" w:after="0"/>
      </w:pPr>
      <w:r>
        <w:rPr/>
        <w:t xml:space="preserve">图表：清洁供热产业链薄弱环节技术投资机会</w:t>
      </w:r>
    </w:p>
    <w:p>
      <w:pPr>
        <w:spacing w:before="75" w:after="0"/>
      </w:pPr>
      <w:r>
        <w:rPr/>
        <w:t xml:space="preserve">图表：清洁供热产业细分领域技术投资机会</w:t>
      </w:r>
    </w:p>
    <w:p>
      <w:pPr>
        <w:spacing w:before="75" w:after="0"/>
      </w:pPr>
      <w:r>
        <w:rPr/>
        <w:t xml:space="preserve">图表：清洁供热产业链技术空白点投资机会</w:t>
      </w:r>
    </w:p>
    <w:p>
      <w:pPr>
        <w:spacing w:before="75" w:after="0"/>
      </w:pPr>
      <w:r>
        <w:rPr/>
        <w:t xml:space="preserve">图表：清洁供热产业技术投资价值分析</w:t>
      </w:r>
    </w:p>
    <w:p>
      <w:pPr>
        <w:spacing w:before="75" w:after="0"/>
      </w:pPr>
      <w:r>
        <w:rPr/>
        <w:t xml:space="preserve">图表：清洁供热产业技术投资策略与建议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2026-2031年清洁供热产业技术趋势分析及投资战略规划报告</dc:title>
  <dc:description>2026-2031年清洁供热产业技术趋势分析及投资战略规划报告</dc:description>
  <dc:subject>2026-2031年清洁供热产业技术趋势分析及投资战略规划报告</dc:subject>
  <cp:keywords>研究报告</cp:keywords>
  <cp:category>研究报告</cp:category>
  <cp:lastModifiedBy>北京中道泰和信息咨询有限公司</cp:lastModifiedBy>
  <dcterms:created xsi:type="dcterms:W3CDTF">2026-08-06T21:08:22+08:00</dcterms:created>
  <dcterms:modified xsi:type="dcterms:W3CDTF">2026-08-06T21:08:22+08:00</dcterms:modified>
</cp:coreProperties>
</file>

<file path=docProps/custom.xml><?xml version="1.0" encoding="utf-8"?>
<Properties xmlns="http://schemas.openxmlformats.org/officeDocument/2006/custom-properties" xmlns:vt="http://schemas.openxmlformats.org/officeDocument/2006/docPropsVTypes"/>
</file>