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2026-2031年中国非金属矿物行业深度全景调研与发展趋势预测报告</w:t>
      </w:r>
    </w:p>
    <w:p>
      <w:pPr>
        <w:spacing w:after="150"/>
      </w:pPr>
      <w:r>
        <w:rPr>
          <w:b w:val="1"/>
          <w:bCs w:val="1"/>
        </w:rPr>
        <w:t xml:space="preserve">报告简介</w:t>
      </w:r>
    </w:p>
    <w:p>
      <w:pPr>
        <w:spacing w:after="150"/>
      </w:pPr>
      <w:r>
        <w:rPr/>
        <w:t xml:space="preserve">非金属矿物是指不含有金属单质特性，不以提取金属物质为主要用途，凭借自身天然理化性质直接应用于生产领域的一类矿物资源。它是三大矿产资源之一，与金属矿物、燃料矿物形成明确分类区别，普遍不具备导电性、导热性和金属延展性，外观无典型金属光泽。这类矿物的利用核心在于自身独特的物理结构与化学属性，凭借稳定、耐磨、隔热、绝缘、吸附等天然特质实现资源利用，是现代工业生产、基础建设与新材料研发的重要基础性资源，应用价值贯穿各类产业生产环节。</w:t>
      </w:r>
    </w:p>
    <w:p>
      <w:pPr>
        <w:spacing w:after="150"/>
      </w:pPr>
      <w:r>
        <w:rPr/>
        <w:t xml:space="preserve">非金属矿物市场依托全产业配套体系形成庞大的流通与应用体系，是工业原料市场的重要组成部分。各类基础产业与加工产业的生产体系，均需要非金属矿物作为基础生产原料，支撑常规工业产品的批量制造。随着产业体系不断完善，非金属矿物的应用场景持续拓展，不再局限于传统生产领域，逐步融入各类精密制造与新型材料加工领域。市场内部产品结构不断丰富，初级原料与深加工材料形成完整的产品层级，适配不同产业的生产需求，行业交易体系与应用体系愈发成熟完善。</w:t>
      </w:r>
    </w:p>
    <w:p>
      <w:pPr>
        <w:spacing w:after="150"/>
      </w:pPr>
      <w:r>
        <w:rPr/>
        <w:t xml:space="preserve">传统产业的更新改造，会持续带动基础非金属矿物原料的普及使用，稳固行业发展根基。新兴产业的持续发展，对高性能、功能性非金属矿物材料产生更多使用需求，推动行业技术迭代与产品升级。材料科学的持续探索，能够不断开发非金属矿物的全新使用功能，拓展全新应用领域。在技术升级与产业协同的加持下，非金属矿物产业会持续完成提质增效，成为支撑工业革新、新材料产业创新的重要基础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非金属矿物行业进行了长期追踪，结合我们对非金属矿物相关企业的调查研究，对我国非金属矿物行业发展现状与前景、市场竞争格局与形势、赢利水平与企业发展、投资策略与风险预警、发展趋势与规划建议等进行深入研究，并重点分析了非金属矿物行业的前景与风险。报告揭示了非金属矿物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非金属矿物市场特征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非金属矿物行业发展的\"波特五力模型\"分析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2026-2031年全球非金属矿物市场发展环境现状分析</w:t>
      </w:r>
    </w:p>
    <w:p>
      <w:pPr>
        <w:spacing w:before="75" w:after="0"/>
      </w:pPr>
      <w:r>
        <w:rPr/>
        <w:t xml:space="preserve">第一节 非金属矿物发展环境分析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二、非金属矿物行业相关政策分析</w:t>
      </w:r>
    </w:p>
    <w:p>
      <w:pPr>
        <w:spacing w:before="75" w:after="0"/>
      </w:pPr>
      <w:r>
        <w:rPr/>
        <w:t xml:space="preserve">第四节 非金属矿物行业技术环境分析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2026-2031年全球和国内非金属矿物市场供需平衡调查分析</w:t>
      </w:r>
    </w:p>
    <w:p>
      <w:pPr>
        <w:spacing w:before="75" w:after="0"/>
      </w:pPr>
      <w:r>
        <w:rPr/>
        <w:t xml:space="preserve">第一节 2026-2031年国际非金属矿物市场现状分析</w:t>
      </w:r>
    </w:p>
    <w:p>
      <w:pPr>
        <w:spacing w:before="75" w:after="0"/>
      </w:pPr>
      <w:r>
        <w:rPr/>
        <w:t xml:space="preserve">一、国际非金属矿物市场发展历程</w:t>
      </w:r>
    </w:p>
    <w:p>
      <w:pPr>
        <w:spacing w:before="75" w:after="0"/>
      </w:pPr>
      <w:r>
        <w:rPr/>
        <w:t xml:space="preserve">二、国际主要国家非金属矿物发展情况分析</w:t>
      </w:r>
    </w:p>
    <w:p>
      <w:pPr>
        <w:spacing w:before="75" w:after="0"/>
      </w:pPr>
      <w:r>
        <w:rPr/>
        <w:t xml:space="preserve">三、国际非金属矿物市场发展趋势</w:t>
      </w:r>
    </w:p>
    <w:p>
      <w:pPr>
        <w:spacing w:before="75" w:after="0"/>
      </w:pPr>
      <w:r>
        <w:rPr/>
        <w:t xml:space="preserve">第二节 2026-2031年中国非金属矿物市场供需平衡分析</w:t>
      </w:r>
    </w:p>
    <w:p>
      <w:pPr>
        <w:spacing w:before="75" w:after="0"/>
      </w:pPr>
      <w:r>
        <w:rPr/>
        <w:t xml:space="preserve">一、2026-2031年中国非金属矿物市场市场规模分析</w:t>
      </w:r>
    </w:p>
    <w:p>
      <w:pPr>
        <w:spacing w:before="75" w:after="0"/>
      </w:pPr>
      <w:r>
        <w:rPr/>
        <w:t xml:space="preserve">二、2023-2025年中国非金属矿物市场供给统计分析</w:t>
      </w:r>
    </w:p>
    <w:p>
      <w:pPr>
        <w:spacing w:before="75" w:after="0"/>
      </w:pPr>
      <w:r>
        <w:rPr/>
        <w:t xml:space="preserve">三、2023-2025年中国非金属矿物市场需求统计分析</w:t>
      </w:r>
    </w:p>
    <w:p>
      <w:pPr>
        <w:spacing w:before="75" w:after="0"/>
      </w:pPr>
      <w:r>
        <w:rPr/>
        <w:t xml:space="preserve">第三节 2026-2031年影响非金属矿物市场供需平衡的因素分析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非金属矿物市场发展特点分析</w:t>
      </w:r>
    </w:p>
    <w:p>
      <w:pPr>
        <w:spacing w:before="75" w:after="0"/>
      </w:pPr>
      <w:r>
        <w:rPr/>
        <w:t xml:space="preserve">第一节 非金属矿物市场周期性、季节性等特点</w:t>
      </w:r>
    </w:p>
    <w:p>
      <w:pPr>
        <w:spacing w:before="75" w:after="0"/>
      </w:pPr>
      <w:r>
        <w:rPr/>
        <w:t xml:space="preserve">第二节 非金属矿物行业壁垒</w:t>
      </w:r>
    </w:p>
    <w:p>
      <w:pPr>
        <w:spacing w:before="75" w:after="0"/>
      </w:pPr>
      <w:r>
        <w:rPr/>
        <w:t xml:space="preserve">一、非金属矿物行业进入壁垒</w:t>
      </w:r>
    </w:p>
    <w:p>
      <w:pPr>
        <w:spacing w:before="75" w:after="0"/>
      </w:pPr>
      <w:r>
        <w:rPr/>
        <w:t xml:space="preserve">二、非金属矿物行业技术壁垒</w:t>
      </w:r>
    </w:p>
    <w:p>
      <w:pPr>
        <w:spacing w:before="75" w:after="0"/>
      </w:pPr>
      <w:r>
        <w:rPr/>
        <w:t xml:space="preserve">三、非金属矿物行业人才壁垒</w:t>
      </w:r>
    </w:p>
    <w:p>
      <w:pPr>
        <w:spacing w:before="75" w:after="0"/>
      </w:pPr>
      <w:r>
        <w:rPr/>
        <w:t xml:space="preserve">四、非金属矿物行业政策壁垒</w:t>
      </w:r>
    </w:p>
    <w:p>
      <w:pPr>
        <w:spacing w:before="75" w:after="0"/>
      </w:pPr>
      <w:r>
        <w:rPr/>
        <w:t xml:space="preserve">第三节 非金属矿物市场发展swot分析</w:t>
      </w:r>
    </w:p>
    <w:p>
      <w:pPr>
        <w:spacing w:before="75" w:after="0"/>
      </w:pPr>
      <w:r>
        <w:rPr/>
        <w:t xml:space="preserve">一、非金属矿物市场发展优势分析</w:t>
      </w:r>
    </w:p>
    <w:p>
      <w:pPr>
        <w:spacing w:before="75" w:after="0"/>
      </w:pPr>
      <w:r>
        <w:rPr/>
        <w:t xml:space="preserve">二、非金属矿物市场发展劣势分析</w:t>
      </w:r>
    </w:p>
    <w:p>
      <w:pPr>
        <w:spacing w:before="75" w:after="0"/>
      </w:pPr>
      <w:r>
        <w:rPr/>
        <w:t xml:space="preserve">三、非金属矿物市场机遇分析</w:t>
      </w:r>
    </w:p>
    <w:p>
      <w:pPr>
        <w:spacing w:before="75" w:after="0"/>
      </w:pPr>
      <w:r>
        <w:rPr/>
        <w:t xml:space="preserve">四、非金属矿物市场威胁分析</w:t>
      </w:r>
    </w:p>
    <w:p>
      <w:pPr>
        <w:spacing w:before="75" w:after="0"/>
      </w:pPr>
      <w:r>
        <w:rPr/>
        <w:t xml:space="preserve">第四节 非金属矿物市场竞争程度分析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2026-2031年中国非金属矿物市场重点区域运行分析</w:t>
      </w:r>
    </w:p>
    <w:p>
      <w:pPr>
        <w:spacing w:before="75" w:after="0"/>
      </w:pPr>
      <w:r>
        <w:rPr/>
        <w:t xml:space="preserve">第一节 2026-2031年华东地区市场运行情况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2026-2031年华南地区市场运行情况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2026-2031年华中地区市场运行情况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2026-2031年华北地区市场运行情况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2026-2031年西北地区市场运行情况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2026-2031年西南地区市场运行情况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2026-2031年东北地区市场运行情况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合盛硅业股份有限公司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江苏联瑞新材料股份有限公司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雅克科技股份有限公司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中国巨石股份有限公司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福耀玻璃工业集团股份有限公司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北新集团建材股份有限公司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海螺水泥股份有限公司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洛阳玻璃股份有限公司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菲利华石英玻璃股份有限公司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2026-2031年中国非金属矿物市场竞争格局与企业竞争力评价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非金属矿物行业营销渠道分析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三、各类渠道对非金属矿物行业的影响</w:t>
      </w:r>
    </w:p>
    <w:p>
      <w:pPr>
        <w:spacing w:before="75" w:after="0"/>
      </w:pPr>
      <w:r>
        <w:rPr/>
        <w:t xml:space="preserve">四、主要非金属矿物企业渠道策略研究</w:t>
      </w:r>
    </w:p>
    <w:p>
      <w:pPr>
        <w:spacing w:before="75" w:after="0"/>
      </w:pPr>
      <w:r>
        <w:rPr/>
        <w:t xml:space="preserve">第二节 非金属矿物行业主要客户群分析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2026-2031年非金属矿物市场发展分析预测</w:t>
      </w:r>
    </w:p>
    <w:p>
      <w:pPr>
        <w:spacing w:before="75" w:after="0"/>
      </w:pPr>
      <w:r>
        <w:rPr/>
        <w:t xml:space="preserve">第一节 2026-2031年中国非金属矿物市场规模预测</w:t>
      </w:r>
    </w:p>
    <w:p>
      <w:pPr>
        <w:spacing w:before="75" w:after="0"/>
      </w:pPr>
      <w:r>
        <w:rPr/>
        <w:t xml:space="preserve">第二节 2026-2031年中国非金属矿物行业产值规模预测</w:t>
      </w:r>
    </w:p>
    <w:p>
      <w:pPr>
        <w:spacing w:before="75" w:after="0"/>
      </w:pPr>
      <w:r>
        <w:rPr/>
        <w:t xml:space="preserve">第三节 2026-2031年中国非金属矿物市场需求趋势预测</w:t>
      </w:r>
    </w:p>
    <w:p>
      <w:pPr>
        <w:spacing w:before="75" w:after="0"/>
      </w:pPr>
      <w:r>
        <w:rPr>
          <w:b w:val="1"/>
          <w:bCs w:val="1"/>
        </w:rPr>
        <w:t xml:space="preserve">第十章 非金属矿物行业投资前景与投资策略分析</w:t>
      </w:r>
    </w:p>
    <w:p>
      <w:pPr>
        <w:spacing w:before="75" w:after="0"/>
      </w:pPr>
      <w:r>
        <w:rPr/>
        <w:t xml:space="preserve">第一节 非金属矿物行业投资价值分析</w:t>
      </w:r>
    </w:p>
    <w:p>
      <w:pPr>
        <w:spacing w:before="75" w:after="0"/>
      </w:pPr>
      <w:r>
        <w:rPr/>
        <w:t xml:space="preserve">一、非金属矿物行业发展前景分析</w:t>
      </w:r>
    </w:p>
    <w:p>
      <w:pPr>
        <w:spacing w:before="75" w:after="0"/>
      </w:pPr>
      <w:r>
        <w:rPr/>
        <w:t xml:space="preserve">二、非金属矿物行业盈利能力预测</w:t>
      </w:r>
    </w:p>
    <w:p>
      <w:pPr>
        <w:spacing w:before="75" w:after="0"/>
      </w:pPr>
      <w:r>
        <w:rPr/>
        <w:t xml:space="preserve">第二节 非金属矿物行业投资风险分析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非金属矿物行业投资策略分析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中国非金属矿物行业投资风险及对策分析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非金属矿物行业投资机会与建议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业内专家对中国非金属矿物行业总结及企业重点客户管理建议</w:t>
      </w:r>
    </w:p>
    <w:p>
      <w:pPr>
        <w:spacing w:before="75" w:after="0"/>
      </w:pPr>
      <w:r>
        <w:rPr/>
        <w:t xml:space="preserve">第一节 非金属矿物行业企业问题总结</w:t>
      </w:r>
    </w:p>
    <w:p>
      <w:pPr>
        <w:spacing w:before="75" w:after="0"/>
      </w:pPr>
      <w:r>
        <w:rPr/>
        <w:t xml:space="preserve">第二节 非金属矿物企业应对策略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非金属矿物市场的重点客户战略实施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非金属矿物项目投资建议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第十三章 非金属矿物产业链上下游配套及协同发展分析</w:t>
      </w:r>
    </w:p>
    <w:p>
      <w:pPr>
        <w:spacing w:before="75" w:after="0"/>
      </w:pPr>
      <w:r>
        <w:rPr/>
        <w:t xml:space="preserve">第一节 非金属矿物产业链整体架构</w:t>
      </w:r>
    </w:p>
    <w:p>
      <w:pPr>
        <w:spacing w:before="75" w:after="0"/>
      </w:pPr>
      <w:r>
        <w:rPr/>
        <w:t xml:space="preserve">一、产业链上游构成</w:t>
      </w:r>
    </w:p>
    <w:p>
      <w:pPr>
        <w:spacing w:before="75" w:after="0"/>
      </w:pPr>
      <w:r>
        <w:rPr/>
        <w:t xml:space="preserve">二、产业链中游构成</w:t>
      </w:r>
    </w:p>
    <w:p>
      <w:pPr>
        <w:spacing w:before="75" w:after="0"/>
      </w:pPr>
      <w:r>
        <w:rPr/>
        <w:t xml:space="preserve">三、产业链下游构成</w:t>
      </w:r>
    </w:p>
    <w:p>
      <w:pPr>
        <w:spacing w:before="75" w:after="0"/>
      </w:pPr>
      <w:r>
        <w:rPr/>
        <w:t xml:space="preserve">第二节 产业链上游配套行业分析</w:t>
      </w:r>
    </w:p>
    <w:p>
      <w:pPr>
        <w:spacing w:before="75" w:after="0"/>
      </w:pPr>
      <w:r>
        <w:rPr/>
        <w:t xml:space="preserve">一、矿产开采配套产业发展现状</w:t>
      </w:r>
    </w:p>
    <w:p>
      <w:pPr>
        <w:spacing w:before="75" w:after="0"/>
      </w:pPr>
      <w:r>
        <w:rPr/>
        <w:t xml:space="preserve">二、开采设备供应行业发展分析</w:t>
      </w:r>
    </w:p>
    <w:p>
      <w:pPr>
        <w:spacing w:before="75" w:after="0"/>
      </w:pPr>
      <w:r>
        <w:rPr/>
        <w:t xml:space="preserve">三、上游行业对非金属矿物行业的影响</w:t>
      </w:r>
    </w:p>
    <w:p>
      <w:pPr>
        <w:spacing w:before="75" w:after="0"/>
      </w:pPr>
      <w:r>
        <w:rPr/>
        <w:t xml:space="preserve">第三节 产业链下游应用行业分析</w:t>
      </w:r>
    </w:p>
    <w:p>
      <w:pPr>
        <w:spacing w:before="75" w:after="0"/>
      </w:pPr>
      <w:r>
        <w:rPr/>
        <w:t xml:space="preserve">一、建筑建材行业应用分析</w:t>
      </w:r>
    </w:p>
    <w:p>
      <w:pPr>
        <w:spacing w:before="75" w:after="0"/>
      </w:pPr>
      <w:r>
        <w:rPr/>
        <w:t xml:space="preserve">二、新能源材料行业应用分析</w:t>
      </w:r>
    </w:p>
    <w:p>
      <w:pPr>
        <w:spacing w:before="75" w:after="0"/>
      </w:pPr>
      <w:r>
        <w:rPr/>
        <w:t xml:space="preserve">三、电子新材料行业应用分析</w:t>
      </w:r>
    </w:p>
    <w:p>
      <w:pPr>
        <w:spacing w:before="75" w:after="0"/>
      </w:pPr>
      <w:r>
        <w:rPr/>
        <w:t xml:space="preserve">四、下游行业需求变动影响分析</w:t>
      </w:r>
    </w:p>
    <w:p>
      <w:pPr>
        <w:spacing w:before="75" w:after="0"/>
      </w:pPr>
      <w:r>
        <w:rPr/>
        <w:t xml:space="preserve">第四节 产业链协同发展与整合趋势</w:t>
      </w:r>
    </w:p>
    <w:p>
      <w:pPr>
        <w:spacing w:before="75" w:after="0"/>
      </w:pPr>
      <w:r>
        <w:rPr/>
        <w:t xml:space="preserve">一、产业链纵向整合模式</w:t>
      </w:r>
    </w:p>
    <w:p>
      <w:pPr>
        <w:spacing w:before="75" w:after="0"/>
      </w:pPr>
      <w:r>
        <w:rPr/>
        <w:t xml:space="preserve">二、产业链横向协同模式</w:t>
      </w:r>
    </w:p>
    <w:p>
      <w:pPr>
        <w:spacing w:before="75" w:after="0"/>
      </w:pPr>
      <w:r>
        <w:rPr/>
        <w:t xml:space="preserve">三、产业链融合发展新趋势</w:t>
      </w:r>
    </w:p>
    <w:p>
      <w:pPr>
        <w:spacing w:before="75" w:after="0"/>
      </w:pPr>
      <w:r>
        <w:rPr>
          <w:b w:val="1"/>
          <w:bCs w:val="1"/>
        </w:rPr>
        <w:t xml:space="preserve">第十四章 非金属矿物行业绿色低碳与环保发展分析</w:t>
      </w:r>
    </w:p>
    <w:p>
      <w:pPr>
        <w:spacing w:before="75" w:after="0"/>
      </w:pPr>
      <w:r>
        <w:rPr/>
        <w:t xml:space="preserve">第一节 非金属矿物行业环保发展现状</w:t>
      </w:r>
    </w:p>
    <w:p>
      <w:pPr>
        <w:spacing w:before="75" w:after="0"/>
      </w:pPr>
      <w:r>
        <w:rPr/>
        <w:t xml:space="preserve">一、行业环保治理现状</w:t>
      </w:r>
    </w:p>
    <w:p>
      <w:pPr>
        <w:spacing w:before="75" w:after="0"/>
      </w:pPr>
      <w:r>
        <w:rPr/>
        <w:t xml:space="preserve">二、绿色生产技术应用现状</w:t>
      </w:r>
    </w:p>
    <w:p>
      <w:pPr>
        <w:spacing w:before="75" w:after="0"/>
      </w:pPr>
      <w:r>
        <w:rPr/>
        <w:t xml:space="preserve">三、固废资源化利用发展情况</w:t>
      </w:r>
    </w:p>
    <w:p>
      <w:pPr>
        <w:spacing w:before="75" w:after="0"/>
      </w:pPr>
      <w:r>
        <w:rPr/>
        <w:t xml:space="preserve">第二节 行业绿色发展政策约束与导向</w:t>
      </w:r>
    </w:p>
    <w:p>
      <w:pPr>
        <w:spacing w:before="75" w:after="0"/>
      </w:pPr>
      <w:r>
        <w:rPr/>
        <w:t xml:space="preserve">一、节能环保相关约束政策</w:t>
      </w:r>
    </w:p>
    <w:p>
      <w:pPr>
        <w:spacing w:before="75" w:after="0"/>
      </w:pPr>
      <w:r>
        <w:rPr/>
        <w:t xml:space="preserve">二、绿色产业扶持政策导向</w:t>
      </w:r>
    </w:p>
    <w:p>
      <w:pPr>
        <w:spacing w:before="75" w:after="0"/>
      </w:pPr>
      <w:r>
        <w:rPr/>
        <w:t xml:space="preserve">三、双碳目标对行业的影响</w:t>
      </w:r>
    </w:p>
    <w:p>
      <w:pPr>
        <w:spacing w:before="75" w:after="0"/>
      </w:pPr>
      <w:r>
        <w:rPr/>
        <w:t xml:space="preserve">第三节 低碳生产与节能改造发展方向</w:t>
      </w:r>
    </w:p>
    <w:p>
      <w:pPr>
        <w:spacing w:before="75" w:after="0"/>
      </w:pPr>
      <w:r>
        <w:rPr/>
        <w:t xml:space="preserve">一、节能降耗改造路径</w:t>
      </w:r>
    </w:p>
    <w:p>
      <w:pPr>
        <w:spacing w:before="75" w:after="0"/>
      </w:pPr>
      <w:r>
        <w:rPr/>
        <w:t xml:space="preserve">二、清洁生产技术升级方向</w:t>
      </w:r>
    </w:p>
    <w:p>
      <w:pPr>
        <w:spacing w:before="75" w:after="0"/>
      </w:pPr>
      <w:r>
        <w:rPr/>
        <w:t xml:space="preserve">三、循环经济发展模式探索</w:t>
      </w:r>
    </w:p>
    <w:p>
      <w:pPr>
        <w:spacing w:before="75" w:after="0"/>
      </w:pPr>
      <w:r>
        <w:rPr/>
        <w:t xml:space="preserve">第四节 绿色发展竞争优势与转型机遇</w:t>
      </w:r>
    </w:p>
    <w:p>
      <w:pPr>
        <w:spacing w:before="75" w:after="0"/>
      </w:pPr>
      <w:r>
        <w:rPr/>
        <w:t xml:space="preserve">一、绿色生产带来的竞争优势</w:t>
      </w:r>
    </w:p>
    <w:p>
      <w:pPr>
        <w:spacing w:before="75" w:after="0"/>
      </w:pPr>
      <w:r>
        <w:rPr/>
        <w:t xml:space="preserve">二、行业绿色转型核心机遇</w:t>
      </w:r>
    </w:p>
    <w:p>
      <w:pPr>
        <w:spacing w:before="75" w:after="0"/>
      </w:pPr>
      <w:r>
        <w:rPr/>
        <w:t xml:space="preserve">三、绿色品牌建设发展路径</w:t>
      </w:r>
    </w:p>
    <w:p>
      <w:pPr>
        <w:spacing w:before="75" w:after="0"/>
      </w:pPr>
      <w:r>
        <w:rPr>
          <w:b w:val="1"/>
          <w:bCs w:val="1"/>
        </w:rPr>
        <w:t xml:space="preserve">第十五章 非金属矿物行业数字化与智能化转型分析</w:t>
      </w:r>
    </w:p>
    <w:p>
      <w:pPr>
        <w:spacing w:before="75" w:after="0"/>
      </w:pPr>
      <w:r>
        <w:rPr/>
        <w:t xml:space="preserve">第一节 行业数字化智能化发展现状</w:t>
      </w:r>
    </w:p>
    <w:p>
      <w:pPr>
        <w:spacing w:before="75" w:after="0"/>
      </w:pPr>
      <w:r>
        <w:rPr/>
        <w:t xml:space="preserve">一、智能开采技术应用现状</w:t>
      </w:r>
    </w:p>
    <w:p>
      <w:pPr>
        <w:spacing w:before="75" w:after="0"/>
      </w:pPr>
      <w:r>
        <w:rPr/>
        <w:t xml:space="preserve">二、数字化加工管控应用情况</w:t>
      </w:r>
    </w:p>
    <w:p>
      <w:pPr>
        <w:spacing w:before="75" w:after="0"/>
      </w:pPr>
      <w:r>
        <w:rPr/>
        <w:t xml:space="preserve">三、智能仓储与物流体系建设情况</w:t>
      </w:r>
    </w:p>
    <w:p>
      <w:pPr>
        <w:spacing w:before="75" w:after="0"/>
      </w:pPr>
      <w:r>
        <w:rPr/>
        <w:t xml:space="preserve">第二节 行业智能化转型核心技术支撑</w:t>
      </w:r>
    </w:p>
    <w:p>
      <w:pPr>
        <w:spacing w:before="75" w:after="0"/>
      </w:pPr>
      <w:r>
        <w:rPr/>
        <w:t xml:space="preserve">一、工业物联网技术应用</w:t>
      </w:r>
    </w:p>
    <w:p>
      <w:pPr>
        <w:spacing w:before="75" w:after="0"/>
      </w:pPr>
      <w:r>
        <w:rPr/>
        <w:t xml:space="preserve">二、大数据监测与分析技术</w:t>
      </w:r>
    </w:p>
    <w:p>
      <w:pPr>
        <w:spacing w:before="75" w:after="0"/>
      </w:pPr>
      <w:r>
        <w:rPr/>
        <w:t xml:space="preserve">三、智能制造与自动化技术</w:t>
      </w:r>
    </w:p>
    <w:p>
      <w:pPr>
        <w:spacing w:before="75" w:after="0"/>
      </w:pPr>
      <w:r>
        <w:rPr/>
        <w:t xml:space="preserve">第三节 数字化转型对行业的赋能作用</w:t>
      </w:r>
    </w:p>
    <w:p>
      <w:pPr>
        <w:spacing w:before="75" w:after="0"/>
      </w:pPr>
      <w:r>
        <w:rPr/>
        <w:t xml:space="preserve">一、提升生产效率与产品品质</w:t>
      </w:r>
    </w:p>
    <w:p>
      <w:pPr>
        <w:spacing w:before="75" w:after="0"/>
      </w:pPr>
      <w:r>
        <w:rPr/>
        <w:t xml:space="preserve">二、降低生产与管理成本</w:t>
      </w:r>
    </w:p>
    <w:p>
      <w:pPr>
        <w:spacing w:before="75" w:after="0"/>
      </w:pPr>
      <w:r>
        <w:rPr/>
        <w:t xml:space="preserve">三、优化企业经营决策体系</w:t>
      </w:r>
    </w:p>
    <w:p>
      <w:pPr>
        <w:spacing w:before="75" w:after="0"/>
      </w:pPr>
      <w:r>
        <w:rPr/>
        <w:t xml:space="preserve">第四节 行业数字化转型痛点与突破方向</w:t>
      </w:r>
    </w:p>
    <w:p>
      <w:pPr>
        <w:spacing w:before="75" w:after="0"/>
      </w:pPr>
      <w:r>
        <w:rPr/>
        <w:t xml:space="preserve">一、行业数字化转型现存痛点</w:t>
      </w:r>
    </w:p>
    <w:p>
      <w:pPr>
        <w:spacing w:before="75" w:after="0"/>
      </w:pPr>
      <w:r>
        <w:rPr/>
        <w:t xml:space="preserve">二、智能化升级突破路径</w:t>
      </w:r>
    </w:p>
    <w:p>
      <w:pPr>
        <w:spacing w:before="75" w:after="0"/>
      </w:pPr>
      <w:r>
        <w:rPr/>
        <w:t xml:space="preserve">三、未来数字化发展布局方向</w:t>
      </w:r>
    </w:p>
    <w:p>
      <w:pPr>
        <w:spacing w:before="75" w:after="0"/>
      </w:pPr>
      <w:r>
        <w:rPr>
          <w:b w:val="1"/>
          <w:bCs w:val="1"/>
        </w:rPr>
        <w:t xml:space="preserve">第十六章 非金属矿物行业全新机遇、挑战与长期发展战略分析</w:t>
      </w:r>
    </w:p>
    <w:p>
      <w:pPr>
        <w:spacing w:before="75" w:after="0"/>
      </w:pPr>
      <w:r>
        <w:rPr/>
        <w:t xml:space="preserve">第一节 行业新时代发展核心机遇</w:t>
      </w:r>
    </w:p>
    <w:p>
      <w:pPr>
        <w:spacing w:before="75" w:after="0"/>
      </w:pPr>
      <w:r>
        <w:rPr/>
        <w:t xml:space="preserve">一、新材料产业配套机遇</w:t>
      </w:r>
    </w:p>
    <w:p>
      <w:pPr>
        <w:spacing w:before="75" w:after="0"/>
      </w:pPr>
      <w:r>
        <w:rPr/>
        <w:t xml:space="preserve">二、国产替代市场机遇</w:t>
      </w:r>
    </w:p>
    <w:p>
      <w:pPr>
        <w:spacing w:before="75" w:after="0"/>
      </w:pPr>
      <w:r>
        <w:rPr/>
        <w:t xml:space="preserve">三、海外市场拓展机遇</w:t>
      </w:r>
    </w:p>
    <w:p>
      <w:pPr>
        <w:spacing w:before="75" w:after="0"/>
      </w:pPr>
      <w:r>
        <w:rPr/>
        <w:t xml:space="preserve">第二节 行业长期发展核心挑战</w:t>
      </w:r>
    </w:p>
    <w:p>
      <w:pPr>
        <w:spacing w:before="75" w:after="0"/>
      </w:pPr>
      <w:r>
        <w:rPr/>
        <w:t xml:space="preserve">一、资源储量约束挑战</w:t>
      </w:r>
    </w:p>
    <w:p>
      <w:pPr>
        <w:spacing w:before="75" w:after="0"/>
      </w:pPr>
      <w:r>
        <w:rPr/>
        <w:t xml:space="preserve">二、高端技术卡脖子挑战</w:t>
      </w:r>
    </w:p>
    <w:p>
      <w:pPr>
        <w:spacing w:before="75" w:after="0"/>
      </w:pPr>
      <w:r>
        <w:rPr/>
        <w:t xml:space="preserve">三、市场同质化竞争挑战</w:t>
      </w:r>
    </w:p>
    <w:p>
      <w:pPr>
        <w:spacing w:before="75" w:after="0"/>
      </w:pPr>
      <w:r>
        <w:rPr/>
        <w:t xml:space="preserve">第三节 行业整体发展战略复盘</w:t>
      </w:r>
    </w:p>
    <w:p>
      <w:pPr>
        <w:spacing w:before="75" w:after="0"/>
      </w:pPr>
      <w:r>
        <w:rPr/>
        <w:t xml:space="preserve">一、过往行业发展战略成效总结</w:t>
      </w:r>
    </w:p>
    <w:p>
      <w:pPr>
        <w:spacing w:before="75" w:after="0"/>
      </w:pPr>
      <w:r>
        <w:rPr/>
        <w:t xml:space="preserve">二、行业战略布局现存问题</w:t>
      </w:r>
    </w:p>
    <w:p>
      <w:pPr>
        <w:spacing w:before="75" w:after="0"/>
      </w:pPr>
      <w:r>
        <w:rPr/>
        <w:t xml:space="preserve">三、适配行业发展的优化战略</w:t>
      </w:r>
    </w:p>
    <w:p>
      <w:pPr>
        <w:spacing w:before="75" w:after="0"/>
      </w:pPr>
      <w:r>
        <w:rPr/>
        <w:t xml:space="preserve">第四节 行业未来五年整体发展蓝图</w:t>
      </w:r>
    </w:p>
    <w:p>
      <w:pPr>
        <w:spacing w:before="75" w:after="0"/>
      </w:pPr>
      <w:r>
        <w:rPr/>
        <w:t xml:space="preserve">一、产业结构优化蓝图</w:t>
      </w:r>
    </w:p>
    <w:p>
      <w:pPr>
        <w:spacing w:before="75" w:after="0"/>
      </w:pPr>
      <w:r>
        <w:rPr/>
        <w:t xml:space="preserve">二、技术创新升级蓝图</w:t>
      </w:r>
    </w:p>
    <w:p>
      <w:pPr>
        <w:spacing w:before="75" w:after="0"/>
      </w:pPr>
      <w:r>
        <w:rPr/>
        <w:t xml:space="preserve">三、市场全球化布局蓝图</w:t>
      </w:r>
    </w:p>
    <w:p>
      <w:pPr>
        <w:spacing w:before="75" w:after="0"/>
      </w:pPr>
      <w:r>
        <w:rPr>
          <w:b w:val="1"/>
          <w:bCs w:val="1"/>
        </w:rPr>
        <w:t xml:space="preserve">图表目录</w:t>
      </w:r>
    </w:p>
    <w:p>
      <w:pPr>
        <w:spacing w:before="75" w:after="0"/>
      </w:pPr>
      <w:r>
        <w:rPr/>
        <w:t xml:space="preserve">图表：国内外非金属矿物市场需求情况</w:t>
      </w:r>
    </w:p>
    <w:p>
      <w:pPr>
        <w:spacing w:before="75" w:after="0"/>
      </w:pPr>
      <w:r>
        <w:rPr/>
        <w:t xml:space="preserve">图表：2026-2031年中国非金属矿物行业市场规模及增速</w:t>
      </w:r>
    </w:p>
    <w:p>
      <w:pPr>
        <w:spacing w:before="75" w:after="0"/>
      </w:pPr>
      <w:r>
        <w:rPr/>
        <w:t xml:space="preserve">图表：2026-2031年中国非金属矿物行业市场规模及增速预测</w:t>
      </w:r>
    </w:p>
    <w:p>
      <w:pPr>
        <w:spacing w:before="75" w:after="0"/>
      </w:pPr>
      <w:r>
        <w:rPr/>
        <w:t xml:space="preserve">图表：2026-2031年非金属矿物市场规模及增速</w:t>
      </w:r>
    </w:p>
    <w:p>
      <w:pPr>
        <w:spacing w:before="75" w:after="0"/>
      </w:pPr>
      <w:r>
        <w:rPr/>
        <w:t xml:space="preserve">图表：2026-2031年非金属矿物市场规模及增速预测</w:t>
      </w:r>
    </w:p>
    <w:p>
      <w:pPr>
        <w:spacing w:before="75" w:after="0"/>
      </w:pPr>
      <w:r>
        <w:rPr/>
        <w:t xml:space="preserve">图表：2026-2031年非金属矿物重点企业市场份额</w:t>
      </w:r>
    </w:p>
    <w:p>
      <w:pPr>
        <w:spacing w:before="75" w:after="0"/>
      </w:pPr>
      <w:r>
        <w:rPr/>
        <w:t xml:space="preserve">图表：2026-2031年非金属矿物区域结构</w:t>
      </w:r>
    </w:p>
    <w:p>
      <w:pPr>
        <w:spacing w:before="75" w:after="0"/>
      </w:pPr>
      <w:r>
        <w:rPr/>
        <w:t xml:space="preserve">图表：2026-2031年非金属矿物渠道结构</w:t>
      </w:r>
    </w:p>
    <w:p>
      <w:pPr>
        <w:spacing w:before="75" w:after="0"/>
      </w:pPr>
      <w:r>
        <w:rPr/>
        <w:t xml:space="preserve">图表：2023-2025年非金属矿物需求总量</w:t>
      </w:r>
    </w:p>
    <w:p>
      <w:pPr>
        <w:spacing w:before="75" w:after="0"/>
      </w:pPr>
      <w:r>
        <w:rPr/>
        <w:t xml:space="preserve">图表：2026-2031年非金属矿物需求总量预测</w:t>
      </w:r>
    </w:p>
    <w:p>
      <w:pPr>
        <w:spacing w:before="75" w:after="0"/>
      </w:pPr>
      <w:r>
        <w:rPr/>
        <w:t xml:space="preserve">图表：2026-2031年非金属矿物需求集中度</w:t>
      </w:r>
    </w:p>
    <w:p>
      <w:pPr>
        <w:spacing w:before="75" w:after="0"/>
      </w:pPr>
      <w:r>
        <w:rPr/>
        <w:t xml:space="preserve">图表：2026-2031年非金属矿物需求增长速度</w:t>
      </w:r>
    </w:p>
    <w:p>
      <w:pPr>
        <w:spacing w:before="75" w:after="0"/>
      </w:pPr>
      <w:r>
        <w:rPr/>
        <w:t xml:space="preserve">图表：2026-2031年非金属矿物产值分析</w:t>
      </w:r>
    </w:p>
    <w:p>
      <w:pPr>
        <w:spacing w:before="75" w:after="0"/>
      </w:pPr>
      <w:r>
        <w:rPr/>
        <w:t xml:space="preserve">图表：2026-2031年非金属矿物供给增长速度</w:t>
      </w:r>
    </w:p>
    <w:p>
      <w:pPr>
        <w:spacing w:before="75" w:after="0"/>
      </w:pPr>
      <w:r>
        <w:rPr/>
        <w:t xml:space="preserve">图表：2026-2031年非金属矿物产值规模预测</w:t>
      </w:r>
    </w:p>
    <w:p>
      <w:pPr>
        <w:spacing w:before="75" w:after="0"/>
      </w:pPr>
      <w:r>
        <w:rPr/>
        <w:t xml:space="preserve">图表：2026-2031年非金属矿物市场集中度</w:t>
      </w:r>
    </w:p>
    <w:p>
      <w:pPr>
        <w:spacing w:before="75" w:after="0"/>
      </w:pPr>
      <w:r>
        <w:rPr/>
        <w:t xml:space="preserve">图表：2026-2031年非金属矿物企业区域分布</w:t>
      </w:r>
    </w:p>
    <w:p>
      <w:pPr>
        <w:spacing w:before="75" w:after="0"/>
      </w:pPr>
      <w:r>
        <w:rPr/>
        <w:t xml:space="preserve">图表：2023-2025年非金属矿物行业供给总量及增速</w:t>
      </w:r>
    </w:p>
    <w:p>
      <w:pPr>
        <w:spacing w:before="75" w:after="0"/>
      </w:pPr>
      <w:r>
        <w:rPr/>
        <w:t xml:space="preserve">图表：2023-2025年非金属矿物行业进出口规模统计</w:t>
      </w:r>
    </w:p>
    <w:p>
      <w:pPr>
        <w:spacing w:before="75" w:after="0"/>
      </w:pPr>
      <w:r>
        <w:rPr/>
        <w:t xml:space="preserve">图表：2026-2031年非金属矿物行业进出口趋势预测</w:t>
      </w:r>
    </w:p>
    <w:p>
      <w:pPr>
        <w:spacing w:before="75" w:after="0"/>
      </w:pPr>
      <w:r>
        <w:rPr/>
        <w:t xml:space="preserve">图表：非金属矿物行业波特五力模型分析图</w:t>
      </w:r>
    </w:p>
    <w:p>
      <w:pPr>
        <w:spacing w:before="75" w:after="0"/>
      </w:pPr>
      <w:r>
        <w:rPr/>
        <w:t xml:space="preserve">图表：非金属矿物行业swot战略分析矩阵图</w:t>
      </w:r>
    </w:p>
    <w:p>
      <w:pPr>
        <w:spacing w:before="75" w:after="0"/>
      </w:pPr>
      <w:r>
        <w:rPr/>
        <w:t xml:space="preserve">图表：非金属矿物完整产业链结构示意图</w:t>
      </w:r>
    </w:p>
    <w:p>
      <w:pPr>
        <w:spacing w:before="75" w:after="0"/>
      </w:pPr>
      <w:r>
        <w:rPr/>
        <w:t xml:space="preserve">图表：2026-2031年非金属矿物行业投资规模预测</w:t>
      </w:r>
    </w:p>
    <w:p>
      <w:pPr>
        <w:spacing w:before="75" w:after="0"/>
      </w:pPr>
      <w:r>
        <w:rPr/>
        <w:t xml:space="preserve">图表：2026-2031年非金属矿物行业盈利能力指标预测</w:t>
      </w:r>
    </w:p>
    <w:p>
      <w:pPr>
        <w:spacing w:before="75" w:after="0"/>
      </w:pPr>
      <w:r>
        <w:rPr/>
        <w:t xml:space="preserve">图表：非金属矿物行业区域市场竞争格局对比图</w:t>
      </w:r>
    </w:p>
    <w:p>
      <w:pPr>
        <w:spacing w:before="75" w:after="0"/>
      </w:pPr>
      <w:r>
        <w:rPr/>
        <w:t xml:space="preserve">图表：非金属矿物行业线上线下渠道占比结构图</w:t>
      </w:r>
    </w:p>
    <w:p>
      <w:pPr>
        <w:spacing w:before="75" w:after="0"/>
      </w:pPr>
      <w:r>
        <w:rPr/>
        <w:t xml:space="preserve">图表：非金属矿物下游应用领域需求占比分布图</w:t>
      </w:r>
    </w:p>
    <w:p>
      <w:pPr>
        <w:spacing w:before="75" w:after="0"/>
      </w:pPr>
      <w:r>
        <w:rPr/>
        <w:t xml:space="preserve">图表：非金属矿物行业技术迭代升级路径图</w:t>
      </w:r>
    </w:p>
    <w:p>
      <w:pPr>
        <w:spacing w:before="75" w:after="0"/>
      </w:pPr>
      <w:r>
        <w:rPr/>
        <w:t xml:space="preserve">图表：非金属矿物行业绿色低碳改造成效对比图</w:t>
      </w:r>
    </w:p>
    <w:p>
      <w:pPr>
        <w:spacing w:before="75" w:after="0"/>
      </w:pPr>
      <w:r>
        <w:rPr/>
        <w:t xml:space="preserve">图表：非金属矿物行业数字化转型落地成效图</w:t>
      </w:r>
    </w:p>
    <w:p>
      <w:pPr>
        <w:spacing w:before="75" w:after="0"/>
      </w:pPr>
      <w:r>
        <w:rPr/>
        <w:t xml:space="preserve">图表：非金属矿物重点企业核心产品布局对比表</w:t>
      </w:r>
    </w:p>
    <w:p>
      <w:pPr>
        <w:spacing w:before="75" w:after="0"/>
      </w:pPr>
      <w:r>
        <w:rPr/>
        <w:t xml:space="preserve">图表：非金属矿物行业进入壁垒层级结构图</w:t>
      </w:r>
    </w:p>
    <w:p>
      <w:pPr>
        <w:spacing w:before="75" w:after="0"/>
      </w:pPr>
      <w:r>
        <w:rPr/>
        <w:t xml:space="preserve">图表：2026-2031年非金属矿物行业市场供需缺口预测图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2026-2031年中国非金属矿物行业深度全景调研与发展趋势预测报告</dc:title>
  <dc:description>2026-2031年中国非金属矿物行业深度全景调研与发展趋势预测报告</dc:description>
  <dc:subject>2026-2031年中国非金属矿物行业深度全景调研与发展趋势预测报告</dc:subject>
  <cp:keywords>研究报告</cp:keywords>
  <cp:category>研究报告</cp:category>
  <cp:lastModifiedBy>北京中道泰和信息咨询有限公司</cp:lastModifiedBy>
  <dcterms:created xsi:type="dcterms:W3CDTF">2026-08-07T18:45:36+08:00</dcterms:created>
  <dcterms:modified xsi:type="dcterms:W3CDTF">2026-08-07T18:45:36+08:00</dcterms:modified>
</cp:coreProperties>
</file>

<file path=docProps/custom.xml><?xml version="1.0" encoding="utf-8"?>
<Properties xmlns="http://schemas.openxmlformats.org/officeDocument/2006/custom-properties" xmlns:vt="http://schemas.openxmlformats.org/officeDocument/2006/docPropsVTypes"/>
</file>