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2026-2031年中国废旧纺织品行业全景调研及投资战略研究咨询报告</w:t>
      </w:r>
    </w:p>
    <w:p>
      <w:pPr>
        <w:spacing w:after="150"/>
      </w:pPr>
      <w:r>
        <w:rPr>
          <w:b w:val="1"/>
          <w:bCs w:val="1"/>
        </w:rPr>
        <w:t xml:space="preserve">报告简介</w:t>
      </w:r>
    </w:p>
    <w:p>
      <w:pPr>
        <w:spacing w:after="150"/>
      </w:pPr>
      <w:r>
        <w:rPr/>
        <w:t xml:space="preserve">废旧纺织品是纺织生产加工环节产生的边角料、残次织物，以及居民日常使用后淘汰的服装、家纺等各类纺织制品，经过收集分拣之后，可通过二手流转、机械开松、化学分解等方式实现再次利用，部分无法复用的物料需要做无害化处置处理。产品涵盖棉、麻、丝毛、化纤及各类混纺织物，不同面料成分决定后续处理路径与资源化价值。该行业上游对接各类纺织品产出源头，中游包含回收收运、精细分拣、再生加工环节，下游延伸至再生纱线、工业辅料、二手商品流通等领域，属于再生资源板块中和纺织产业深度联动的细分门类，纺织产业产出规模与居民消费习惯，直接影响行业原料供给规模。</w:t>
      </w:r>
    </w:p>
    <w:p>
      <w:pPr>
        <w:spacing w:after="150"/>
      </w:pPr>
      <w:r>
        <w:rPr/>
        <w:t xml:space="preserve">国内废旧纺织品市场运行，和居民消费行为、固体废物管理规则、再生资源流通体系建设紧密相关。不同区域经济发展水平存在差异，产生的废旧纺织品数量、面料构成各有特点。各地针对再生资源回收、固废处置出台对应的管理条例，约束回收、加工、流转各个环节经营行为。市场内部货源分散分布，需要依靠回收网络完成集中归集，部分品相完好织物流入二手流通渠道，更多物料进入再生加工环节，不同处理路径形成相互配合的市场结构，资源供给与加工处置能力的匹配程度，左右行业整体运转状态。</w:t>
      </w:r>
    </w:p>
    <w:p>
      <w:pPr>
        <w:spacing w:after="150"/>
      </w:pPr>
      <w:r>
        <w:rPr/>
        <w:t xml:space="preserve">中国废旧纺织品行业已经搭建起覆盖回收、分拣、加工的完整业务链条，物理再生处理工艺得到大范围应用，新型化学再生工艺逐步开展落地实践。国内回收渠道不断拓展，多种收运模式并行运行，各地陆续布局分拣处置设施，能够承接不同品类废旧纺织品处理工作。行业内部经营主体类型多样，不同主体的加工处置能力存在明显差距。物料经过分拣分级之后，一部分面向国内下游工厂供货，一部分参与跨境商品流转，原料分拣精细程度、杂质管控水平，决定物料后续的使用去向。</w:t>
      </w:r>
    </w:p>
    <w:p>
      <w:pPr>
        <w:spacing w:after="150"/>
      </w:pPr>
      <w:r>
        <w:rPr/>
        <w:t xml:space="preserve">绿色发展理念普及以及纺织产业转型，带动废旧纺织品行业发生多维度调整。行业不再局限简单低值化加工处理，逐步向高值再生转化方向推进，针对混纺面料等处理难点持续改良工艺。行业发展不再单纯扩充回收体量，更多围绕分拣标准化、加工技术迭代、全流程合规管理提升综合实力。国内针对再生资源、纺织循环产品的相关管理要求持续完善，对加工过程污染管控、再生产品品质设置约束条件，推动整个行业向着规范化、高资源化方向完成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废旧纺织品行业进行了长期追踪，结合我们对废旧纺织品相关企业的调查研究，对我国废旧纺织品行业发展现状与前景、市场竞争格局与形势、赢利水平与企业发展、投资策略与风险预警、发展趋势与规划建议等进行深入研究，并重点分析了废旧纺织品行业的前景与风险。报告揭示了废旧纺织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行业全景与宏观环境篇</w:t>
      </w:r>
    </w:p>
    <w:p>
      <w:pPr>
        <w:spacing w:before="75" w:after="0"/>
      </w:pPr>
      <w:r>
        <w:rPr>
          <w:b w:val="1"/>
          <w:bCs w:val="1"/>
        </w:rPr>
        <w:t xml:space="preserve">第一章 废旧纺织品行业综述及发展环境分析</w:t>
      </w:r>
    </w:p>
    <w:p>
      <w:pPr>
        <w:spacing w:before="75" w:after="0"/>
      </w:pPr>
      <w:r>
        <w:rPr/>
        <w:t xml:space="preserve">第一节 废旧纺织品行业相关概述</w:t>
      </w:r>
    </w:p>
    <w:p>
      <w:pPr>
        <w:spacing w:before="75" w:after="0"/>
      </w:pPr>
      <w:r>
        <w:rPr/>
        <w:t xml:space="preserve">一、废旧纺织品的定义与分类</w:t>
      </w:r>
    </w:p>
    <w:p>
      <w:pPr>
        <w:spacing w:before="75" w:after="0"/>
      </w:pPr>
      <w:r>
        <w:rPr/>
        <w:t xml:space="preserve">二、废旧纺织品回收再利用价值</w:t>
      </w:r>
    </w:p>
    <w:p>
      <w:pPr>
        <w:spacing w:before="75" w:after="0"/>
      </w:pPr>
      <w:r>
        <w:rPr/>
        <w:t xml:space="preserve">三、行业在循环经济中的地位</w:t>
      </w:r>
    </w:p>
    <w:p>
      <w:pPr>
        <w:spacing w:before="75" w:after="0"/>
      </w:pPr>
      <w:r>
        <w:rPr/>
        <w:t xml:space="preserve">四、行业生命周期与阶段判断</w:t>
      </w:r>
    </w:p>
    <w:p>
      <w:pPr>
        <w:spacing w:before="75" w:after="0"/>
      </w:pPr>
      <w:r>
        <w:rPr/>
        <w:t xml:space="preserve">五、主要商业模式与盈利环节</w:t>
      </w:r>
    </w:p>
    <w:p>
      <w:pPr>
        <w:spacing w:before="75" w:after="0"/>
      </w:pPr>
      <w:r>
        <w:rPr/>
        <w:t xml:space="preserve">第二节 宏观经济环境对行业的影响</w:t>
      </w:r>
    </w:p>
    <w:p>
      <w:pPr>
        <w:spacing w:before="75" w:after="0"/>
      </w:pPr>
      <w:r>
        <w:rPr/>
        <w:t xml:space="preserve">一、全球宏观经济走势及消费影响</w:t>
      </w:r>
    </w:p>
    <w:p>
      <w:pPr>
        <w:spacing w:before="75" w:after="0"/>
      </w:pPr>
      <w:r>
        <w:rPr/>
        <w:t xml:space="preserve">二、中国宏观经济与纺织消费关联</w:t>
      </w:r>
    </w:p>
    <w:p>
      <w:pPr>
        <w:spacing w:before="75" w:after="0"/>
      </w:pPr>
      <w:r>
        <w:rPr/>
        <w:t xml:space="preserve">三、居民收入与废旧纺织品产生量</w:t>
      </w:r>
    </w:p>
    <w:p>
      <w:pPr>
        <w:spacing w:before="75" w:after="0"/>
      </w:pPr>
      <w:r>
        <w:rPr/>
        <w:t xml:space="preserve">四、经济波动对行业投资意愿影响</w:t>
      </w:r>
    </w:p>
    <w:p>
      <w:pPr>
        <w:spacing w:before="75" w:after="0"/>
      </w:pPr>
      <w:r>
        <w:rPr/>
        <w:t xml:space="preserve">五、双循环格局下行业发展机遇</w:t>
      </w:r>
    </w:p>
    <w:p>
      <w:pPr>
        <w:spacing w:before="75" w:after="0"/>
      </w:pPr>
      <w:r>
        <w:rPr/>
        <w:t xml:space="preserve">第三节 行业社会与生态环境分析</w:t>
      </w:r>
    </w:p>
    <w:p>
      <w:pPr>
        <w:spacing w:before="75" w:after="0"/>
      </w:pPr>
      <w:r>
        <w:rPr/>
        <w:t xml:space="preserve">一、人口结构变化对纺织消费影响</w:t>
      </w:r>
    </w:p>
    <w:p>
      <w:pPr>
        <w:spacing w:before="75" w:after="0"/>
      </w:pPr>
      <w:r>
        <w:rPr/>
        <w:t xml:space="preserve">二、社会公众环保意识普及度分析</w:t>
      </w:r>
    </w:p>
    <w:p>
      <w:pPr>
        <w:spacing w:before="75" w:after="0"/>
      </w:pPr>
      <w:r>
        <w:rPr/>
        <w:t xml:space="preserve">三、纺织工业碳减排与回收关联性</w:t>
      </w:r>
    </w:p>
    <w:p>
      <w:pPr>
        <w:spacing w:before="75" w:after="0"/>
      </w:pPr>
      <w:r>
        <w:rPr/>
        <w:t xml:space="preserve">四、城市化进程与社区回收体系</w:t>
      </w:r>
    </w:p>
    <w:p>
      <w:pPr>
        <w:spacing w:before="75" w:after="0"/>
      </w:pPr>
      <w:r>
        <w:rPr/>
        <w:t xml:space="preserve">五、无废城市建设对行业的推动</w:t>
      </w:r>
    </w:p>
    <w:p>
      <w:pPr>
        <w:spacing w:before="75" w:after="0"/>
      </w:pPr>
      <w:r>
        <w:rPr/>
        <w:t xml:space="preserve">第四节 行业技术环境与创新趋势</w:t>
      </w:r>
    </w:p>
    <w:p>
      <w:pPr>
        <w:spacing w:before="75" w:after="0"/>
      </w:pPr>
      <w:r>
        <w:rPr/>
        <w:t xml:space="preserve">一、分拣与识别技术发展现状</w:t>
      </w:r>
    </w:p>
    <w:p>
      <w:pPr>
        <w:spacing w:before="75" w:after="0"/>
      </w:pPr>
      <w:r>
        <w:rPr/>
        <w:t xml:space="preserve">二、物理法回收技术工艺路线对比</w:t>
      </w:r>
    </w:p>
    <w:p>
      <w:pPr>
        <w:spacing w:before="75" w:after="0"/>
      </w:pPr>
      <w:r>
        <w:rPr/>
        <w:t xml:space="preserve">三、化学法回收技术突破与产业化</w:t>
      </w:r>
    </w:p>
    <w:p>
      <w:pPr>
        <w:spacing w:before="75" w:after="0"/>
      </w:pPr>
      <w:r>
        <w:rPr/>
        <w:t xml:space="preserve">四、生物法回收技术前沿与潜力</w:t>
      </w:r>
    </w:p>
    <w:p>
      <w:pPr>
        <w:spacing w:before="75" w:after="0"/>
      </w:pPr>
      <w:r>
        <w:rPr/>
        <w:t xml:space="preserve">五、数字化智能化回收应用前景</w:t>
      </w:r>
    </w:p>
    <w:p>
      <w:pPr>
        <w:spacing w:before="75" w:after="0"/>
      </w:pPr>
      <w:r>
        <w:rPr>
          <w:b w:val="1"/>
          <w:bCs w:val="1"/>
        </w:rPr>
        <w:t xml:space="preserve">第二章 全球废旧纺织品行业发展深度剖析</w:t>
      </w:r>
    </w:p>
    <w:p>
      <w:pPr>
        <w:spacing w:before="75" w:after="0"/>
      </w:pPr>
      <w:r>
        <w:rPr/>
        <w:t xml:space="preserve">第一节 全球废旧纺织品行业发展现状</w:t>
      </w:r>
    </w:p>
    <w:p>
      <w:pPr>
        <w:spacing w:before="75" w:after="0"/>
      </w:pPr>
      <w:r>
        <w:rPr/>
        <w:t xml:space="preserve">一、全球废旧纺织品产生量及分布</w:t>
      </w:r>
    </w:p>
    <w:p>
      <w:pPr>
        <w:spacing w:before="75" w:after="0"/>
      </w:pPr>
      <w:r>
        <w:rPr/>
        <w:t xml:space="preserve">二、主要国家回收利用率及目标</w:t>
      </w:r>
    </w:p>
    <w:p>
      <w:pPr>
        <w:spacing w:before="75" w:after="0"/>
      </w:pPr>
      <w:r>
        <w:rPr/>
        <w:t xml:space="preserve">三、全球回收体系运营模式比较</w:t>
      </w:r>
    </w:p>
    <w:p>
      <w:pPr>
        <w:spacing w:before="75" w:after="0"/>
      </w:pPr>
      <w:r>
        <w:rPr/>
        <w:t xml:space="preserve">四、全球再生纺织品市场规模分析</w:t>
      </w:r>
    </w:p>
    <w:p>
      <w:pPr>
        <w:spacing w:before="75" w:after="0"/>
      </w:pPr>
      <w:r>
        <w:rPr/>
        <w:t xml:space="preserve">五、国际品牌再生材料采购承诺</w:t>
      </w:r>
    </w:p>
    <w:p>
      <w:pPr>
        <w:spacing w:before="75" w:after="0"/>
      </w:pPr>
      <w:r>
        <w:rPr/>
        <w:t xml:space="preserve">第二节 欧洲废旧纺织品行业发展经验</w:t>
      </w:r>
    </w:p>
    <w:p>
      <w:pPr>
        <w:spacing w:before="75" w:after="0"/>
      </w:pPr>
      <w:r>
        <w:rPr/>
        <w:t xml:space="preserve">一、管理政策与生产者责任延伸</w:t>
      </w:r>
    </w:p>
    <w:p>
      <w:pPr>
        <w:spacing w:before="75" w:after="0"/>
      </w:pPr>
      <w:r>
        <w:rPr/>
        <w:t xml:space="preserve">二、先进分拣中心运营效率与装备</w:t>
      </w:r>
    </w:p>
    <w:p>
      <w:pPr>
        <w:spacing w:before="75" w:after="0"/>
      </w:pPr>
      <w:r>
        <w:rPr/>
        <w:t xml:space="preserve">三、化学法再生纤维产业化进程</w:t>
      </w:r>
    </w:p>
    <w:p>
      <w:pPr>
        <w:spacing w:before="75" w:after="0"/>
      </w:pPr>
      <w:r>
        <w:rPr/>
        <w:t xml:space="preserve">四、二手服装出口贸易流向分析</w:t>
      </w:r>
    </w:p>
    <w:p>
      <w:pPr>
        <w:spacing w:before="75" w:after="0"/>
      </w:pPr>
      <w:r>
        <w:rPr/>
        <w:t xml:space="preserve">五、循环经济行动计划的深远影响</w:t>
      </w:r>
    </w:p>
    <w:p>
      <w:pPr>
        <w:spacing w:before="75" w:after="0"/>
      </w:pPr>
      <w:r>
        <w:rPr/>
        <w:t xml:space="preserve">第三节 北美废旧纺织品行业发展动态</w:t>
      </w:r>
    </w:p>
    <w:p>
      <w:pPr>
        <w:spacing w:before="75" w:after="0"/>
      </w:pPr>
      <w:r>
        <w:rPr/>
        <w:t xml:space="preserve">一、回收渠道与慈善机构作用</w:t>
      </w:r>
    </w:p>
    <w:p>
      <w:pPr>
        <w:spacing w:before="75" w:after="0"/>
      </w:pPr>
      <w:r>
        <w:rPr/>
        <w:t xml:space="preserve">二、再生纺织品消费市场特征</w:t>
      </w:r>
    </w:p>
    <w:p>
      <w:pPr>
        <w:spacing w:before="75" w:after="0"/>
      </w:pPr>
      <w:r>
        <w:rPr/>
        <w:t xml:space="preserve">三、技术创新企业与风投领域</w:t>
      </w:r>
    </w:p>
    <w:p>
      <w:pPr>
        <w:spacing w:before="75" w:after="0"/>
      </w:pPr>
      <w:r>
        <w:rPr/>
        <w:t xml:space="preserve">四、贸易壁垒对全球流动影响</w:t>
      </w:r>
    </w:p>
    <w:p>
      <w:pPr>
        <w:spacing w:before="75" w:after="0"/>
      </w:pPr>
      <w:r>
        <w:rPr/>
        <w:t xml:space="preserve">五、劳动力成本与自动化挑战</w:t>
      </w:r>
    </w:p>
    <w:p>
      <w:pPr>
        <w:spacing w:before="75" w:after="0"/>
      </w:pPr>
      <w:r>
        <w:rPr/>
        <w:t xml:space="preserve">第四节 亚洲及其他地区行业发展概况</w:t>
      </w:r>
    </w:p>
    <w:p>
      <w:pPr>
        <w:spacing w:before="75" w:after="0"/>
      </w:pPr>
      <w:r>
        <w:rPr/>
        <w:t xml:space="preserve">一、东南亚国家进口与加工现状</w:t>
      </w:r>
    </w:p>
    <w:p>
      <w:pPr>
        <w:spacing w:before="75" w:after="0"/>
      </w:pPr>
      <w:r>
        <w:rPr/>
        <w:t xml:space="preserve">二、日本精细化分类回收与利用</w:t>
      </w:r>
    </w:p>
    <w:p>
      <w:pPr>
        <w:spacing w:before="75" w:after="0"/>
      </w:pPr>
      <w:r>
        <w:rPr/>
        <w:t xml:space="preserve">三、印度纺织工业废旧处理现状</w:t>
      </w:r>
    </w:p>
    <w:p>
      <w:pPr>
        <w:spacing w:before="75" w:after="0"/>
      </w:pPr>
      <w:r>
        <w:rPr/>
        <w:t xml:space="preserve">四、非洲二手服装市场现状分析</w:t>
      </w:r>
    </w:p>
    <w:p>
      <w:pPr>
        <w:spacing w:before="75" w:after="0"/>
      </w:pPr>
      <w:r>
        <w:rPr/>
        <w:t xml:space="preserve">五、南南合作在行业中的机会</w:t>
      </w:r>
    </w:p>
    <w:p>
      <w:pPr>
        <w:spacing w:before="75" w:after="0"/>
      </w:pPr>
      <w:r>
        <w:rPr>
          <w:b w:val="1"/>
          <w:bCs w:val="1"/>
        </w:rPr>
        <w:t xml:space="preserve">第三章 中国废旧纺织品行业发展现状与痛点</w:t>
      </w:r>
    </w:p>
    <w:p>
      <w:pPr>
        <w:spacing w:before="75" w:after="0"/>
      </w:pPr>
      <w:r>
        <w:rPr/>
        <w:t xml:space="preserve">第一节 中国废旧纺织品产生与回收总量</w:t>
      </w:r>
    </w:p>
    <w:p>
      <w:pPr>
        <w:spacing w:before="75" w:after="0"/>
      </w:pPr>
      <w:r>
        <w:rPr/>
        <w:t xml:space="preserve">一、全国废旧纺织品产生量及增速</w:t>
      </w:r>
    </w:p>
    <w:p>
      <w:pPr>
        <w:spacing w:before="75" w:after="0"/>
      </w:pPr>
      <w:r>
        <w:rPr/>
        <w:t xml:space="preserve">二、全国回收总量及回收率变化</w:t>
      </w:r>
    </w:p>
    <w:p>
      <w:pPr>
        <w:spacing w:before="75" w:after="0"/>
      </w:pPr>
      <w:r>
        <w:rPr/>
        <w:t xml:space="preserve">三、不同材质回收结构占比分析</w:t>
      </w:r>
    </w:p>
    <w:p>
      <w:pPr>
        <w:spacing w:before="75" w:after="0"/>
      </w:pPr>
      <w:r>
        <w:rPr/>
        <w:t xml:space="preserve">四、城乡居民废弃行为与意愿调研</w:t>
      </w:r>
    </w:p>
    <w:p>
      <w:pPr>
        <w:spacing w:before="75" w:after="0"/>
      </w:pPr>
      <w:r>
        <w:rPr/>
        <w:t xml:space="preserve">五、重点城市回收体系覆盖率分析</w:t>
      </w:r>
    </w:p>
    <w:p>
      <w:pPr>
        <w:spacing w:before="75" w:after="0"/>
      </w:pPr>
      <w:r>
        <w:rPr/>
        <w:t xml:space="preserve">第二节 中国废旧纺织品行业特征与痛点</w:t>
      </w:r>
    </w:p>
    <w:p>
      <w:pPr>
        <w:spacing w:before="75" w:after="0"/>
      </w:pPr>
      <w:r>
        <w:rPr/>
        <w:t xml:space="preserve">一、行业集中度低与小散乱现象</w:t>
      </w:r>
    </w:p>
    <w:p>
      <w:pPr>
        <w:spacing w:before="75" w:after="0"/>
      </w:pPr>
      <w:r>
        <w:rPr/>
        <w:t xml:space="preserve">二、回收最后一公里与物流瓶颈</w:t>
      </w:r>
    </w:p>
    <w:p>
      <w:pPr>
        <w:spacing w:before="75" w:after="0"/>
      </w:pPr>
      <w:r>
        <w:rPr/>
        <w:t xml:space="preserve">三、分拣自动化程度低与人工依赖</w:t>
      </w:r>
    </w:p>
    <w:p>
      <w:pPr>
        <w:spacing w:before="75" w:after="0"/>
      </w:pPr>
      <w:r>
        <w:rPr/>
        <w:t xml:space="preserve">四、再生产品同质化与高值化不足</w:t>
      </w:r>
    </w:p>
    <w:p>
      <w:pPr>
        <w:spacing w:before="75" w:after="0"/>
      </w:pPr>
      <w:r>
        <w:rPr/>
        <w:t xml:space="preserve">五、终端消费认知偏差与价格障碍</w:t>
      </w:r>
    </w:p>
    <w:p>
      <w:pPr>
        <w:spacing w:before="75" w:after="0"/>
      </w:pPr>
      <w:r>
        <w:rPr/>
        <w:t xml:space="preserve">第三节 中国废旧纺织品重点区域市场</w:t>
      </w:r>
    </w:p>
    <w:p>
      <w:pPr>
        <w:spacing w:before="75" w:after="0"/>
      </w:pPr>
      <w:r>
        <w:rPr/>
        <w:t xml:space="preserve">一、长三角回收与利用产业带分析</w:t>
      </w:r>
    </w:p>
    <w:p>
      <w:pPr>
        <w:spacing w:before="75" w:after="0"/>
      </w:pPr>
      <w:r>
        <w:rPr/>
        <w:t xml:space="preserve">二、珠三角外贸型再生企业集聚特征</w:t>
      </w:r>
    </w:p>
    <w:p>
      <w:pPr>
        <w:spacing w:before="75" w:after="0"/>
      </w:pPr>
      <w:r>
        <w:rPr/>
        <w:t xml:space="preserve">三、京津冀政策驱动回收体系建设</w:t>
      </w:r>
    </w:p>
    <w:p>
      <w:pPr>
        <w:spacing w:before="75" w:after="0"/>
      </w:pPr>
      <w:r>
        <w:rPr/>
        <w:t xml:space="preserve">四、成渝地区行业新兴模式探索</w:t>
      </w:r>
    </w:p>
    <w:p>
      <w:pPr>
        <w:spacing w:before="75" w:after="0"/>
      </w:pPr>
      <w:r>
        <w:rPr/>
        <w:t xml:space="preserve">五、其他特色区域差异化发展路径</w:t>
      </w:r>
    </w:p>
    <w:p>
      <w:pPr>
        <w:spacing w:before="75" w:after="0"/>
      </w:pPr>
      <w:r>
        <w:rPr>
          <w:b w:val="1"/>
          <w:bCs w:val="1"/>
        </w:rPr>
        <w:t xml:space="preserve">第二部分 产业链与细分应用市场篇</w:t>
      </w:r>
    </w:p>
    <w:p>
      <w:pPr>
        <w:spacing w:before="75" w:after="0"/>
      </w:pPr>
      <w:r>
        <w:rPr>
          <w:b w:val="1"/>
          <w:bCs w:val="1"/>
        </w:rPr>
        <w:t xml:space="preserve">第四章 废旧纺织品行业产业链全景解析</w:t>
      </w:r>
    </w:p>
    <w:p>
      <w:pPr>
        <w:spacing w:before="75" w:after="0"/>
      </w:pPr>
      <w:r>
        <w:rPr/>
        <w:t xml:space="preserve">第一节 产业链结构及价值传导</w:t>
      </w:r>
    </w:p>
    <w:p>
      <w:pPr>
        <w:spacing w:before="75" w:after="0"/>
      </w:pPr>
      <w:r>
        <w:rPr/>
        <w:t xml:space="preserve">一、上下游环节构成及核心节点</w:t>
      </w:r>
    </w:p>
    <w:p>
      <w:pPr>
        <w:spacing w:before="75" w:after="0"/>
      </w:pPr>
      <w:r>
        <w:rPr/>
        <w:t xml:space="preserve">二、各环节附加值与利润分配</w:t>
      </w:r>
    </w:p>
    <w:p>
      <w:pPr>
        <w:spacing w:before="75" w:after="0"/>
      </w:pPr>
      <w:r>
        <w:rPr/>
        <w:t xml:space="preserve">三、信息不对称与数字化解决方案</w:t>
      </w:r>
    </w:p>
    <w:p>
      <w:pPr>
        <w:spacing w:before="75" w:after="0"/>
      </w:pPr>
      <w:r>
        <w:rPr/>
        <w:t xml:space="preserve">四、供应链金融在整合中应用前景</w:t>
      </w:r>
    </w:p>
    <w:p>
      <w:pPr>
        <w:spacing w:before="75" w:after="0"/>
      </w:pPr>
      <w:r>
        <w:rPr/>
        <w:t xml:space="preserve">五、纵向一体化与横向协同趋势</w:t>
      </w:r>
    </w:p>
    <w:p>
      <w:pPr>
        <w:spacing w:before="75" w:after="0"/>
      </w:pPr>
      <w:r>
        <w:rPr/>
        <w:t xml:space="preserve">第二节 上游回收与分拣环节调研</w:t>
      </w:r>
    </w:p>
    <w:p>
      <w:pPr>
        <w:spacing w:before="75" w:after="0"/>
      </w:pPr>
      <w:r>
        <w:rPr/>
        <w:t xml:space="preserve">一、多元化回收渠道模式比较</w:t>
      </w:r>
    </w:p>
    <w:p>
      <w:pPr>
        <w:spacing w:before="75" w:after="0"/>
      </w:pPr>
      <w:r>
        <w:rPr/>
        <w:t xml:space="preserve">二、智能回收箱运营现状与盈利模式</w:t>
      </w:r>
    </w:p>
    <w:p>
      <w:pPr>
        <w:spacing w:before="75" w:after="0"/>
      </w:pPr>
      <w:r>
        <w:rPr/>
        <w:t xml:space="preserve">三、社区回收站点标准化建设</w:t>
      </w:r>
    </w:p>
    <w:p>
      <w:pPr>
        <w:spacing w:before="75" w:after="0"/>
      </w:pPr>
      <w:r>
        <w:rPr/>
        <w:t xml:space="preserve">四、专业分拣企业装备与产能布局</w:t>
      </w:r>
    </w:p>
    <w:p>
      <w:pPr>
        <w:spacing w:before="75" w:after="0"/>
      </w:pPr>
      <w:r>
        <w:rPr/>
        <w:t xml:space="preserve">五、互联网平台回收端流量变现</w:t>
      </w:r>
    </w:p>
    <w:p>
      <w:pPr>
        <w:spacing w:before="75" w:after="0"/>
      </w:pPr>
      <w:r>
        <w:rPr/>
        <w:t xml:space="preserve">第三节 中游再生加工与制造环节</w:t>
      </w:r>
    </w:p>
    <w:p>
      <w:pPr>
        <w:spacing w:before="75" w:after="0"/>
      </w:pPr>
      <w:r>
        <w:rPr/>
        <w:t xml:space="preserve">一、物理法开松再生纤维产能分布</w:t>
      </w:r>
    </w:p>
    <w:p>
      <w:pPr>
        <w:spacing w:before="75" w:after="0"/>
      </w:pPr>
      <w:r>
        <w:rPr/>
        <w:t xml:space="preserve">二、化学法再生聚酯项目投产进度</w:t>
      </w:r>
    </w:p>
    <w:p>
      <w:pPr>
        <w:spacing w:before="75" w:after="0"/>
      </w:pPr>
      <w:r>
        <w:rPr/>
        <w:t xml:space="preserve">三、再生非织造布工艺及市场拓展</w:t>
      </w:r>
    </w:p>
    <w:p>
      <w:pPr>
        <w:spacing w:before="75" w:after="0"/>
      </w:pPr>
      <w:r>
        <w:rPr/>
        <w:t xml:space="preserve">四、再生纱线面料企业技术升级</w:t>
      </w:r>
    </w:p>
    <w:p>
      <w:pPr>
        <w:spacing w:before="75" w:after="0"/>
      </w:pPr>
      <w:r>
        <w:rPr/>
        <w:t xml:space="preserve">五、加工环节环保合规与排放控制</w:t>
      </w:r>
    </w:p>
    <w:p>
      <w:pPr>
        <w:spacing w:before="75" w:after="0"/>
      </w:pPr>
      <w:r>
        <w:rPr/>
        <w:t xml:space="preserve">第四节 下游应用市场拓展与需求挖掘</w:t>
      </w:r>
    </w:p>
    <w:p>
      <w:pPr>
        <w:spacing w:before="75" w:after="0"/>
      </w:pPr>
      <w:r>
        <w:rPr/>
        <w:t xml:space="preserve">一、再生纤维在服装品牌中应用</w:t>
      </w:r>
    </w:p>
    <w:p>
      <w:pPr>
        <w:spacing w:before="75" w:after="0"/>
      </w:pPr>
      <w:r>
        <w:rPr/>
        <w:t xml:space="preserve">二、再生非织造布在汽车建筑应用</w:t>
      </w:r>
    </w:p>
    <w:p>
      <w:pPr>
        <w:spacing w:before="75" w:after="0"/>
      </w:pPr>
      <w:r>
        <w:rPr/>
        <w:t xml:space="preserve">三、再生塑料在包装市政中应用</w:t>
      </w:r>
    </w:p>
    <w:p>
      <w:pPr>
        <w:spacing w:before="75" w:after="0"/>
      </w:pPr>
      <w:r>
        <w:rPr/>
        <w:t xml:space="preserve">四、废旧纺织品衍生燃料替代潜力</w:t>
      </w:r>
    </w:p>
    <w:p>
      <w:pPr>
        <w:spacing w:before="75" w:after="0"/>
      </w:pPr>
      <w:r>
        <w:rPr/>
        <w:t xml:space="preserve">五、再生产品跨界应用新兴领域</w:t>
      </w:r>
    </w:p>
    <w:p>
      <w:pPr>
        <w:spacing w:before="75" w:after="0"/>
      </w:pPr>
      <w:r>
        <w:rPr>
          <w:b w:val="1"/>
          <w:bCs w:val="1"/>
        </w:rPr>
        <w:t xml:space="preserve">第五章 废旧纺织品细分材质回收与利用市场</w:t>
      </w:r>
    </w:p>
    <w:p>
      <w:pPr>
        <w:spacing w:before="75" w:after="0"/>
      </w:pPr>
      <w:r>
        <w:rPr/>
        <w:t xml:space="preserve">第一节 废旧棉纺织品回收与高值化利用</w:t>
      </w:r>
    </w:p>
    <w:p>
      <w:pPr>
        <w:spacing w:before="75" w:after="0"/>
      </w:pPr>
      <w:r>
        <w:rPr/>
        <w:t xml:space="preserve">一、废旧棉产生量及回收网络建设</w:t>
      </w:r>
    </w:p>
    <w:p>
      <w:pPr>
        <w:spacing w:before="75" w:after="0"/>
      </w:pPr>
      <w:r>
        <w:rPr/>
        <w:t xml:space="preserve">二、再生棉品质分级与定价机制</w:t>
      </w:r>
    </w:p>
    <w:p>
      <w:pPr>
        <w:spacing w:before="75" w:after="0"/>
      </w:pPr>
      <w:r>
        <w:rPr/>
        <w:t xml:space="preserve">三、废旧棉在纺纱无纺布领域应用</w:t>
      </w:r>
    </w:p>
    <w:p>
      <w:pPr>
        <w:spacing w:before="75" w:after="0"/>
      </w:pPr>
      <w:r>
        <w:rPr/>
        <w:t xml:space="preserve">四、棉混纺产品分离技术与难点</w:t>
      </w:r>
    </w:p>
    <w:p>
      <w:pPr>
        <w:spacing w:before="75" w:after="0"/>
      </w:pPr>
      <w:r>
        <w:rPr/>
        <w:t xml:space="preserve">五、废旧棉高值化利用突破方向</w:t>
      </w:r>
    </w:p>
    <w:p>
      <w:pPr>
        <w:spacing w:before="75" w:after="0"/>
      </w:pPr>
      <w:r>
        <w:rPr/>
        <w:t xml:space="preserve">第二节 废旧聚酯纺织品回收与闭环循环</w:t>
      </w:r>
    </w:p>
    <w:p>
      <w:pPr>
        <w:spacing w:before="75" w:after="0"/>
      </w:pPr>
      <w:r>
        <w:rPr/>
        <w:t xml:space="preserve">一、废旧聚酯服装与瓶片回收协同</w:t>
      </w:r>
    </w:p>
    <w:p>
      <w:pPr>
        <w:spacing w:before="75" w:after="0"/>
      </w:pPr>
      <w:r>
        <w:rPr/>
        <w:t xml:space="preserve">二、物理法再生聚酯产能与成本优势</w:t>
      </w:r>
    </w:p>
    <w:p>
      <w:pPr>
        <w:spacing w:before="75" w:after="0"/>
      </w:pPr>
      <w:r>
        <w:rPr/>
        <w:t xml:space="preserve">三、化学法解聚再生聚酯技术路线</w:t>
      </w:r>
    </w:p>
    <w:p>
      <w:pPr>
        <w:spacing w:before="75" w:after="0"/>
      </w:pPr>
      <w:r>
        <w:rPr/>
        <w:t xml:space="preserve">四、再生聚酯在运动快时尚中应用</w:t>
      </w:r>
    </w:p>
    <w:p>
      <w:pPr>
        <w:spacing w:before="75" w:after="0"/>
      </w:pPr>
      <w:r>
        <w:rPr/>
        <w:t xml:space="preserve">五、闭环循环商业模式案例解析</w:t>
      </w:r>
    </w:p>
    <w:p>
      <w:pPr>
        <w:spacing w:before="75" w:after="0"/>
      </w:pPr>
      <w:r>
        <w:rPr/>
        <w:t xml:space="preserve">第三节 废旧聚酰胺及其他化纤利用</w:t>
      </w:r>
    </w:p>
    <w:p>
      <w:pPr>
        <w:spacing w:before="75" w:after="0"/>
      </w:pPr>
      <w:r>
        <w:rPr/>
        <w:t xml:space="preserve">一、废旧聚酰胺回收价值与渠道</w:t>
      </w:r>
    </w:p>
    <w:p>
      <w:pPr>
        <w:spacing w:before="75" w:after="0"/>
      </w:pPr>
      <w:r>
        <w:rPr/>
        <w:t xml:space="preserve">二、再生聚酰胺性能与高端市场</w:t>
      </w:r>
    </w:p>
    <w:p>
      <w:pPr>
        <w:spacing w:before="75" w:after="0"/>
      </w:pPr>
      <w:r>
        <w:rPr/>
        <w:t xml:space="preserve">三、小众化纤回收利用现状分析</w:t>
      </w:r>
    </w:p>
    <w:p>
      <w:pPr>
        <w:spacing w:before="75" w:after="0"/>
      </w:pPr>
      <w:r>
        <w:rPr/>
        <w:t xml:space="preserve">四、多组分混纺产品分离技术进展</w:t>
      </w:r>
    </w:p>
    <w:p>
      <w:pPr>
        <w:spacing w:before="75" w:after="0"/>
      </w:pPr>
      <w:r>
        <w:rPr/>
        <w:t xml:space="preserve">五、生物基化纤废弃后降解处理</w:t>
      </w:r>
    </w:p>
    <w:p>
      <w:pPr>
        <w:spacing w:before="75" w:after="0"/>
      </w:pPr>
      <w:r>
        <w:rPr/>
        <w:t xml:space="preserve">第四节 废旧毛纺与丝绸纺织品回收</w:t>
      </w:r>
    </w:p>
    <w:p>
      <w:pPr>
        <w:spacing w:before="75" w:after="0"/>
      </w:pPr>
      <w:r>
        <w:rPr/>
        <w:t xml:space="preserve">一、废旧毛纺品回收与单品筛选</w:t>
      </w:r>
    </w:p>
    <w:p>
      <w:pPr>
        <w:spacing w:before="75" w:after="0"/>
      </w:pPr>
      <w:r>
        <w:rPr/>
        <w:t xml:space="preserve">二、再生羊毛加工工艺与品牌合作</w:t>
      </w:r>
    </w:p>
    <w:p>
      <w:pPr>
        <w:spacing w:before="75" w:after="0"/>
      </w:pPr>
      <w:r>
        <w:rPr/>
        <w:t xml:space="preserve">三、废旧丝绸回收与文化价值重塑</w:t>
      </w:r>
    </w:p>
    <w:p>
      <w:pPr>
        <w:spacing w:before="75" w:after="0"/>
      </w:pPr>
      <w:r>
        <w:rPr/>
        <w:t xml:space="preserve">四、高端天然纤维回收精准营销</w:t>
      </w:r>
    </w:p>
    <w:p>
      <w:pPr>
        <w:spacing w:before="75" w:after="0"/>
      </w:pPr>
      <w:r>
        <w:rPr/>
        <w:t xml:space="preserve">五、天然与化纤混纺利用技术挑战</w:t>
      </w:r>
    </w:p>
    <w:p>
      <w:pPr>
        <w:spacing w:before="75" w:after="0"/>
      </w:pPr>
      <w:r>
        <w:rPr>
          <w:b w:val="1"/>
          <w:bCs w:val="1"/>
        </w:rPr>
        <w:t xml:space="preserve">第六章 废旧纺织品行业装备与技术发展</w:t>
      </w:r>
    </w:p>
    <w:p>
      <w:pPr>
        <w:spacing w:before="75" w:after="0"/>
      </w:pPr>
      <w:r>
        <w:rPr/>
        <w:t xml:space="preserve">第一节 预处理与分拣装备市场</w:t>
      </w:r>
    </w:p>
    <w:p>
      <w:pPr>
        <w:spacing w:before="75" w:after="0"/>
      </w:pPr>
      <w:r>
        <w:rPr/>
        <w:t xml:space="preserve">一、打包剪切与破碎设备市场现状</w:t>
      </w:r>
    </w:p>
    <w:p>
      <w:pPr>
        <w:spacing w:before="75" w:after="0"/>
      </w:pPr>
      <w:r>
        <w:rPr/>
        <w:t xml:space="preserve">二、近红外光谱自动分拣装备应用</w:t>
      </w:r>
    </w:p>
    <w:p>
      <w:pPr>
        <w:spacing w:before="75" w:after="0"/>
      </w:pPr>
      <w:r>
        <w:rPr/>
        <w:t xml:space="preserve">三、机器视觉与ai分拣机器人进展</w:t>
      </w:r>
    </w:p>
    <w:p>
      <w:pPr>
        <w:spacing w:before="75" w:after="0"/>
      </w:pPr>
      <w:r>
        <w:rPr/>
        <w:t xml:space="preserve">四、成套分拣线集成与国产替代</w:t>
      </w:r>
    </w:p>
    <w:p>
      <w:pPr>
        <w:spacing w:before="75" w:after="0"/>
      </w:pPr>
      <w:r>
        <w:rPr/>
        <w:t xml:space="preserve">五、分拣装备市场需求与回报周期</w:t>
      </w:r>
    </w:p>
    <w:p>
      <w:pPr>
        <w:spacing w:before="75" w:after="0"/>
      </w:pPr>
      <w:r>
        <w:rPr/>
        <w:t xml:space="preserve">第二节 物理法再生加工成套装备</w:t>
      </w:r>
    </w:p>
    <w:p>
      <w:pPr>
        <w:spacing w:before="75" w:after="0"/>
      </w:pPr>
      <w:r>
        <w:rPr/>
        <w:t xml:space="preserve">一、开松机与梳理机技术升级方向</w:t>
      </w:r>
    </w:p>
    <w:p>
      <w:pPr>
        <w:spacing w:before="75" w:after="0"/>
      </w:pPr>
      <w:r>
        <w:rPr/>
        <w:t xml:space="preserve">二、再生纤维除杂脱色漂白装备</w:t>
      </w:r>
    </w:p>
    <w:p>
      <w:pPr>
        <w:spacing w:before="75" w:after="0"/>
      </w:pPr>
      <w:r>
        <w:rPr/>
        <w:t xml:space="preserve">三、物理法再生短纤设备竞争格局</w:t>
      </w:r>
    </w:p>
    <w:p>
      <w:pPr>
        <w:spacing w:before="75" w:after="0"/>
      </w:pPr>
      <w:r>
        <w:rPr/>
        <w:t xml:space="preserve">四、物理法再生长丝纺丝装备突破</w:t>
      </w:r>
    </w:p>
    <w:p>
      <w:pPr>
        <w:spacing w:before="75" w:after="0"/>
      </w:pPr>
      <w:r>
        <w:rPr/>
        <w:t xml:space="preserve">五、国产装备出海竞争机遇挑战</w:t>
      </w:r>
    </w:p>
    <w:p>
      <w:pPr>
        <w:spacing w:before="75" w:after="0"/>
      </w:pPr>
      <w:r>
        <w:rPr/>
        <w:t xml:space="preserve">第三节 化学法再生核心工艺与装备</w:t>
      </w:r>
    </w:p>
    <w:p>
      <w:pPr>
        <w:spacing w:before="75" w:after="0"/>
      </w:pPr>
      <w:r>
        <w:rPr/>
        <w:t xml:space="preserve">一、解聚反应釜设计与制造水平</w:t>
      </w:r>
    </w:p>
    <w:p>
      <w:pPr>
        <w:spacing w:before="75" w:after="0"/>
      </w:pPr>
      <w:r>
        <w:rPr/>
        <w:t xml:space="preserve">二、单体提纯精制装备技术壁垒</w:t>
      </w:r>
    </w:p>
    <w:p>
      <w:pPr>
        <w:spacing w:before="75" w:after="0"/>
      </w:pPr>
      <w:r>
        <w:rPr/>
        <w:t xml:space="preserve">三、再生聚合与纺丝一体化集成</w:t>
      </w:r>
    </w:p>
    <w:p>
      <w:pPr>
        <w:spacing w:before="75" w:after="0"/>
      </w:pPr>
      <w:r>
        <w:rPr/>
        <w:t xml:space="preserve">四、溶剂回收与循环利用系统装备</w:t>
      </w:r>
    </w:p>
    <w:p>
      <w:pPr>
        <w:spacing w:before="75" w:after="0"/>
      </w:pPr>
      <w:r>
        <w:rPr/>
        <w:t xml:space="preserve">五、化学法装备大型化连续化趋势</w:t>
      </w:r>
    </w:p>
    <w:p>
      <w:pPr>
        <w:spacing w:before="75" w:after="0"/>
      </w:pPr>
      <w:r>
        <w:rPr/>
        <w:t xml:space="preserve">第四节 环保治理与节能降碳装备</w:t>
      </w:r>
    </w:p>
    <w:p>
      <w:pPr>
        <w:spacing w:before="75" w:after="0"/>
      </w:pPr>
      <w:r>
        <w:rPr/>
        <w:t xml:space="preserve">一、回收加工过程粉尘治理装备</w:t>
      </w:r>
    </w:p>
    <w:p>
      <w:pPr>
        <w:spacing w:before="75" w:after="0"/>
      </w:pPr>
      <w:r>
        <w:rPr/>
        <w:t xml:space="preserve">二、废水深度处理与零排放装备</w:t>
      </w:r>
    </w:p>
    <w:p>
      <w:pPr>
        <w:spacing w:before="75" w:after="0"/>
      </w:pPr>
      <w:r>
        <w:rPr/>
        <w:t xml:space="preserve">三、异味控制与vocs治理装备</w:t>
      </w:r>
    </w:p>
    <w:p>
      <w:pPr>
        <w:spacing w:before="75" w:after="0"/>
      </w:pPr>
      <w:r>
        <w:rPr/>
        <w:t xml:space="preserve">四、能效提升与余热回收装备</w:t>
      </w:r>
    </w:p>
    <w:p>
      <w:pPr>
        <w:spacing w:before="75" w:after="0"/>
      </w:pPr>
      <w:r>
        <w:rPr/>
        <w:t xml:space="preserve">五、碳足迹核算与碳资产管理系统</w:t>
      </w:r>
    </w:p>
    <w:p>
      <w:pPr>
        <w:spacing w:before="75" w:after="0"/>
      </w:pPr>
      <w:r>
        <w:rPr>
          <w:b w:val="1"/>
          <w:bCs w:val="1"/>
        </w:rPr>
        <w:t xml:space="preserve">第三部分 竞争格局与领先企业研究篇</w:t>
      </w:r>
    </w:p>
    <w:p>
      <w:pPr>
        <w:spacing w:before="75" w:after="0"/>
      </w:pPr>
      <w:r>
        <w:rPr>
          <w:b w:val="1"/>
          <w:bCs w:val="1"/>
        </w:rPr>
        <w:t xml:space="preserve">第七章 中国废旧纺织品行业竞争格局分析</w:t>
      </w:r>
    </w:p>
    <w:p>
      <w:pPr>
        <w:spacing w:before="75" w:after="0"/>
      </w:pPr>
      <w:r>
        <w:rPr/>
        <w:t xml:space="preserve">第一节 行业总体竞争态势与集中度</w:t>
      </w:r>
    </w:p>
    <w:p>
      <w:pPr>
        <w:spacing w:before="75" w:after="0"/>
      </w:pPr>
      <w:r>
        <w:rPr/>
        <w:t xml:space="preserve">一、整体市场集中度及演变趋势</w:t>
      </w:r>
    </w:p>
    <w:p>
      <w:pPr>
        <w:spacing w:before="75" w:after="0"/>
      </w:pPr>
      <w:r>
        <w:rPr/>
        <w:t xml:space="preserve">二、细分环节集中度差异及成因</w:t>
      </w:r>
    </w:p>
    <w:p>
      <w:pPr>
        <w:spacing w:before="75" w:after="0"/>
      </w:pPr>
      <w:r>
        <w:rPr/>
        <w:t xml:space="preserve">三、新进入者威胁与壁垒变化</w:t>
      </w:r>
    </w:p>
    <w:p>
      <w:pPr>
        <w:spacing w:before="75" w:after="0"/>
      </w:pPr>
      <w:r>
        <w:rPr/>
        <w:t xml:space="preserve">四、替代品威胁及行业内竞争强度</w:t>
      </w:r>
    </w:p>
    <w:p>
      <w:pPr>
        <w:spacing w:before="75" w:after="0"/>
      </w:pPr>
      <w:r>
        <w:rPr/>
        <w:t xml:space="preserve">五、买卖双方议价能力对利润影响</w:t>
      </w:r>
    </w:p>
    <w:p>
      <w:pPr>
        <w:spacing w:before="75" w:after="0"/>
      </w:pPr>
      <w:r>
        <w:rPr/>
        <w:t xml:space="preserve">第二节 行业主要竞争者阵营划分</w:t>
      </w:r>
    </w:p>
    <w:p>
      <w:pPr>
        <w:spacing w:before="75" w:after="0"/>
      </w:pPr>
      <w:r>
        <w:rPr/>
        <w:t xml:space="preserve">一、大型环保集团跨界布局分析</w:t>
      </w:r>
    </w:p>
    <w:p>
      <w:pPr>
        <w:spacing w:before="75" w:after="0"/>
      </w:pPr>
      <w:r>
        <w:rPr/>
        <w:t xml:space="preserve">二、传统纺织企业向再生环节延伸</w:t>
      </w:r>
    </w:p>
    <w:p>
      <w:pPr>
        <w:spacing w:before="75" w:after="0"/>
      </w:pPr>
      <w:r>
        <w:rPr/>
        <w:t xml:space="preserve">三、互联网回收平台流量模式之争</w:t>
      </w:r>
    </w:p>
    <w:p>
      <w:pPr>
        <w:spacing w:before="75" w:after="0"/>
      </w:pPr>
      <w:r>
        <w:rPr/>
        <w:t xml:space="preserve">四、专精特新中小企业细分突围</w:t>
      </w:r>
    </w:p>
    <w:p>
      <w:pPr>
        <w:spacing w:before="75" w:after="0"/>
      </w:pPr>
      <w:r>
        <w:rPr/>
        <w:t xml:space="preserve">五、外资及合资企业中国市场策略</w:t>
      </w:r>
    </w:p>
    <w:p>
      <w:pPr>
        <w:spacing w:before="75" w:after="0"/>
      </w:pPr>
      <w:r>
        <w:rPr/>
        <w:t xml:space="preserve">第三节 行业区域竞争格局与集群效应</w:t>
      </w:r>
    </w:p>
    <w:p>
      <w:pPr>
        <w:spacing w:before="75" w:after="0"/>
      </w:pPr>
      <w:r>
        <w:rPr/>
        <w:t xml:space="preserve">一、东部沿海集群竞争优势与转型</w:t>
      </w:r>
    </w:p>
    <w:p>
      <w:pPr>
        <w:spacing w:before="75" w:after="0"/>
      </w:pPr>
      <w:r>
        <w:rPr/>
        <w:t xml:space="preserve">二、中部地区承接产业转移能力</w:t>
      </w:r>
    </w:p>
    <w:p>
      <w:pPr>
        <w:spacing w:before="75" w:after="0"/>
      </w:pPr>
      <w:r>
        <w:rPr/>
        <w:t xml:space="preserve">三、西部地区特色资源与政策洼地</w:t>
      </w:r>
    </w:p>
    <w:p>
      <w:pPr>
        <w:spacing w:before="75" w:after="0"/>
      </w:pPr>
      <w:r>
        <w:rPr/>
        <w:t xml:space="preserve">四、各省市园区建设与招商政策</w:t>
      </w:r>
    </w:p>
    <w:p>
      <w:pPr>
        <w:spacing w:before="75" w:after="0"/>
      </w:pPr>
      <w:r>
        <w:rPr/>
        <w:t xml:space="preserve">五、跨区域协同与飞地经济模式</w:t>
      </w:r>
    </w:p>
    <w:p>
      <w:pPr>
        <w:spacing w:before="75" w:after="0"/>
      </w:pPr>
      <w:r>
        <w:rPr/>
        <w:t xml:space="preserve">第四节 行业资本运作与并购重组动态</w:t>
      </w:r>
    </w:p>
    <w:p>
      <w:pPr>
        <w:spacing w:before="75" w:after="0"/>
      </w:pPr>
      <w:r>
        <w:rPr/>
        <w:t xml:space="preserve">一、近年重大投融资事件与流向</w:t>
      </w:r>
    </w:p>
    <w:p>
      <w:pPr>
        <w:spacing w:before="75" w:after="0"/>
      </w:pPr>
      <w:r>
        <w:rPr/>
        <w:t xml:space="preserve">二、上市公司并购重组整合案例</w:t>
      </w:r>
    </w:p>
    <w:p>
      <w:pPr>
        <w:spacing w:before="75" w:after="0"/>
      </w:pPr>
      <w:r>
        <w:rPr/>
        <w:t xml:space="preserve">三、私募股权基金早期项目布局</w:t>
      </w:r>
    </w:p>
    <w:p>
      <w:pPr>
        <w:spacing w:before="75" w:after="0"/>
      </w:pPr>
      <w:r>
        <w:rPr/>
        <w:t xml:space="preserve">四、估值水平变化与投资逻辑演变</w:t>
      </w:r>
    </w:p>
    <w:p>
      <w:pPr>
        <w:spacing w:before="75" w:after="0"/>
      </w:pPr>
      <w:r>
        <w:rPr/>
        <w:t xml:space="preserve">五、未来并购重组方向与潜在标的</w:t>
      </w:r>
    </w:p>
    <w:p>
      <w:pPr>
        <w:spacing w:before="75" w:after="0"/>
      </w:pPr>
      <w:r>
        <w:rPr>
          <w:b w:val="1"/>
          <w:bCs w:val="1"/>
        </w:rPr>
        <w:t xml:space="preserve">第八章 废旧纺织品行业全球领先企业经营分析</w:t>
      </w:r>
    </w:p>
    <w:p>
      <w:pPr>
        <w:spacing w:before="75" w:after="0"/>
      </w:pPr>
      <w:r>
        <w:rPr/>
        <w:t xml:space="preserve">第一节 欧洲领先再生纺织品企业经营形势</w:t>
      </w:r>
    </w:p>
    <w:p>
      <w:pPr>
        <w:spacing w:before="75" w:after="0"/>
      </w:pPr>
      <w:r>
        <w:rPr/>
        <w:t xml:space="preserve">一、企业发展概况与全球业务布局</w:t>
      </w:r>
    </w:p>
    <w:p>
      <w:pPr>
        <w:spacing w:before="75" w:after="0"/>
      </w:pPr>
      <w:r>
        <w:rPr/>
        <w:t xml:space="preserve">二、核心技术路线与产品矩阵</w:t>
      </w:r>
    </w:p>
    <w:p>
      <w:pPr>
        <w:spacing w:before="75" w:after="0"/>
      </w:pPr>
      <w:r>
        <w:rPr/>
        <w:t xml:space="preserve">三、商业模式与供应链管理能力</w:t>
      </w:r>
    </w:p>
    <w:p>
      <w:pPr>
        <w:spacing w:before="75" w:after="0"/>
      </w:pPr>
      <w:r>
        <w:rPr/>
        <w:t xml:space="preserve">四、最新财务指标与市场份额变化</w:t>
      </w:r>
    </w:p>
    <w:p>
      <w:pPr>
        <w:spacing w:before="75" w:after="0"/>
      </w:pPr>
      <w:r>
        <w:rPr/>
        <w:t xml:space="preserve">五、在华合作动向与未来战略规划</w:t>
      </w:r>
    </w:p>
    <w:p>
      <w:pPr>
        <w:spacing w:before="75" w:after="0"/>
      </w:pPr>
      <w:r>
        <w:rPr/>
        <w:t xml:space="preserve">第二节 北美领先回收与再生企业运营解析</w:t>
      </w:r>
    </w:p>
    <w:p>
      <w:pPr>
        <w:spacing w:before="75" w:after="0"/>
      </w:pPr>
      <w:r>
        <w:rPr/>
        <w:t xml:space="preserve">一、企业发展简况与市场地位评估</w:t>
      </w:r>
    </w:p>
    <w:p>
      <w:pPr>
        <w:spacing w:before="75" w:after="0"/>
      </w:pPr>
      <w:r>
        <w:rPr/>
        <w:t xml:space="preserve">二、技术创新方向与专利壁垒构建</w:t>
      </w:r>
    </w:p>
    <w:p>
      <w:pPr>
        <w:spacing w:before="75" w:after="0"/>
      </w:pPr>
      <w:r>
        <w:rPr/>
        <w:t xml:space="preserve">三、回收网络建设与消费者互动策略</w:t>
      </w:r>
    </w:p>
    <w:p>
      <w:pPr>
        <w:spacing w:before="75" w:after="0"/>
      </w:pPr>
      <w:r>
        <w:rPr/>
        <w:t xml:space="preserve">四、经营效益分析与抗风险能力</w:t>
      </w:r>
    </w:p>
    <w:p>
      <w:pPr>
        <w:spacing w:before="75" w:after="0"/>
      </w:pPr>
      <w:r>
        <w:rPr/>
        <w:t xml:space="preserve">五、全球化扩张路径与合作机会</w:t>
      </w:r>
    </w:p>
    <w:p>
      <w:pPr>
        <w:spacing w:before="75" w:after="0"/>
      </w:pPr>
      <w:r>
        <w:rPr/>
        <w:t xml:space="preserve">第三节 亚洲及其他地区标杆企业经验借鉴</w:t>
      </w:r>
    </w:p>
    <w:p>
      <w:pPr>
        <w:spacing w:before="75" w:after="0"/>
      </w:pPr>
      <w:r>
        <w:rPr/>
        <w:t xml:space="preserve">一、日本精细化回收高值化利用案例</w:t>
      </w:r>
    </w:p>
    <w:p>
      <w:pPr>
        <w:spacing w:before="75" w:after="0"/>
      </w:pPr>
      <w:r>
        <w:rPr/>
        <w:t xml:space="preserve">二、东南亚低成本规模化生产企业</w:t>
      </w:r>
    </w:p>
    <w:p>
      <w:pPr>
        <w:spacing w:before="75" w:after="0"/>
      </w:pPr>
      <w:r>
        <w:rPr/>
        <w:t xml:space="preserve">三、其他地区特色企业成功要素</w:t>
      </w:r>
    </w:p>
    <w:p>
      <w:pPr>
        <w:spacing w:before="75" w:after="0"/>
      </w:pPr>
      <w:r>
        <w:rPr/>
        <w:t xml:space="preserve">四、国际领先企业对中国市场启示</w:t>
      </w:r>
    </w:p>
    <w:p>
      <w:pPr>
        <w:spacing w:before="75" w:after="0"/>
      </w:pPr>
      <w:r>
        <w:rPr/>
        <w:t xml:space="preserve">五、中外企业技术合作与合资模式</w:t>
      </w:r>
    </w:p>
    <w:p>
      <w:pPr>
        <w:spacing w:before="75" w:after="0"/>
      </w:pPr>
      <w:r>
        <w:rPr>
          <w:b w:val="1"/>
          <w:bCs w:val="1"/>
        </w:rPr>
        <w:t xml:space="preserve">第九章 中国废旧纺织品行业领先企业经营调研</w:t>
      </w:r>
    </w:p>
    <w:p>
      <w:pPr>
        <w:spacing w:before="75" w:after="0"/>
      </w:pPr>
      <w:r>
        <w:rPr/>
        <w:t xml:space="preserve">第一节 浙江佳人新材料有限公司经营分析</w:t>
      </w:r>
    </w:p>
    <w:p>
      <w:pPr>
        <w:spacing w:before="75" w:after="0"/>
      </w:pPr>
      <w:r>
        <w:rPr/>
        <w:t xml:space="preserve">一、企业发展概况与化学法技术壁垒</w:t>
      </w:r>
    </w:p>
    <w:p>
      <w:pPr>
        <w:spacing w:before="75" w:after="0"/>
      </w:pPr>
      <w:r>
        <w:rPr/>
        <w:t xml:space="preserve">二、产品线布局与品牌客户合作</w:t>
      </w:r>
    </w:p>
    <w:p>
      <w:pPr>
        <w:spacing w:before="75" w:after="0"/>
      </w:pPr>
      <w:r>
        <w:rPr/>
        <w:t xml:space="preserve">三、产能规模与产销数据分析</w:t>
      </w:r>
    </w:p>
    <w:p>
      <w:pPr>
        <w:spacing w:before="75" w:after="0"/>
      </w:pPr>
      <w:r>
        <w:rPr/>
        <w:t xml:space="preserve">四、经营效益指标与成长性评估</w:t>
      </w:r>
    </w:p>
    <w:p>
      <w:pPr>
        <w:spacing w:before="75" w:after="0"/>
      </w:pPr>
      <w:r>
        <w:rPr/>
        <w:t xml:space="preserve">五、最新发展动向与未来规划</w:t>
      </w:r>
    </w:p>
    <w:p>
      <w:pPr>
        <w:spacing w:before="75" w:after="0"/>
      </w:pPr>
      <w:r>
        <w:rPr/>
        <w:t xml:space="preserve">第二节 上海缘源实业有限公司经营分析</w:t>
      </w:r>
    </w:p>
    <w:p>
      <w:pPr>
        <w:spacing w:before="75" w:after="0"/>
      </w:pPr>
      <w:r>
        <w:rPr/>
        <w:t xml:space="preserve">一、物理法回收技术路线与装备水平</w:t>
      </w:r>
    </w:p>
    <w:p>
      <w:pPr>
        <w:spacing w:before="75" w:after="0"/>
      </w:pPr>
      <w:r>
        <w:rPr/>
        <w:t xml:space="preserve">二、回收网络建设与社区合作模式</w:t>
      </w:r>
    </w:p>
    <w:p>
      <w:pPr>
        <w:spacing w:before="75" w:after="0"/>
      </w:pPr>
      <w:r>
        <w:rPr/>
        <w:t xml:space="preserve">三、再生产品应用领域与市场口碑</w:t>
      </w:r>
    </w:p>
    <w:p>
      <w:pPr>
        <w:spacing w:before="75" w:after="0"/>
      </w:pPr>
      <w:r>
        <w:rPr/>
        <w:t xml:space="preserve">四、经营指标分析与区域市场地位</w:t>
      </w:r>
    </w:p>
    <w:p>
      <w:pPr>
        <w:spacing w:before="75" w:after="0"/>
      </w:pPr>
      <w:r>
        <w:rPr/>
        <w:t xml:space="preserve">五、面临挑战及应对策略与愿景</w:t>
      </w:r>
    </w:p>
    <w:p>
      <w:pPr>
        <w:spacing w:before="75" w:after="0"/>
      </w:pPr>
      <w:r>
        <w:rPr/>
        <w:t xml:space="preserve">第三节 其他特色领先企业经营亮点剖析</w:t>
      </w:r>
    </w:p>
    <w:p>
      <w:pPr>
        <w:spacing w:before="75" w:after="0"/>
      </w:pPr>
      <w:r>
        <w:rPr/>
        <w:t xml:space="preserve">一、互联网回收平台运营数据与模式</w:t>
      </w:r>
    </w:p>
    <w:p>
      <w:pPr>
        <w:spacing w:before="75" w:after="0"/>
      </w:pPr>
      <w:r>
        <w:rPr/>
        <w:t xml:space="preserve">二、再生非织造布细分领域隐形冠军</w:t>
      </w:r>
    </w:p>
    <w:p>
      <w:pPr>
        <w:spacing w:before="75" w:after="0"/>
      </w:pPr>
      <w:r>
        <w:rPr/>
        <w:t xml:space="preserve">三、成套装备与工程服务解决方案商</w:t>
      </w:r>
    </w:p>
    <w:p>
      <w:pPr>
        <w:spacing w:before="75" w:after="0"/>
      </w:pPr>
      <w:r>
        <w:rPr/>
        <w:t xml:space="preserve">四、再生产品设计与品牌营销新锐品牌</w:t>
      </w:r>
    </w:p>
    <w:p>
      <w:pPr>
        <w:spacing w:before="75" w:after="0"/>
      </w:pPr>
      <w:r>
        <w:rPr/>
        <w:t xml:space="preserve">五、区域龙头企业本地化深耕与护城河</w:t>
      </w:r>
    </w:p>
    <w:p>
      <w:pPr>
        <w:spacing w:before="75" w:after="0"/>
      </w:pPr>
      <w:r>
        <w:rPr>
          <w:b w:val="1"/>
          <w:bCs w:val="1"/>
        </w:rPr>
        <w:t xml:space="preserve">第四部分 趋势预测与投资战略篇</w:t>
      </w:r>
    </w:p>
    <w:p>
      <w:pPr>
        <w:spacing w:before="75" w:after="0"/>
      </w:pPr>
      <w:r>
        <w:rPr>
          <w:b w:val="1"/>
          <w:bCs w:val="1"/>
        </w:rPr>
        <w:t xml:space="preserve">第十章 中国废旧纺织品行业发展趋势与前景预测</w:t>
      </w:r>
    </w:p>
    <w:p>
      <w:pPr>
        <w:spacing w:before="75" w:after="0"/>
      </w:pPr>
      <w:r>
        <w:rPr/>
        <w:t xml:space="preserve">第一节 行业未来五年发展核心驱动力</w:t>
      </w:r>
    </w:p>
    <w:p>
      <w:pPr>
        <w:spacing w:before="75" w:after="0"/>
      </w:pPr>
      <w:r>
        <w:rPr/>
        <w:t xml:space="preserve">一、强制分类与生产者责任延伸制度</w:t>
      </w:r>
    </w:p>
    <w:p>
      <w:pPr>
        <w:spacing w:before="75" w:after="0"/>
      </w:pPr>
      <w:r>
        <w:rPr/>
        <w:t xml:space="preserve">二、品牌可持续时尚承诺带来需求增长</w:t>
      </w:r>
    </w:p>
    <w:p>
      <w:pPr>
        <w:spacing w:before="75" w:after="0"/>
      </w:pPr>
      <w:r>
        <w:rPr/>
        <w:t xml:space="preserve">三、技术突破推动品质与成本双优化</w:t>
      </w:r>
    </w:p>
    <w:p>
      <w:pPr>
        <w:spacing w:before="75" w:after="0"/>
      </w:pPr>
      <w:r>
        <w:rPr/>
        <w:t xml:space="preserve">四、碳交易市场成熟带来额外收益</w:t>
      </w:r>
    </w:p>
    <w:p>
      <w:pPr>
        <w:spacing w:before="75" w:after="0"/>
      </w:pPr>
      <w:r>
        <w:rPr/>
        <w:t xml:space="preserve">五、消费者代际更替与绿色消费养成</w:t>
      </w:r>
    </w:p>
    <w:p>
      <w:pPr>
        <w:spacing w:before="75" w:after="0"/>
      </w:pPr>
      <w:r>
        <w:rPr/>
        <w:t xml:space="preserve">第二节 2026-2031年行业市场规模与结构预测</w:t>
      </w:r>
    </w:p>
    <w:p>
      <w:pPr>
        <w:spacing w:before="75" w:after="0"/>
      </w:pPr>
      <w:r>
        <w:rPr/>
        <w:t xml:space="preserve">一、2026-2031年废旧纺织品产生量与回收量预测</w:t>
      </w:r>
    </w:p>
    <w:p>
      <w:pPr>
        <w:spacing w:before="75" w:after="0"/>
      </w:pPr>
      <w:r>
        <w:rPr/>
        <w:t xml:space="preserve">二、2026-2031年再生纤维及制品市场规模预测</w:t>
      </w:r>
    </w:p>
    <w:p>
      <w:pPr>
        <w:spacing w:before="75" w:after="0"/>
      </w:pPr>
      <w:r>
        <w:rPr/>
        <w:t xml:space="preserve">三、2026-2031年行业总产值及增加值预测</w:t>
      </w:r>
    </w:p>
    <w:p>
      <w:pPr>
        <w:spacing w:before="75" w:after="0"/>
      </w:pPr>
      <w:r>
        <w:rPr/>
        <w:t xml:space="preserve">四、2026-2031年细分材质市场结构演变预测</w:t>
      </w:r>
    </w:p>
    <w:p>
      <w:pPr>
        <w:spacing w:before="75" w:after="0"/>
      </w:pPr>
      <w:r>
        <w:rPr/>
        <w:t xml:space="preserve">五、2026-2031年区域市场增长潜力排序</w:t>
      </w:r>
    </w:p>
    <w:p>
      <w:pPr>
        <w:spacing w:before="75" w:after="0"/>
      </w:pPr>
      <w:r>
        <w:rPr/>
        <w:t xml:space="preserve">第三节 2026-2031年行业技术与商业模式趋势</w:t>
      </w:r>
    </w:p>
    <w:p>
      <w:pPr>
        <w:spacing w:before="75" w:after="0"/>
      </w:pPr>
      <w:r>
        <w:rPr/>
        <w:t xml:space="preserve">一、ai与机器人重塑分拣效率与成本</w:t>
      </w:r>
    </w:p>
    <w:p>
      <w:pPr>
        <w:spacing w:before="75" w:after="0"/>
      </w:pPr>
      <w:r>
        <w:rPr/>
        <w:t xml:space="preserve">二、化学法再生规模化与成本下降预测</w:t>
      </w:r>
    </w:p>
    <w:p>
      <w:pPr>
        <w:spacing w:before="75" w:after="0"/>
      </w:pPr>
      <w:r>
        <w:rPr/>
        <w:t xml:space="preserve">三、区块链在产品溯源与碳认证中应用</w:t>
      </w:r>
    </w:p>
    <w:p>
      <w:pPr>
        <w:spacing w:before="75" w:after="0"/>
      </w:pPr>
      <w:r>
        <w:rPr/>
        <w:t xml:space="preserve">四、回收再生品牌闭环联盟模式普及</w:t>
      </w:r>
    </w:p>
    <w:p>
      <w:pPr>
        <w:spacing w:before="75" w:after="0"/>
      </w:pPr>
      <w:r>
        <w:rPr/>
        <w:t xml:space="preserve">五、共享经济与租赁对废弃量的影响</w:t>
      </w:r>
    </w:p>
    <w:p>
      <w:pPr>
        <w:spacing w:before="75" w:after="0"/>
      </w:pPr>
      <w:r>
        <w:rPr/>
        <w:t xml:space="preserve">第四节 行业面临的潜在风险与挑战预警</w:t>
      </w:r>
    </w:p>
    <w:p>
      <w:pPr>
        <w:spacing w:before="75" w:after="0"/>
      </w:pPr>
      <w:r>
        <w:rPr/>
        <w:t xml:space="preserve">一、贸易保护主义对二手服装出口冲击</w:t>
      </w:r>
    </w:p>
    <w:p>
      <w:pPr>
        <w:spacing w:before="75" w:after="0"/>
      </w:pPr>
      <w:r>
        <w:rPr/>
        <w:t xml:space="preserve">二、原生材料价格波动对再生材料替代</w:t>
      </w:r>
    </w:p>
    <w:p>
      <w:pPr>
        <w:spacing w:before="75" w:after="0"/>
      </w:pPr>
      <w:r>
        <w:rPr/>
        <w:t xml:space="preserve">三、环保标准趋严导致合规成本激增</w:t>
      </w:r>
    </w:p>
    <w:p>
      <w:pPr>
        <w:spacing w:before="75" w:after="0"/>
      </w:pPr>
      <w:r>
        <w:rPr/>
        <w:t xml:space="preserve">四、技术路线迭代过快导致设备风险</w:t>
      </w:r>
    </w:p>
    <w:p>
      <w:pPr>
        <w:spacing w:before="75" w:after="0"/>
      </w:pPr>
      <w:r>
        <w:rPr/>
        <w:t xml:space="preserve">五、公众对再生产品卫生安全长期疑虑</w:t>
      </w:r>
    </w:p>
    <w:p>
      <w:pPr>
        <w:spacing w:before="75" w:after="0"/>
      </w:pPr>
      <w:r>
        <w:rPr>
          <w:b w:val="1"/>
          <w:bCs w:val="1"/>
        </w:rPr>
        <w:t xml:space="preserve">第十一章 废旧纺织品行业投资战略与机会挖掘</w:t>
      </w:r>
    </w:p>
    <w:p>
      <w:pPr>
        <w:spacing w:before="75" w:after="0"/>
      </w:pPr>
      <w:r>
        <w:rPr/>
        <w:t xml:space="preserve">第一节 行业投资特性与进入壁垒分析</w:t>
      </w:r>
    </w:p>
    <w:p>
      <w:pPr>
        <w:spacing w:before="75" w:after="0"/>
      </w:pPr>
      <w:r>
        <w:rPr/>
        <w:t xml:space="preserve">一、资金密集度与投资回报周期</w:t>
      </w:r>
    </w:p>
    <w:p>
      <w:pPr>
        <w:spacing w:before="75" w:after="0"/>
      </w:pPr>
      <w:r>
        <w:rPr/>
        <w:t xml:space="preserve">二、技术壁垒与专利布局限制</w:t>
      </w:r>
    </w:p>
    <w:p>
      <w:pPr>
        <w:spacing w:before="75" w:after="0"/>
      </w:pPr>
      <w:r>
        <w:rPr/>
        <w:t xml:space="preserve">三、回收渠道资源争夺与网络壁垒</w:t>
      </w:r>
    </w:p>
    <w:p>
      <w:pPr>
        <w:spacing w:before="75" w:after="0"/>
      </w:pPr>
      <w:r>
        <w:rPr/>
        <w:t xml:space="preserve">四、品牌客户认证与供应链管理要求</w:t>
      </w:r>
    </w:p>
    <w:p>
      <w:pPr>
        <w:spacing w:before="75" w:after="0"/>
      </w:pPr>
      <w:r>
        <w:rPr/>
        <w:t xml:space="preserve">五、环保资质获取与合规运营门槛</w:t>
      </w:r>
    </w:p>
    <w:p>
      <w:pPr>
        <w:spacing w:before="75" w:after="0"/>
      </w:pPr>
      <w:r>
        <w:rPr/>
        <w:t xml:space="preserve">第二节 行业投资价值评估与吸引力判断</w:t>
      </w:r>
    </w:p>
    <w:p>
      <w:pPr>
        <w:spacing w:before="75" w:after="0"/>
      </w:pPr>
      <w:r>
        <w:rPr/>
        <w:t xml:space="preserve">一、整体投资价值评分与横向比较</w:t>
      </w:r>
    </w:p>
    <w:p>
      <w:pPr>
        <w:spacing w:before="75" w:after="0"/>
      </w:pPr>
      <w:r>
        <w:rPr/>
        <w:t xml:space="preserve">二、产业链各环节投资吸引力矩阵</w:t>
      </w:r>
    </w:p>
    <w:p>
      <w:pPr>
        <w:spacing w:before="75" w:after="0"/>
      </w:pPr>
      <w:r>
        <w:rPr/>
        <w:t xml:space="preserve">三、不同技术路线投资前景与风险比</w:t>
      </w:r>
    </w:p>
    <w:p>
      <w:pPr>
        <w:spacing w:before="75" w:after="0"/>
      </w:pPr>
      <w:r>
        <w:rPr/>
        <w:t xml:space="preserve">四、区域市场投资环境综合评价排名</w:t>
      </w:r>
    </w:p>
    <w:p>
      <w:pPr>
        <w:spacing w:before="75" w:after="0"/>
      </w:pPr>
      <w:r>
        <w:rPr/>
        <w:t xml:space="preserve">五、行业抗周期属性与经济下行表现</w:t>
      </w:r>
    </w:p>
    <w:p>
      <w:pPr>
        <w:spacing w:before="75" w:after="0"/>
      </w:pPr>
      <w:r>
        <w:rPr/>
        <w:t xml:space="preserve">第三节 2026-2031年行业投资机会深度挖掘</w:t>
      </w:r>
    </w:p>
    <w:p>
      <w:pPr>
        <w:spacing w:before="75" w:after="0"/>
      </w:pPr>
      <w:r>
        <w:rPr/>
        <w:t xml:space="preserve">一、智能分拣装备与系统集成投资机会</w:t>
      </w:r>
    </w:p>
    <w:p>
      <w:pPr>
        <w:spacing w:before="75" w:after="0"/>
      </w:pPr>
      <w:r>
        <w:rPr/>
        <w:t xml:space="preserve">二、化学法再生单体提纯聚合投资价值</w:t>
      </w:r>
    </w:p>
    <w:p>
      <w:pPr>
        <w:spacing w:before="75" w:after="0"/>
      </w:pPr>
      <w:r>
        <w:rPr/>
        <w:t xml:space="preserve">三、互联网回收平台投资逻辑分析</w:t>
      </w:r>
    </w:p>
    <w:p>
      <w:pPr>
        <w:spacing w:before="75" w:after="0"/>
      </w:pPr>
      <w:r>
        <w:rPr/>
        <w:t xml:space="preserve">四、再生产品品牌化与直营模式潜力</w:t>
      </w:r>
    </w:p>
    <w:p>
      <w:pPr>
        <w:spacing w:before="75" w:after="0"/>
      </w:pPr>
      <w:r>
        <w:rPr/>
        <w:t xml:space="preserve">五、碳资产开发与碳交易服务领域机会</w:t>
      </w:r>
    </w:p>
    <w:p>
      <w:pPr>
        <w:spacing w:before="75" w:after="0"/>
      </w:pPr>
      <w:r>
        <w:rPr/>
        <w:t xml:space="preserve">第四节 行业投资策略建议与风险规避</w:t>
      </w:r>
    </w:p>
    <w:p>
      <w:pPr>
        <w:spacing w:before="75" w:after="0"/>
      </w:pPr>
      <w:r>
        <w:rPr/>
        <w:t xml:space="preserve">一、不同资金体量投资者配置建议</w:t>
      </w:r>
    </w:p>
    <w:p>
      <w:pPr>
        <w:spacing w:before="75" w:after="0"/>
      </w:pPr>
      <w:r>
        <w:rPr/>
        <w:t xml:space="preserve">二、上下游纵向一体化投资策略</w:t>
      </w:r>
    </w:p>
    <w:p>
      <w:pPr>
        <w:spacing w:before="75" w:after="0"/>
      </w:pPr>
      <w:r>
        <w:rPr/>
        <w:t xml:space="preserve">三、技术路线押注与多元化平衡策略</w:t>
      </w:r>
    </w:p>
    <w:p>
      <w:pPr>
        <w:spacing w:before="75" w:after="0"/>
      </w:pPr>
      <w:r>
        <w:rPr/>
        <w:t xml:space="preserve">四、投后管理赋能与价值提升路径</w:t>
      </w:r>
    </w:p>
    <w:p>
      <w:pPr>
        <w:spacing w:before="75" w:after="0"/>
      </w:pPr>
      <w:r>
        <w:rPr/>
        <w:t xml:space="preserve">五、系统性风险预警与对冲机制构建</w:t>
      </w:r>
    </w:p>
    <w:p>
      <w:pPr>
        <w:spacing w:before="75" w:after="0"/>
      </w:pPr>
      <w:r>
        <w:rPr>
          <w:b w:val="1"/>
          <w:bCs w:val="1"/>
        </w:rPr>
        <w:t xml:space="preserve">第十二章 废旧纺织品企业发展战略规划与实施</w:t>
      </w:r>
    </w:p>
    <w:p>
      <w:pPr>
        <w:spacing w:before="75" w:after="0"/>
      </w:pPr>
      <w:r>
        <w:rPr/>
        <w:t xml:space="preserve">第一节 企业总体发展战略规划制定</w:t>
      </w:r>
    </w:p>
    <w:p>
      <w:pPr>
        <w:spacing w:before="75" w:after="0"/>
      </w:pPr>
      <w:r>
        <w:rPr/>
        <w:t xml:space="preserve">一、企业愿景使命与核心价值观重塑</w:t>
      </w:r>
    </w:p>
    <w:p>
      <w:pPr>
        <w:spacing w:before="75" w:after="0"/>
      </w:pPr>
      <w:r>
        <w:rPr/>
        <w:t xml:space="preserve">二、中长期发展目标与里程碑设定</w:t>
      </w:r>
    </w:p>
    <w:p>
      <w:pPr>
        <w:spacing w:before="75" w:after="0"/>
      </w:pPr>
      <w:r>
        <w:rPr/>
        <w:t xml:space="preserve">三、业务组合战略与资源分配原则</w:t>
      </w:r>
    </w:p>
    <w:p>
      <w:pPr>
        <w:spacing w:before="75" w:after="0"/>
      </w:pPr>
      <w:r>
        <w:rPr/>
        <w:t xml:space="preserve">四、扩张路径选择与内生外延并购</w:t>
      </w:r>
    </w:p>
    <w:p>
      <w:pPr>
        <w:spacing w:before="75" w:after="0"/>
      </w:pPr>
      <w:r>
        <w:rPr/>
        <w:t xml:space="preserve">五、国际化战略与全球资源配置能力</w:t>
      </w:r>
    </w:p>
    <w:p>
      <w:pPr>
        <w:spacing w:before="75" w:after="0"/>
      </w:pPr>
      <w:r>
        <w:rPr/>
        <w:t xml:space="preserve">第二节 企业市场竞争战略选择与实施</w:t>
      </w:r>
    </w:p>
    <w:p>
      <w:pPr>
        <w:spacing w:before="75" w:after="0"/>
      </w:pPr>
      <w:r>
        <w:rPr/>
        <w:t xml:space="preserve">一、成本领先战略在规模化加工中应用</w:t>
      </w:r>
    </w:p>
    <w:p>
      <w:pPr>
        <w:spacing w:before="75" w:after="0"/>
      </w:pPr>
      <w:r>
        <w:rPr/>
        <w:t xml:space="preserve">二、差异化战略在高端再生市场实施</w:t>
      </w:r>
    </w:p>
    <w:p>
      <w:pPr>
        <w:spacing w:before="75" w:after="0"/>
      </w:pPr>
      <w:r>
        <w:rPr/>
        <w:t xml:space="preserve">三、聚焦战略在特定材质或区域深耕</w:t>
      </w:r>
    </w:p>
    <w:p>
      <w:pPr>
        <w:spacing w:before="75" w:after="0"/>
      </w:pPr>
      <w:r>
        <w:rPr/>
        <w:t xml:space="preserve">四、联盟战略与产业链伙伴协同共赢</w:t>
      </w:r>
    </w:p>
    <w:p>
      <w:pPr>
        <w:spacing w:before="75" w:after="0"/>
      </w:pPr>
      <w:r>
        <w:rPr/>
        <w:t xml:space="preserve">五、数字化转型与运营效率全面提升</w:t>
      </w:r>
    </w:p>
    <w:p>
      <w:pPr>
        <w:spacing w:before="75" w:after="0"/>
      </w:pPr>
      <w:r>
        <w:rPr/>
        <w:t xml:space="preserve">第三节 企业技术创新与知识产权战略</w:t>
      </w:r>
    </w:p>
    <w:p>
      <w:pPr>
        <w:spacing w:before="75" w:after="0"/>
      </w:pPr>
      <w:r>
        <w:rPr/>
        <w:t xml:space="preserve">一、研发投入强度与研发体系建设</w:t>
      </w:r>
    </w:p>
    <w:p>
      <w:pPr>
        <w:spacing w:before="75" w:after="0"/>
      </w:pPr>
      <w:r>
        <w:rPr/>
        <w:t xml:space="preserve">二、核心技术攻关方向与专利布局</w:t>
      </w:r>
    </w:p>
    <w:p>
      <w:pPr>
        <w:spacing w:before="75" w:after="0"/>
      </w:pPr>
      <w:r>
        <w:rPr/>
        <w:t xml:space="preserve">三、产学研合作与创新成果转化</w:t>
      </w:r>
    </w:p>
    <w:p>
      <w:pPr>
        <w:spacing w:before="75" w:after="0"/>
      </w:pPr>
      <w:r>
        <w:rPr/>
        <w:t xml:space="preserve">四、技术标准参与与行业话语权</w:t>
      </w:r>
    </w:p>
    <w:p>
      <w:pPr>
        <w:spacing w:before="75" w:after="0"/>
      </w:pPr>
      <w:r>
        <w:rPr/>
        <w:t xml:space="preserve">五、知识产权风险防范与海外预警</w:t>
      </w:r>
    </w:p>
    <w:p>
      <w:pPr>
        <w:spacing w:before="75" w:after="0"/>
      </w:pPr>
      <w:r>
        <w:rPr/>
        <w:t xml:space="preserve">第四节 企业品牌建设与市场营销战略</w:t>
      </w:r>
    </w:p>
    <w:p>
      <w:pPr>
        <w:spacing w:before="75" w:after="0"/>
      </w:pPr>
      <w:r>
        <w:rPr/>
        <w:t xml:space="preserve">一、品牌定位与核心价值主张提炼</w:t>
      </w:r>
    </w:p>
    <w:p>
      <w:pPr>
        <w:spacing w:before="75" w:after="0"/>
      </w:pPr>
      <w:r>
        <w:rPr/>
        <w:t xml:space="preserve">二、企业端客户深度绑定联合营销</w:t>
      </w:r>
    </w:p>
    <w:p>
      <w:pPr>
        <w:spacing w:before="75" w:after="0"/>
      </w:pPr>
      <w:r>
        <w:rPr/>
        <w:t xml:space="preserve">三、消费端用户教育与品牌忠诚度</w:t>
      </w:r>
    </w:p>
    <w:p>
      <w:pPr>
        <w:spacing w:before="75" w:after="0"/>
      </w:pPr>
      <w:r>
        <w:rPr/>
        <w:t xml:space="preserve">四、线上线下融合全渠道营销网络</w:t>
      </w:r>
    </w:p>
    <w:p>
      <w:pPr>
        <w:spacing w:before="75" w:after="0"/>
      </w:pPr>
      <w:r>
        <w:rPr/>
        <w:t xml:space="preserve">五、危机公关与品牌声誉管理体系</w:t>
      </w:r>
    </w:p>
    <w:p>
      <w:pPr>
        <w:spacing w:before="75" w:after="0"/>
      </w:pPr>
      <w:r>
        <w:rPr>
          <w:b w:val="1"/>
          <w:bCs w:val="1"/>
        </w:rPr>
        <w:t xml:space="preserve">第十三章 废旧纺织品行业区域市场深度调研</w:t>
      </w:r>
    </w:p>
    <w:p>
      <w:pPr>
        <w:spacing w:before="75" w:after="0"/>
      </w:pPr>
      <w:r>
        <w:rPr/>
        <w:t xml:space="preserve">第一节 华东地区废旧纺织品市场分析</w:t>
      </w:r>
    </w:p>
    <w:p>
      <w:pPr>
        <w:spacing w:before="75" w:after="0"/>
      </w:pPr>
      <w:r>
        <w:rPr/>
        <w:t xml:space="preserve">一、区域经济发展与产业基础分析</w:t>
      </w:r>
    </w:p>
    <w:p>
      <w:pPr>
        <w:spacing w:before="75" w:after="0"/>
      </w:pPr>
      <w:r>
        <w:rPr/>
        <w:t xml:space="preserve">二、市场规模与增长趋势分析</w:t>
      </w:r>
    </w:p>
    <w:p>
      <w:pPr>
        <w:spacing w:before="75" w:after="0"/>
      </w:pPr>
      <w:r>
        <w:rPr/>
        <w:t xml:space="preserve">三、重点企业与回收网络分布</w:t>
      </w:r>
    </w:p>
    <w:p>
      <w:pPr>
        <w:spacing w:before="75" w:after="0"/>
      </w:pPr>
      <w:r>
        <w:rPr/>
        <w:t xml:space="preserve">四、政策支持力度与营商环境</w:t>
      </w:r>
    </w:p>
    <w:p>
      <w:pPr>
        <w:spacing w:before="75" w:after="0"/>
      </w:pPr>
      <w:r>
        <w:rPr/>
        <w:t xml:space="preserve">五、市场发展趋势与投资潜力</w:t>
      </w:r>
    </w:p>
    <w:p>
      <w:pPr>
        <w:spacing w:before="75" w:after="0"/>
      </w:pPr>
      <w:r>
        <w:rPr/>
        <w:t xml:space="preserve">第二节 华南地区废旧纺织品市场分析</w:t>
      </w:r>
    </w:p>
    <w:p>
      <w:pPr>
        <w:spacing w:before="75" w:after="0"/>
      </w:pPr>
      <w:r>
        <w:rPr/>
        <w:t xml:space="preserve">一、区域消费特征与外贸优势</w:t>
      </w:r>
    </w:p>
    <w:p>
      <w:pPr>
        <w:spacing w:before="75" w:after="0"/>
      </w:pPr>
      <w:r>
        <w:rPr/>
        <w:t xml:space="preserve">二、市场规模与品类结构分析</w:t>
      </w:r>
    </w:p>
    <w:p>
      <w:pPr>
        <w:spacing w:before="75" w:after="0"/>
      </w:pPr>
      <w:r>
        <w:rPr/>
        <w:t xml:space="preserve">三、再生加工企业集聚与产能</w:t>
      </w:r>
    </w:p>
    <w:p>
      <w:pPr>
        <w:spacing w:before="75" w:after="0"/>
      </w:pPr>
      <w:r>
        <w:rPr/>
        <w:t xml:space="preserve">四、重点企业经营状况与份额</w:t>
      </w:r>
    </w:p>
    <w:p>
      <w:pPr>
        <w:spacing w:before="75" w:after="0"/>
      </w:pPr>
      <w:r>
        <w:rPr/>
        <w:t xml:space="preserve">五、市场发展趋势与投资机会</w:t>
      </w:r>
    </w:p>
    <w:p>
      <w:pPr>
        <w:spacing w:before="75" w:after="0"/>
      </w:pPr>
      <w:r>
        <w:rPr/>
        <w:t xml:space="preserve">第三节 华北地区废旧纺织品市场分析</w:t>
      </w:r>
    </w:p>
    <w:p>
      <w:pPr>
        <w:spacing w:before="75" w:after="0"/>
      </w:pPr>
      <w:r>
        <w:rPr/>
        <w:t xml:space="preserve">一、区域人口结构与消费需求</w:t>
      </w:r>
    </w:p>
    <w:p>
      <w:pPr>
        <w:spacing w:before="75" w:after="0"/>
      </w:pPr>
      <w:r>
        <w:rPr/>
        <w:t xml:space="preserve">二、市场规模与发展水平分析</w:t>
      </w:r>
    </w:p>
    <w:p>
      <w:pPr>
        <w:spacing w:before="75" w:after="0"/>
      </w:pPr>
      <w:r>
        <w:rPr/>
        <w:t xml:space="preserve">三、政策驱动回收体系建设进展</w:t>
      </w:r>
    </w:p>
    <w:p>
      <w:pPr>
        <w:spacing w:before="75" w:after="0"/>
      </w:pPr>
      <w:r>
        <w:rPr/>
        <w:t xml:space="preserve">四、重点企业布局与市场地位</w:t>
      </w:r>
    </w:p>
    <w:p>
      <w:pPr>
        <w:spacing w:before="75" w:after="0"/>
      </w:pPr>
      <w:r>
        <w:rPr/>
        <w:t xml:space="preserve">五、市场发展趋势与政策机遇</w:t>
      </w:r>
    </w:p>
    <w:p>
      <w:pPr>
        <w:spacing w:before="75" w:after="0"/>
      </w:pPr>
      <w:r>
        <w:rPr/>
        <w:t xml:space="preserve">第四节 中西部地区废旧纺织品市场分析</w:t>
      </w:r>
    </w:p>
    <w:p>
      <w:pPr>
        <w:spacing w:before="75" w:after="0"/>
      </w:pPr>
      <w:r>
        <w:rPr/>
        <w:t xml:space="preserve">一、区域经济发展与消费升级</w:t>
      </w:r>
    </w:p>
    <w:p>
      <w:pPr>
        <w:spacing w:before="75" w:after="0"/>
      </w:pPr>
      <w:r>
        <w:rPr/>
        <w:t xml:space="preserve">二、市场潜力与增长空间分析</w:t>
      </w:r>
    </w:p>
    <w:p>
      <w:pPr>
        <w:spacing w:before="75" w:after="0"/>
      </w:pPr>
      <w:r>
        <w:rPr/>
        <w:t xml:space="preserve">三、产业转移承接与特色方向</w:t>
      </w:r>
    </w:p>
    <w:p>
      <w:pPr>
        <w:spacing w:before="75" w:after="0"/>
      </w:pPr>
      <w:r>
        <w:rPr/>
        <w:t xml:space="preserve">四、重点企业布局与创新能力</w:t>
      </w:r>
    </w:p>
    <w:p>
      <w:pPr>
        <w:spacing w:before="75" w:after="0"/>
      </w:pPr>
      <w:r>
        <w:rPr/>
        <w:t xml:space="preserve">五、市场发展趋势与扶持力度</w:t>
      </w:r>
    </w:p>
    <w:p>
      <w:pPr>
        <w:spacing w:before="75" w:after="0"/>
      </w:pPr>
      <w:r>
        <w:rPr>
          <w:b w:val="1"/>
          <w:bCs w:val="1"/>
        </w:rPr>
        <w:t xml:space="preserve">第十四章 废旧纺织品行业上下游产业关联分析</w:t>
      </w:r>
    </w:p>
    <w:p>
      <w:pPr>
        <w:spacing w:before="75" w:after="0"/>
      </w:pPr>
      <w:r>
        <w:rPr/>
        <w:t xml:space="preserve">第一节 上游纺织工业与原料供应影响</w:t>
      </w:r>
    </w:p>
    <w:p>
      <w:pPr>
        <w:spacing w:before="75" w:after="0"/>
      </w:pPr>
      <w:r>
        <w:rPr/>
        <w:t xml:space="preserve">一、纺织工业产量与废旧产生关联</w:t>
      </w:r>
    </w:p>
    <w:p>
      <w:pPr>
        <w:spacing w:before="75" w:after="0"/>
      </w:pPr>
      <w:r>
        <w:rPr/>
        <w:t xml:space="preserve">二、纤维原料结构变化对回收影响</w:t>
      </w:r>
    </w:p>
    <w:p>
      <w:pPr>
        <w:spacing w:before="75" w:after="0"/>
      </w:pPr>
      <w:r>
        <w:rPr/>
        <w:t xml:space="preserve">三、快时尚模式对废弃量的推动</w:t>
      </w:r>
    </w:p>
    <w:p>
      <w:pPr>
        <w:spacing w:before="75" w:after="0"/>
      </w:pPr>
      <w:r>
        <w:rPr/>
        <w:t xml:space="preserve">四、绿色设计对回收便利性的提升</w:t>
      </w:r>
    </w:p>
    <w:p>
      <w:pPr>
        <w:spacing w:before="75" w:after="0"/>
      </w:pPr>
      <w:r>
        <w:rPr/>
        <w:t xml:space="preserve">五、上游供应商与回收企业协同模式</w:t>
      </w:r>
    </w:p>
    <w:p>
      <w:pPr>
        <w:spacing w:before="75" w:after="0"/>
      </w:pPr>
      <w:r>
        <w:rPr/>
        <w:t xml:space="preserve">第二节 下游服装品牌与终端需求分析</w:t>
      </w:r>
    </w:p>
    <w:p>
      <w:pPr>
        <w:spacing w:before="75" w:after="0"/>
      </w:pPr>
      <w:r>
        <w:rPr/>
        <w:t xml:space="preserve">一、服装品牌可持续采购需求变化</w:t>
      </w:r>
    </w:p>
    <w:p>
      <w:pPr>
        <w:spacing w:before="75" w:after="0"/>
      </w:pPr>
      <w:r>
        <w:rPr/>
        <w:t xml:space="preserve">二、家纺与产业用纺织品需求拓展</w:t>
      </w:r>
    </w:p>
    <w:p>
      <w:pPr>
        <w:spacing w:before="75" w:after="0"/>
      </w:pPr>
      <w:r>
        <w:rPr/>
        <w:t xml:space="preserve">三、消费者对再生产品接受度趋势</w:t>
      </w:r>
    </w:p>
    <w:p>
      <w:pPr>
        <w:spacing w:before="75" w:after="0"/>
      </w:pPr>
      <w:r>
        <w:rPr/>
        <w:t xml:space="preserve">四、海外市场对再生产品需求增长</w:t>
      </w:r>
    </w:p>
    <w:p>
      <w:pPr>
        <w:spacing w:before="75" w:after="0"/>
      </w:pPr>
      <w:r>
        <w:rPr/>
        <w:t xml:space="preserve">五、下游客户对品质与认证要求</w:t>
      </w:r>
    </w:p>
    <w:p>
      <w:pPr>
        <w:spacing w:before="75" w:after="0"/>
      </w:pPr>
      <w:r>
        <w:rPr/>
        <w:t xml:space="preserve">第三节 关联产业协同发展机会与模式</w:t>
      </w:r>
    </w:p>
    <w:p>
      <w:pPr>
        <w:spacing w:before="75" w:after="0"/>
      </w:pPr>
      <w:r>
        <w:rPr/>
        <w:t xml:space="preserve">一、废旧纺织品与环保产业协同</w:t>
      </w:r>
    </w:p>
    <w:p>
      <w:pPr>
        <w:spacing w:before="75" w:after="0"/>
      </w:pPr>
      <w:r>
        <w:rPr/>
        <w:t xml:space="preserve">二、废旧纺织品与数字技术融合</w:t>
      </w:r>
    </w:p>
    <w:p>
      <w:pPr>
        <w:spacing w:before="75" w:after="0"/>
      </w:pPr>
      <w:r>
        <w:rPr/>
        <w:t xml:space="preserve">三、废旧纺织品与碳交易产业联动</w:t>
      </w:r>
    </w:p>
    <w:p>
      <w:pPr>
        <w:spacing w:before="75" w:after="0"/>
      </w:pPr>
      <w:r>
        <w:rPr/>
        <w:t xml:space="preserve">四、废旧纺织品与乡村振兴结合</w:t>
      </w:r>
    </w:p>
    <w:p>
      <w:pPr>
        <w:spacing w:before="75" w:after="0"/>
      </w:pPr>
      <w:r>
        <w:rPr/>
        <w:t xml:space="preserve">五、废旧纺织品与金融产业融合</w:t>
      </w:r>
    </w:p>
    <w:p>
      <w:pPr>
        <w:spacing w:before="75" w:after="0"/>
      </w:pPr>
      <w:r>
        <w:rPr>
          <w:b w:val="1"/>
          <w:bCs w:val="1"/>
        </w:rPr>
        <w:t xml:space="preserve">第十五章 废旧纺织品行业风险管理与可持续发展</w:t>
      </w:r>
    </w:p>
    <w:p>
      <w:pPr>
        <w:spacing w:before="75" w:after="0"/>
      </w:pPr>
      <w:r>
        <w:rPr/>
        <w:t xml:space="preserve">第一节 行业经营风险识别与防控</w:t>
      </w:r>
    </w:p>
    <w:p>
      <w:pPr>
        <w:spacing w:before="75" w:after="0"/>
      </w:pPr>
      <w:r>
        <w:rPr/>
        <w:t xml:space="preserve">一、市场风险识别与防控策略</w:t>
      </w:r>
    </w:p>
    <w:p>
      <w:pPr>
        <w:spacing w:before="75" w:after="0"/>
      </w:pPr>
      <w:r>
        <w:rPr/>
        <w:t xml:space="preserve">二、运营风险识别与防控策略</w:t>
      </w:r>
    </w:p>
    <w:p>
      <w:pPr>
        <w:spacing w:before="75" w:after="0"/>
      </w:pPr>
      <w:r>
        <w:rPr/>
        <w:t xml:space="preserve">三、技术风险识别与防控策略</w:t>
      </w:r>
    </w:p>
    <w:p>
      <w:pPr>
        <w:spacing w:before="75" w:after="0"/>
      </w:pPr>
      <w:r>
        <w:rPr/>
        <w:t xml:space="preserve">四、财务风险识别与防控策略</w:t>
      </w:r>
    </w:p>
    <w:p>
      <w:pPr>
        <w:spacing w:before="75" w:after="0"/>
      </w:pPr>
      <w:r>
        <w:rPr/>
        <w:t xml:space="preserve">五、合规风险识别与防控策略</w:t>
      </w:r>
    </w:p>
    <w:p>
      <w:pPr>
        <w:spacing w:before="75" w:after="0"/>
      </w:pPr>
      <w:r>
        <w:rPr/>
        <w:t xml:space="preserve">第二节 行业质量标准与认证管理</w:t>
      </w:r>
    </w:p>
    <w:p>
      <w:pPr>
        <w:spacing w:before="75" w:after="0"/>
      </w:pPr>
      <w:r>
        <w:rPr/>
        <w:t xml:space="preserve">一、再生纤维质量标准体系建设</w:t>
      </w:r>
    </w:p>
    <w:p>
      <w:pPr>
        <w:spacing w:before="75" w:after="0"/>
      </w:pPr>
      <w:r>
        <w:rPr/>
        <w:t xml:space="preserve">二、再生产品检测认证体系要求</w:t>
      </w:r>
    </w:p>
    <w:p>
      <w:pPr>
        <w:spacing w:before="75" w:after="0"/>
      </w:pPr>
      <w:r>
        <w:rPr/>
        <w:t xml:space="preserve">三、全生命周期质量追溯管理</w:t>
      </w:r>
    </w:p>
    <w:p>
      <w:pPr>
        <w:spacing w:before="75" w:after="0"/>
      </w:pPr>
      <w:r>
        <w:rPr/>
        <w:t xml:space="preserve">四、产品质量事故应急处理机制</w:t>
      </w:r>
    </w:p>
    <w:p>
      <w:pPr>
        <w:spacing w:before="75" w:after="0"/>
      </w:pPr>
      <w:r>
        <w:rPr/>
        <w:t xml:space="preserve">五、第三方检测认证服务发展</w:t>
      </w:r>
    </w:p>
    <w:p>
      <w:pPr>
        <w:spacing w:before="75" w:after="0"/>
      </w:pPr>
      <w:r>
        <w:rPr/>
        <w:t xml:space="preserve">第三节 行业可持续发展与社会责任</w:t>
      </w:r>
    </w:p>
    <w:p>
      <w:pPr>
        <w:spacing w:before="75" w:after="0"/>
      </w:pPr>
      <w:r>
        <w:rPr/>
        <w:t xml:space="preserve">一、绿色低碳发展路径规划</w:t>
      </w:r>
    </w:p>
    <w:p>
      <w:pPr>
        <w:spacing w:before="75" w:after="0"/>
      </w:pPr>
      <w:r>
        <w:rPr/>
        <w:t xml:space="preserve">二、节能减排与环保技术应用</w:t>
      </w:r>
    </w:p>
    <w:p>
      <w:pPr>
        <w:spacing w:before="75" w:after="0"/>
      </w:pPr>
      <w:r>
        <w:rPr/>
        <w:t xml:space="preserve">三、资源循环利用与减量化实践</w:t>
      </w:r>
    </w:p>
    <w:p>
      <w:pPr>
        <w:spacing w:before="75" w:after="0"/>
      </w:pPr>
      <w:r>
        <w:rPr/>
        <w:t xml:space="preserve">四、社会责任履行与品牌建设</w:t>
      </w:r>
    </w:p>
    <w:p>
      <w:pPr>
        <w:spacing w:before="75" w:after="0"/>
      </w:pPr>
      <w:r>
        <w:rPr/>
        <w:t xml:space="preserve">五、可持续发展报告与信息披露</w:t>
      </w:r>
    </w:p>
    <w:p>
      <w:pPr>
        <w:spacing w:before="75" w:after="0"/>
      </w:pPr>
      <w:r>
        <w:rPr>
          <w:b w:val="1"/>
          <w:bCs w:val="1"/>
        </w:rPr>
        <w:t xml:space="preserve">第十六章 研究结论与战略建议</w:t>
      </w:r>
    </w:p>
    <w:p>
      <w:pPr>
        <w:spacing w:before="75" w:after="0"/>
      </w:pPr>
      <w:r>
        <w:rPr/>
        <w:t xml:space="preserve">第一节 研究结论总结</w:t>
      </w:r>
    </w:p>
    <w:p>
      <w:pPr>
        <w:spacing w:before="75" w:after="0"/>
      </w:pPr>
      <w:r>
        <w:rPr/>
        <w:t xml:space="preserve">一、行业现状与发展阶段核心判断</w:t>
      </w:r>
    </w:p>
    <w:p>
      <w:pPr>
        <w:spacing w:before="75" w:after="0"/>
      </w:pPr>
      <w:r>
        <w:rPr/>
        <w:t xml:space="preserve">二、竞争格局与演变趋势主要发现</w:t>
      </w:r>
    </w:p>
    <w:p>
      <w:pPr>
        <w:spacing w:before="75" w:after="0"/>
      </w:pPr>
      <w:r>
        <w:rPr/>
        <w:t xml:space="preserve">三、技术路线与商业模式前景评估</w:t>
      </w:r>
    </w:p>
    <w:p>
      <w:pPr>
        <w:spacing w:before="75" w:after="0"/>
      </w:pPr>
      <w:r>
        <w:rPr/>
        <w:t xml:space="preserve">四、投资价值与风险收益总体评价</w:t>
      </w:r>
    </w:p>
    <w:p>
      <w:pPr>
        <w:spacing w:before="75" w:after="0"/>
      </w:pPr>
      <w:r>
        <w:rPr/>
        <w:t xml:space="preserve">第二节 行业战略建议汇总</w:t>
      </w:r>
    </w:p>
    <w:p>
      <w:pPr>
        <w:spacing w:before="75" w:after="0"/>
      </w:pPr>
      <w:r>
        <w:rPr/>
        <w:t xml:space="preserve">一、对政府完善行业管理的建议</w:t>
      </w:r>
    </w:p>
    <w:p>
      <w:pPr>
        <w:spacing w:before="75" w:after="0"/>
      </w:pPr>
      <w:r>
        <w:rPr/>
        <w:t xml:space="preserve">二、对行业协会发挥作用的建议</w:t>
      </w:r>
    </w:p>
    <w:p>
      <w:pPr>
        <w:spacing w:before="75" w:after="0"/>
      </w:pPr>
      <w:r>
        <w:rPr/>
        <w:t xml:space="preserve">三、对企业提升竞争力的建议</w:t>
      </w:r>
    </w:p>
    <w:p>
      <w:pPr>
        <w:spacing w:before="75" w:after="0"/>
      </w:pPr>
      <w:r>
        <w:rPr/>
        <w:t xml:space="preserve">四、对投资者制定策略的建议</w:t>
      </w:r>
    </w:p>
    <w:p>
      <w:pPr>
        <w:spacing w:before="75" w:after="0"/>
      </w:pPr>
      <w:r>
        <w:rPr/>
        <w:t xml:space="preserve">五、对科研机构技术攻关的建议</w:t>
      </w:r>
    </w:p>
    <w:p>
      <w:pPr>
        <w:spacing w:before="75" w:after="0"/>
      </w:pPr>
      <w:r>
        <w:rPr>
          <w:b w:val="1"/>
          <w:bCs w:val="1"/>
        </w:rPr>
        <w:t xml:space="preserve">图表目录</w:t>
      </w:r>
    </w:p>
    <w:p>
      <w:pPr>
        <w:spacing w:before="75" w:after="0"/>
      </w:pPr>
      <w:r>
        <w:rPr/>
        <w:t xml:space="preserve">图表：全球gdp增速与纺织品消费关联趋势图</w:t>
      </w:r>
    </w:p>
    <w:p>
      <w:pPr>
        <w:spacing w:before="75" w:after="0"/>
      </w:pPr>
      <w:r>
        <w:rPr/>
        <w:t xml:space="preserve">图表：中国居民收入与纺织品消费量变化图</w:t>
      </w:r>
    </w:p>
    <w:p>
      <w:pPr>
        <w:spacing w:before="75" w:after="0"/>
      </w:pPr>
      <w:r>
        <w:rPr/>
        <w:t xml:space="preserve">图表：2024-2026年全球废旧纺织品产生量及分布图</w:t>
      </w:r>
    </w:p>
    <w:p>
      <w:pPr>
        <w:spacing w:before="75" w:after="0"/>
      </w:pPr>
      <w:r>
        <w:rPr/>
        <w:t xml:space="preserve">图表：2024-2026年全球主要国家回收利用率对比图</w:t>
      </w:r>
    </w:p>
    <w:p>
      <w:pPr>
        <w:spacing w:before="75" w:after="0"/>
      </w:pPr>
      <w:r>
        <w:rPr/>
        <w:t xml:space="preserve">图表：2024-2026年欧洲废旧纺织品政策演进图</w:t>
      </w:r>
    </w:p>
    <w:p>
      <w:pPr>
        <w:spacing w:before="75" w:after="0"/>
      </w:pPr>
      <w:r>
        <w:rPr/>
        <w:t xml:space="preserve">图表：2024-2026年北美再生纺织品市场规模图</w:t>
      </w:r>
    </w:p>
    <w:p>
      <w:pPr>
        <w:spacing w:before="75" w:after="0"/>
      </w:pPr>
      <w:r>
        <w:rPr/>
        <w:t xml:space="preserve">图表：2024-2026年东南亚废旧纺织品进口量变化图</w:t>
      </w:r>
    </w:p>
    <w:p>
      <w:pPr>
        <w:spacing w:before="75" w:after="0"/>
      </w:pPr>
      <w:r>
        <w:rPr/>
        <w:t xml:space="preserve">图表：2024-2026年中国废旧纺织品产生量及增速图</w:t>
      </w:r>
    </w:p>
    <w:p>
      <w:pPr>
        <w:spacing w:before="75" w:after="0"/>
      </w:pPr>
      <w:r>
        <w:rPr/>
        <w:t xml:space="preserve">图表：2024-2026年中国回收总量及回收率变化图</w:t>
      </w:r>
    </w:p>
    <w:p>
      <w:pPr>
        <w:spacing w:before="75" w:after="0"/>
      </w:pPr>
      <w:r>
        <w:rPr/>
        <w:t xml:space="preserve">图表：2024-2026年中国回收材质结构占比图</w:t>
      </w:r>
    </w:p>
    <w:p>
      <w:pPr>
        <w:spacing w:before="75" w:after="0"/>
      </w:pPr>
      <w:r>
        <w:rPr/>
        <w:t xml:space="preserve">图表：2024-2026年城乡居民废弃行为调研分布图</w:t>
      </w:r>
    </w:p>
    <w:p>
      <w:pPr>
        <w:spacing w:before="75" w:after="0"/>
      </w:pPr>
      <w:r>
        <w:rPr/>
        <w:t xml:space="preserve">图表：2024-2026年重点城市社区回收覆盖率图</w:t>
      </w:r>
    </w:p>
    <w:p>
      <w:pPr>
        <w:spacing w:before="75" w:after="0"/>
      </w:pPr>
      <w:r>
        <w:rPr/>
        <w:t xml:space="preserve">图表：2024-2026年中国行业市场规模及细分占比图</w:t>
      </w:r>
    </w:p>
    <w:p>
      <w:pPr>
        <w:spacing w:before="75" w:after="0"/>
      </w:pPr>
      <w:r>
        <w:rPr/>
        <w:t xml:space="preserve">图表：2024-2026年长三角产业带分布示意图</w:t>
      </w:r>
    </w:p>
    <w:p>
      <w:pPr>
        <w:spacing w:before="75" w:after="0"/>
      </w:pPr>
      <w:r>
        <w:rPr/>
        <w:t xml:space="preserve">图表：废旧纺织品产业链全景结构及价值传导图</w:t>
      </w:r>
    </w:p>
    <w:p>
      <w:pPr>
        <w:spacing w:before="75" w:after="0"/>
      </w:pPr>
      <w:r>
        <w:rPr/>
        <w:t xml:space="preserve">图表：2024-2026年产业链各环节利润率对比图</w:t>
      </w:r>
    </w:p>
    <w:p>
      <w:pPr>
        <w:spacing w:before="75" w:after="0"/>
      </w:pPr>
      <w:r>
        <w:rPr/>
        <w:t xml:space="preserve">图表：2024-2026年多元化回收渠道市场份额图</w:t>
      </w:r>
    </w:p>
    <w:p>
      <w:pPr>
        <w:spacing w:before="75" w:after="0"/>
      </w:pPr>
      <w:r>
        <w:rPr/>
        <w:t xml:space="preserve">图表：2024-2026年智能回收箱投放量与回收量趋势图</w:t>
      </w:r>
    </w:p>
    <w:p>
      <w:pPr>
        <w:spacing w:before="75" w:after="0"/>
      </w:pPr>
      <w:r>
        <w:rPr/>
        <w:t xml:space="preserve">图表：2024-2026年物理法与化学法产能成本对比图</w:t>
      </w:r>
    </w:p>
    <w:p>
      <w:pPr>
        <w:spacing w:before="75" w:after="0"/>
      </w:pPr>
      <w:r>
        <w:rPr/>
        <w:t xml:space="preserve">图表：2024-2026年再生非织造布应用领域需求结构图</w:t>
      </w:r>
    </w:p>
    <w:p>
      <w:pPr>
        <w:spacing w:before="75" w:after="0"/>
      </w:pPr>
      <w:r>
        <w:rPr/>
        <w:t xml:space="preserve">图表：2024-2026年废旧棉回收量及再生棉价格走势图</w:t>
      </w:r>
    </w:p>
    <w:p>
      <w:pPr>
        <w:spacing w:before="75" w:after="0"/>
      </w:pPr>
      <w:r>
        <w:rPr/>
        <w:t xml:space="preserve">图表：2024-2026年废旧聚酯闭环循环商业模式规模图</w:t>
      </w:r>
    </w:p>
    <w:p>
      <w:pPr>
        <w:spacing w:before="75" w:after="0"/>
      </w:pPr>
      <w:r>
        <w:rPr/>
        <w:t xml:space="preserve">图表：2024-2026年再生聚酰胺高端市场渗透率图</w:t>
      </w:r>
    </w:p>
    <w:p>
      <w:pPr>
        <w:spacing w:before="75" w:after="0"/>
      </w:pPr>
      <w:r>
        <w:rPr/>
        <w:t xml:space="preserve">图表：2024-2026年废旧毛纺丝绸回收市场规模图</w:t>
      </w:r>
    </w:p>
    <w:p>
      <w:pPr>
        <w:spacing w:before="75" w:after="0"/>
      </w:pPr>
      <w:r>
        <w:rPr/>
        <w:t xml:space="preserve">图表：2024-2026年近红外分拣装备市场渗透率图</w:t>
      </w:r>
    </w:p>
    <w:p>
      <w:pPr>
        <w:spacing w:before="75" w:after="0"/>
      </w:pPr>
      <w:r>
        <w:rPr/>
        <w:t xml:space="preserve">图表：2024-2026年ai分拣机器人效率与成本替代图</w:t>
      </w:r>
    </w:p>
    <w:p>
      <w:pPr>
        <w:spacing w:before="75" w:after="0"/>
      </w:pPr>
      <w:r>
        <w:rPr/>
        <w:t xml:space="preserve">图表：2024-2026年物理法再生短纤设备国产化率图</w:t>
      </w:r>
    </w:p>
    <w:p>
      <w:pPr>
        <w:spacing w:before="75" w:after="0"/>
      </w:pPr>
      <w:r>
        <w:rPr/>
        <w:t xml:space="preserve">图表：2024-2026年化学法解聚反应釜技术路线图</w:t>
      </w:r>
    </w:p>
    <w:p>
      <w:pPr>
        <w:spacing w:before="75" w:after="0"/>
      </w:pPr>
      <w:r>
        <w:rPr/>
        <w:t xml:space="preserve">图表：2024-2026年废水零排放与vocs治理装备规模图</w:t>
      </w:r>
    </w:p>
    <w:p>
      <w:pPr>
        <w:spacing w:before="75" w:after="0"/>
      </w:pPr>
      <w:r>
        <w:rPr/>
        <w:t xml:space="preserve">图表：2024-2026年中国行业市场集中度变化趋势图</w:t>
      </w:r>
    </w:p>
    <w:p>
      <w:pPr>
        <w:spacing w:before="75" w:after="0"/>
      </w:pPr>
      <w:r>
        <w:rPr/>
        <w:t xml:space="preserve">图表：2024-2026年行业新进入者数量及存活率图</w:t>
      </w:r>
    </w:p>
    <w:p>
      <w:pPr>
        <w:spacing w:before="75" w:after="0"/>
      </w:pPr>
      <w:r>
        <w:rPr/>
        <w:t xml:space="preserve">图表：2024-2026年大型环保集团跨界投资额统计图</w:t>
      </w:r>
    </w:p>
    <w:p>
      <w:pPr>
        <w:spacing w:before="75" w:after="0"/>
      </w:pPr>
      <w:r>
        <w:rPr/>
        <w:t xml:space="preserve">图表：2024-2026年行业私募融资事件及金额分布图</w:t>
      </w:r>
    </w:p>
    <w:p>
      <w:pPr>
        <w:spacing w:before="75" w:after="0"/>
      </w:pPr>
      <w:r>
        <w:rPr/>
        <w:t xml:space="preserve">图表：2024-2026年欧洲领先企业全球产能布局图</w:t>
      </w:r>
    </w:p>
    <w:p>
      <w:pPr>
        <w:spacing w:before="75" w:after="0"/>
      </w:pPr>
      <w:r>
        <w:rPr/>
        <w:t xml:space="preserve">图表：2024-2026年北美领先企业研发与专利对比图</w:t>
      </w:r>
    </w:p>
    <w:p>
      <w:pPr>
        <w:spacing w:before="75" w:after="0"/>
      </w:pPr>
      <w:r>
        <w:rPr/>
        <w:t xml:space="preserve">图表：2024-2026年日本精细化回收成本产出分析图</w:t>
      </w:r>
    </w:p>
    <w:p>
      <w:pPr>
        <w:spacing w:before="75" w:after="0"/>
      </w:pPr>
      <w:r>
        <w:rPr/>
        <w:t xml:space="preserve">图表：2024-2026年互联网回收平台月活及转化率图</w:t>
      </w:r>
    </w:p>
    <w:p>
      <w:pPr>
        <w:spacing w:before="75" w:after="0"/>
      </w:pPr>
      <w:r>
        <w:rPr/>
        <w:t xml:space="preserve">图表：2024-2026年再生非织造布企业市场份额对比图</w:t>
      </w:r>
    </w:p>
    <w:p>
      <w:pPr>
        <w:spacing w:before="75" w:after="0"/>
      </w:pPr>
      <w:r>
        <w:rPr/>
        <w:t xml:space="preserve">图表：2024-2026年区域龙头企业占有率与盈利矩阵图</w:t>
      </w:r>
    </w:p>
    <w:p>
      <w:pPr>
        <w:spacing w:before="75" w:after="0"/>
      </w:pPr>
      <w:r>
        <w:rPr/>
        <w:t xml:space="preserve">图表：2026-2031年中国废旧纺织品产生量回收量预测图</w:t>
      </w:r>
    </w:p>
    <w:p>
      <w:pPr>
        <w:spacing w:before="75" w:after="0"/>
      </w:pPr>
      <w:r>
        <w:rPr/>
        <w:t xml:space="preserve">图表：2026-2031年再生纤维及制品市场规模预测图</w:t>
      </w:r>
    </w:p>
    <w:p>
      <w:pPr>
        <w:spacing w:before="75" w:after="0"/>
      </w:pPr>
      <w:r>
        <w:rPr/>
        <w:t xml:space="preserve">图表：2026-2031年行业总产值增长预测趋势图</w:t>
      </w:r>
    </w:p>
    <w:p>
      <w:pPr>
        <w:spacing w:before="75" w:after="0"/>
      </w:pPr>
      <w:r>
        <w:rPr/>
        <w:t xml:space="preserve">图表：2026-2031年细分材质市场结构演变预测图</w:t>
      </w:r>
    </w:p>
    <w:p>
      <w:pPr>
        <w:spacing w:before="75" w:after="0"/>
      </w:pPr>
      <w:r>
        <w:rPr/>
        <w:t xml:space="preserve">图表：2026-2031年各区域市场增长潜力评分排名图</w:t>
      </w:r>
    </w:p>
    <w:p>
      <w:pPr>
        <w:spacing w:before="75" w:after="0"/>
      </w:pPr>
      <w:r>
        <w:rPr/>
        <w:t xml:space="preserve">图表：2026-2031年化学法再生成本优化预测曲线图</w:t>
      </w:r>
    </w:p>
    <w:p>
      <w:pPr>
        <w:spacing w:before="75" w:after="0"/>
      </w:pPr>
      <w:r>
        <w:rPr/>
        <w:t xml:space="preserve">图表：2026-2031年区块链溯源技术渗透率预测图</w:t>
      </w:r>
    </w:p>
    <w:p>
      <w:pPr>
        <w:spacing w:before="75" w:after="0"/>
      </w:pPr>
      <w:r>
        <w:rPr/>
        <w:t xml:space="preserve">图表：2026-2031年闭环联盟商业模式规模预测图</w:t>
      </w:r>
    </w:p>
    <w:p>
      <w:pPr>
        <w:spacing w:before="75" w:after="0"/>
      </w:pPr>
      <w:r>
        <w:rPr/>
        <w:t xml:space="preserve">图表：2026-2031年行业投资吸引力矩阵评分图</w:t>
      </w:r>
    </w:p>
    <w:p>
      <w:pPr>
        <w:spacing w:before="75" w:after="0"/>
      </w:pPr>
      <w:r>
        <w:rPr/>
        <w:t xml:space="preserve">图表：2026-2031年智能分拣装备投资回报周期图</w:t>
      </w:r>
    </w:p>
    <w:p>
      <w:pPr>
        <w:spacing w:before="75" w:after="0"/>
      </w:pPr>
      <w:r>
        <w:rPr/>
        <w:t xml:space="preserve">图表：2026-2031年华东地区市场规模预测趋势图</w:t>
      </w:r>
    </w:p>
    <w:p>
      <w:pPr>
        <w:spacing w:before="75" w:after="0"/>
      </w:pPr>
      <w:r>
        <w:rPr/>
        <w:t xml:space="preserve">图表：2026-2031年华南地区市场规模预测趋势图</w:t>
      </w:r>
    </w:p>
    <w:p>
      <w:pPr>
        <w:spacing w:before="75" w:after="0"/>
      </w:pPr>
      <w:r>
        <w:rPr/>
        <w:t xml:space="preserve">图表：2026-2031年华北地区市场规模预测趋势图</w:t>
      </w:r>
    </w:p>
    <w:p>
      <w:pPr>
        <w:spacing w:before="75" w:after="0"/>
      </w:pPr>
      <w:r>
        <w:rPr/>
        <w:t xml:space="preserve">图表：2026-2031年中西部地区市场规模预测趋势图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2026-2031年中国废旧纺织品行业全景调研及投资战略研究咨询报告</dc:title>
  <dc:description>2026-2031年中国废旧纺织品行业全景调研及投资战略研究咨询报告</dc:description>
  <dc:subject>2026-2031年中国废旧纺织品行业全景调研及投资战略研究咨询报告</dc:subject>
  <cp:keywords>研究报告</cp:keywords>
  <cp:category>研究报告</cp:category>
  <cp:lastModifiedBy>北京中道泰和信息咨询有限公司</cp:lastModifiedBy>
  <dcterms:created xsi:type="dcterms:W3CDTF">2026-08-21T18:28:38+08:00</dcterms:created>
  <dcterms:modified xsi:type="dcterms:W3CDTF">2026-08-21T18:28:38+08:00</dcterms:modified>
</cp:coreProperties>
</file>

<file path=docProps/custom.xml><?xml version="1.0" encoding="utf-8"?>
<Properties xmlns="http://schemas.openxmlformats.org/officeDocument/2006/custom-properties" xmlns:vt="http://schemas.openxmlformats.org/officeDocument/2006/docPropsVTypes"/>
</file>