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2026-2031年中国再生金属行业市场深度调研及发展趋势预测分析报告</w:t>
      </w:r>
    </w:p>
    <w:p>
      <w:pPr>
        <w:spacing w:after="150"/>
      </w:pPr>
      <w:r>
        <w:rPr>
          <w:b w:val="1"/>
          <w:bCs w:val="1"/>
        </w:rPr>
        <w:t xml:space="preserve">报告简介</w:t>
      </w:r>
    </w:p>
    <w:p>
      <w:pPr>
        <w:spacing w:after="150"/>
      </w:pPr>
      <w:r>
        <w:rPr/>
        <w:t xml:space="preserve">再生金属产业是将工业边角料、报废装备、退役产品等各类废旧金属物料，经过回收分拣、预处理、冶炼提纯，加工成为可重新投入工业生产的金属原料的循环制造产业，涵盖黑色金属与铜铝铅锌、稀贵金属等有色金属再生品类，上游联动回收渠道、分选装备、冶炼配套，中游聚焦加工冶炼、品质管控，下游对接钢铁、装备制造、新能源产业等工业领域，能够有效降低原生矿产资源消耗，实现能源节约与污染物减排，兼具资源保障属性、绿色制造属性，是我国循环经济体系当中的核心支柱产业，对完善产业链供应链安全具备重要现实意义。</w:t>
      </w:r>
    </w:p>
    <w:p>
      <w:pPr>
        <w:spacing w:after="150"/>
      </w:pPr>
      <w:r>
        <w:rPr/>
        <w:t xml:space="preserve">当前国内再生金属行业正处在由规模扩张向规范化、高值化转型的关键阶段，国内回收加工体系持续完善，政策标准体系不断健全，传统品类已经形成稳定的产业基础，伴随新能源相关产品逐步进入退役周期，新兴再生品类的产业价值持续凸显。但行业整体发展依旧存在结构性矛盾，回收端资源分散、原料品质波动，高端提纯工艺、全流程溯源体系仍有待完善，市场主体发展水平分化明显，行业发展需要兼顾原料供给、环保管控、产品品质提升多重目标。市场竞争已经脱离简单的加工产能比拼，延伸至原料渠道管控、工艺技术、绿色合规、深加工解决方案的综合层面，机遇与挑战并存，市场参与主体需要对产业运行逻辑、产业链短板建立系统性认知。未来，我国再生金属行业将向着产业集聚化、工艺绿色化、产品高值化的方向持续演进。技术层面，智能化分选、清洁冶炼、杂质去除等工艺持续迭代，针对新能源退役物料的再生技术不断打磨，推动再生金属产品品质向高端工业原料靠拢;产业层面，行业加速推进上下游协同，打通回收‑加工‑深加工全链条，园区化集聚发展成为主流，数字化溯源逐步贯穿产业全流程;市场端，传统工业原料需求与新能源产业衍生需求双向共振，国内产业发展、循环经济政策导向、下游制造业绿色转型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金属行业研究单位等公布和提供的大量资料。报告对我国再生金属行业的供需状况、发展现状、子行业发展变化等进行了分析，重点分析了国内外再生金属行业的发展现状、如何面对行业的发展挑战、行业的发展建议、行业竞争力，以及行业的投资分析和趋势预测等等。报告还综合了再生金属行业的整体发展动态，对行业在产品方面提供了参考建议和具体解决办法。报告对于再生金属产品生产企业、经销商、行业管理部门以及拟进入该行业的投资者具有重要的参考价值，对于研究我国再生金属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再生金属行业基础概述</w:t>
      </w:r>
    </w:p>
    <w:p>
      <w:pPr>
        <w:spacing w:before="75" w:after="0"/>
      </w:pPr>
      <w:r>
        <w:rPr/>
        <w:t xml:space="preserve">第一节 行业基本界定</w:t>
      </w:r>
    </w:p>
    <w:p>
      <w:pPr>
        <w:spacing w:before="75" w:after="0"/>
      </w:pPr>
      <w:r>
        <w:rPr/>
        <w:t xml:space="preserve">一、再生金属定义与内涵</w:t>
      </w:r>
    </w:p>
    <w:p>
      <w:pPr>
        <w:spacing w:before="75" w:after="0"/>
      </w:pPr>
      <w:r>
        <w:rPr/>
        <w:t xml:space="preserve">二、再生金属产品分类体系</w:t>
      </w:r>
    </w:p>
    <w:p>
      <w:pPr>
        <w:spacing w:before="75" w:after="0"/>
      </w:pPr>
      <w:r>
        <w:rPr/>
        <w:t xml:space="preserve">三、行业统计口径与边界说明</w:t>
      </w:r>
    </w:p>
    <w:p>
      <w:pPr>
        <w:spacing w:before="75" w:after="0"/>
      </w:pPr>
      <w:r>
        <w:rPr/>
        <w:t xml:space="preserve">第二节 行业属性与产业特征</w:t>
      </w:r>
    </w:p>
    <w:p>
      <w:pPr>
        <w:spacing w:before="75" w:after="0"/>
      </w:pPr>
      <w:r>
        <w:rPr/>
        <w:t xml:space="preserve">一、产业经济属性</w:t>
      </w:r>
    </w:p>
    <w:p>
      <w:pPr>
        <w:spacing w:before="75" w:after="0"/>
      </w:pPr>
      <w:r>
        <w:rPr/>
        <w:t xml:space="preserve">二、产业链价值传导特征</w:t>
      </w:r>
    </w:p>
    <w:p>
      <w:pPr>
        <w:spacing w:before="75" w:after="0"/>
      </w:pPr>
      <w:r>
        <w:rPr/>
        <w:t xml:space="preserve">三、行业周期性与季节性特征</w:t>
      </w:r>
    </w:p>
    <w:p>
      <w:pPr>
        <w:spacing w:before="75" w:after="0"/>
      </w:pPr>
      <w:r>
        <w:rPr/>
        <w:t xml:space="preserve">第三节 报告研究说明</w:t>
      </w:r>
    </w:p>
    <w:p>
      <w:pPr>
        <w:spacing w:before="75" w:after="0"/>
      </w:pPr>
      <w:r>
        <w:rPr/>
        <w:t xml:space="preserve">一、研究范围界定</w:t>
      </w:r>
    </w:p>
    <w:p>
      <w:pPr>
        <w:spacing w:before="75" w:after="0"/>
      </w:pPr>
      <w:r>
        <w:rPr/>
        <w:t xml:space="preserve">二、核心术语释义</w:t>
      </w:r>
    </w:p>
    <w:p>
      <w:pPr>
        <w:spacing w:before="75" w:after="0"/>
      </w:pPr>
      <w:r>
        <w:rPr/>
        <w:t xml:space="preserve">三、数据来源与研究方法</w:t>
      </w:r>
    </w:p>
    <w:p>
      <w:pPr>
        <w:spacing w:before="75" w:after="0"/>
      </w:pPr>
      <w:r>
        <w:rPr>
          <w:b w:val="1"/>
          <w:bCs w:val="1"/>
        </w:rPr>
        <w:t xml:space="preserve">第二章 再生金属行业产业链全景分析</w:t>
      </w:r>
    </w:p>
    <w:p>
      <w:pPr>
        <w:spacing w:before="75" w:after="0"/>
      </w:pPr>
      <w:r>
        <w:rPr/>
        <w:t xml:space="preserve">第一节 产业链整体架构</w:t>
      </w:r>
    </w:p>
    <w:p>
      <w:pPr>
        <w:spacing w:before="75" w:after="0"/>
      </w:pPr>
      <w:r>
        <w:rPr/>
        <w:t xml:space="preserve">一、上游废料供给环节</w:t>
      </w:r>
    </w:p>
    <w:p>
      <w:pPr>
        <w:spacing w:before="75" w:after="0"/>
      </w:pPr>
      <w:r>
        <w:rPr/>
        <w:t xml:space="preserve">二、中游分拣加工冶炼环节</w:t>
      </w:r>
    </w:p>
    <w:p>
      <w:pPr>
        <w:spacing w:before="75" w:after="0"/>
      </w:pPr>
      <w:r>
        <w:rPr/>
        <w:t xml:space="preserve">三、下游终端应用环节</w:t>
      </w:r>
    </w:p>
    <w:p>
      <w:pPr>
        <w:spacing w:before="75" w:after="0"/>
      </w:pPr>
      <w:r>
        <w:rPr/>
        <w:t xml:space="preserve">第二节 上游废料供给市场分析</w:t>
      </w:r>
    </w:p>
    <w:p>
      <w:pPr>
        <w:spacing w:before="75" w:after="0"/>
      </w:pPr>
      <w:r>
        <w:rPr/>
        <w:t xml:space="preserve">一、废料来源构成</w:t>
      </w:r>
    </w:p>
    <w:p>
      <w:pPr>
        <w:spacing w:before="75" w:after="0"/>
      </w:pPr>
      <w:r>
        <w:rPr/>
        <w:t xml:space="preserve">二、废料供给结构特征</w:t>
      </w:r>
    </w:p>
    <w:p>
      <w:pPr>
        <w:spacing w:before="75" w:after="0"/>
      </w:pPr>
      <w:r>
        <w:rPr/>
        <w:t xml:space="preserve">三、废料流通渠道模式</w:t>
      </w:r>
    </w:p>
    <w:p>
      <w:pPr>
        <w:spacing w:before="75" w:after="0"/>
      </w:pPr>
      <w:r>
        <w:rPr/>
        <w:t xml:space="preserve">第三节 中游加工冶炼环节分析</w:t>
      </w:r>
    </w:p>
    <w:p>
      <w:pPr>
        <w:spacing w:before="75" w:after="0"/>
      </w:pPr>
      <w:r>
        <w:rPr/>
        <w:t xml:space="preserve">一、主要加工工艺路径</w:t>
      </w:r>
    </w:p>
    <w:p>
      <w:pPr>
        <w:spacing w:before="75" w:after="0"/>
      </w:pPr>
      <w:r>
        <w:rPr/>
        <w:t xml:space="preserve">二、加工环节成本构成</w:t>
      </w:r>
    </w:p>
    <w:p>
      <w:pPr>
        <w:spacing w:before="75" w:after="0"/>
      </w:pPr>
      <w:r>
        <w:rPr/>
        <w:t xml:space="preserve">三、中游产能供给格局</w:t>
      </w:r>
    </w:p>
    <w:p>
      <w:pPr>
        <w:spacing w:before="75" w:after="0"/>
      </w:pPr>
      <w:r>
        <w:rPr/>
        <w:t xml:space="preserve">第四节 下游应用市场分析</w:t>
      </w:r>
    </w:p>
    <w:p>
      <w:pPr>
        <w:spacing w:before="75" w:after="0"/>
      </w:pPr>
      <w:r>
        <w:rPr/>
        <w:t xml:space="preserve">一、下游主要应用领域分布</w:t>
      </w:r>
    </w:p>
    <w:p>
      <w:pPr>
        <w:spacing w:before="75" w:after="0"/>
      </w:pPr>
      <w:r>
        <w:rPr/>
        <w:t xml:space="preserve">二、各领域需求传导逻辑</w:t>
      </w:r>
    </w:p>
    <w:p>
      <w:pPr>
        <w:spacing w:before="75" w:after="0"/>
      </w:pPr>
      <w:r>
        <w:rPr/>
        <w:t xml:space="preserve">三、下游需求变化影响因素</w:t>
      </w:r>
    </w:p>
    <w:p>
      <w:pPr>
        <w:spacing w:before="75" w:after="0"/>
      </w:pPr>
      <w:r>
        <w:rPr>
          <w:b w:val="1"/>
          <w:bCs w:val="1"/>
        </w:rPr>
        <w:t xml:space="preserve">第三章 全球再生金属行业发展态势分析</w:t>
      </w:r>
    </w:p>
    <w:p>
      <w:pPr>
        <w:spacing w:before="75" w:after="0"/>
      </w:pPr>
      <w:r>
        <w:rPr/>
        <w:t xml:space="preserve">第一节 全球再生金属行业发展概况</w:t>
      </w:r>
    </w:p>
    <w:p>
      <w:pPr>
        <w:spacing w:before="75" w:after="0"/>
      </w:pPr>
      <w:r>
        <w:rPr/>
        <w:t xml:space="preserve">一、全球行业发展历程梳理</w:t>
      </w:r>
    </w:p>
    <w:p>
      <w:pPr>
        <w:spacing w:before="75" w:after="0"/>
      </w:pPr>
      <w:r>
        <w:rPr/>
        <w:t xml:space="preserve">二、全球产业空间分布格局</w:t>
      </w:r>
    </w:p>
    <w:p>
      <w:pPr>
        <w:spacing w:before="75" w:after="0"/>
      </w:pPr>
      <w:r>
        <w:rPr/>
        <w:t xml:space="preserve">三、全球行业供需基本态势</w:t>
      </w:r>
    </w:p>
    <w:p>
      <w:pPr>
        <w:spacing w:before="75" w:after="0"/>
      </w:pPr>
      <w:r>
        <w:rPr/>
        <w:t xml:space="preserve">第二节 2024‑2026年全球再生金属市场规模</w:t>
      </w:r>
    </w:p>
    <w:p>
      <w:pPr>
        <w:spacing w:before="75" w:after="0"/>
      </w:pPr>
      <w:r>
        <w:rPr/>
        <w:t xml:space="preserve">一、全球市场供给规模</w:t>
      </w:r>
    </w:p>
    <w:p>
      <w:pPr>
        <w:spacing w:before="75" w:after="0"/>
      </w:pPr>
      <w:r>
        <w:rPr/>
        <w:t xml:space="preserve">二、全球市场需求规模</w:t>
      </w:r>
    </w:p>
    <w:p>
      <w:pPr>
        <w:spacing w:before="75" w:after="0"/>
      </w:pPr>
      <w:r>
        <w:rPr/>
        <w:t xml:space="preserve">三、全球市场供需缺口分析</w:t>
      </w:r>
    </w:p>
    <w:p>
      <w:pPr>
        <w:spacing w:before="75" w:after="0"/>
      </w:pPr>
      <w:r>
        <w:rPr/>
        <w:t xml:space="preserve">第三节 全球主要区域市场发展解析</w:t>
      </w:r>
    </w:p>
    <w:p>
      <w:pPr>
        <w:spacing w:before="75" w:after="0"/>
      </w:pPr>
      <w:r>
        <w:rPr/>
        <w:t xml:space="preserve">一、北美地区市场发展情况</w:t>
      </w:r>
    </w:p>
    <w:p>
      <w:pPr>
        <w:spacing w:before="75" w:after="0"/>
      </w:pPr>
      <w:r>
        <w:rPr/>
        <w:t xml:space="preserve">二、欧洲地区市场发展情况</w:t>
      </w:r>
    </w:p>
    <w:p>
      <w:pPr>
        <w:spacing w:before="75" w:after="0"/>
      </w:pPr>
      <w:r>
        <w:rPr/>
        <w:t xml:space="preserve">三、亚太其他地区市场发展情况</w:t>
      </w:r>
    </w:p>
    <w:p>
      <w:pPr>
        <w:spacing w:before="75" w:after="0"/>
      </w:pPr>
      <w:r>
        <w:rPr/>
        <w:t xml:space="preserve">第四节 2026‑2030年全球再生金属行业预测</w:t>
      </w:r>
    </w:p>
    <w:p>
      <w:pPr>
        <w:spacing w:before="75" w:after="0"/>
      </w:pPr>
      <w:r>
        <w:rPr/>
        <w:t xml:space="preserve">一、供给规模预测</w:t>
      </w:r>
    </w:p>
    <w:p>
      <w:pPr>
        <w:spacing w:before="75" w:after="0"/>
      </w:pPr>
      <w:r>
        <w:rPr/>
        <w:t xml:space="preserve">二、需求规模预测</w:t>
      </w:r>
    </w:p>
    <w:p>
      <w:pPr>
        <w:spacing w:before="75" w:after="0"/>
      </w:pPr>
      <w:r>
        <w:rPr/>
        <w:t xml:space="preserve">三、全球市场发展趋势预判</w:t>
      </w:r>
    </w:p>
    <w:p>
      <w:pPr>
        <w:spacing w:before="75" w:after="0"/>
      </w:pPr>
      <w:r>
        <w:rPr>
          <w:b w:val="1"/>
          <w:bCs w:val="1"/>
        </w:rPr>
        <w:t xml:space="preserve">第四章 中国再生金属行业发展环境分析</w:t>
      </w:r>
    </w:p>
    <w:p>
      <w:pPr>
        <w:spacing w:before="75" w:after="0"/>
      </w:pPr>
      <w:r>
        <w:rPr/>
        <w:t xml:space="preserve">第一节 宏观经济环境</w:t>
      </w:r>
    </w:p>
    <w:p>
      <w:pPr>
        <w:spacing w:before="75" w:after="0"/>
      </w:pPr>
      <w:r>
        <w:rPr/>
        <w:t xml:space="preserve">一、国内工业经济运行态势</w:t>
      </w:r>
    </w:p>
    <w:p>
      <w:pPr>
        <w:spacing w:before="75" w:after="0"/>
      </w:pPr>
      <w:r>
        <w:rPr/>
        <w:t xml:space="preserve">二、上下游关联产业经济运行情况</w:t>
      </w:r>
    </w:p>
    <w:p>
      <w:pPr>
        <w:spacing w:before="75" w:after="0"/>
      </w:pPr>
      <w:r>
        <w:rPr/>
        <w:t xml:space="preserve">三、宏观环境对行业的影响研判</w:t>
      </w:r>
    </w:p>
    <w:p>
      <w:pPr>
        <w:spacing w:before="75" w:after="0"/>
      </w:pPr>
      <w:r>
        <w:rPr/>
        <w:t xml:space="preserve">第二节 产业技术环境</w:t>
      </w:r>
    </w:p>
    <w:p>
      <w:pPr>
        <w:spacing w:before="75" w:after="0"/>
      </w:pPr>
      <w:r>
        <w:rPr/>
        <w:t xml:space="preserve">一、主流生产加工技术发展现状</w:t>
      </w:r>
    </w:p>
    <w:p>
      <w:pPr>
        <w:spacing w:before="75" w:after="0"/>
      </w:pPr>
      <w:r>
        <w:rPr/>
        <w:t xml:space="preserve">二、技术迭代升级方向</w:t>
      </w:r>
    </w:p>
    <w:p>
      <w:pPr>
        <w:spacing w:before="75" w:after="0"/>
      </w:pPr>
      <w:r>
        <w:rPr/>
        <w:t xml:space="preserve">三、技术产业化落地水平分析</w:t>
      </w:r>
    </w:p>
    <w:p>
      <w:pPr>
        <w:spacing w:before="75" w:after="0"/>
      </w:pPr>
      <w:r>
        <w:rPr/>
        <w:t xml:space="preserve">第三节 供应链环境</w:t>
      </w:r>
    </w:p>
    <w:p>
      <w:pPr>
        <w:spacing w:before="75" w:after="0"/>
      </w:pPr>
      <w:r>
        <w:rPr/>
        <w:t xml:space="preserve">一、国内废料供应链运行现状</w:t>
      </w:r>
    </w:p>
    <w:p>
      <w:pPr>
        <w:spacing w:before="75" w:after="0"/>
      </w:pPr>
      <w:r>
        <w:rPr/>
        <w:t xml:space="preserve">二、再生金属原料流通体系现状</w:t>
      </w:r>
    </w:p>
    <w:p>
      <w:pPr>
        <w:spacing w:before="75" w:after="0"/>
      </w:pPr>
      <w:r>
        <w:rPr/>
        <w:t xml:space="preserve">三、供应链运行痛点分析</w:t>
      </w:r>
    </w:p>
    <w:p>
      <w:pPr>
        <w:spacing w:before="75" w:after="0"/>
      </w:pPr>
      <w:r>
        <w:rPr/>
        <w:t xml:space="preserve">第四节 行业发展驱动与制约因素</w:t>
      </w:r>
    </w:p>
    <w:p>
      <w:pPr>
        <w:spacing w:before="75" w:after="0"/>
      </w:pPr>
      <w:r>
        <w:rPr/>
        <w:t xml:space="preserve">一、行业发展核心驱动因素</w:t>
      </w:r>
    </w:p>
    <w:p>
      <w:pPr>
        <w:spacing w:before="75" w:after="0"/>
      </w:pPr>
      <w:r>
        <w:rPr/>
        <w:t xml:space="preserve">二、行业发展主要制约因素</w:t>
      </w:r>
    </w:p>
    <w:p>
      <w:pPr>
        <w:spacing w:before="75" w:after="0"/>
      </w:pPr>
      <w:r>
        <w:rPr/>
        <w:t xml:space="preserve">三、行业发展机遇与风险梳理</w:t>
      </w:r>
    </w:p>
    <w:p>
      <w:pPr>
        <w:spacing w:before="75" w:after="0"/>
      </w:pPr>
      <w:r>
        <w:rPr>
          <w:b w:val="1"/>
          <w:bCs w:val="1"/>
        </w:rPr>
        <w:t xml:space="preserve">第五章 中国再生金属行业供给端分析</w:t>
      </w:r>
    </w:p>
    <w:p>
      <w:pPr>
        <w:spacing w:before="75" w:after="0"/>
      </w:pPr>
      <w:r>
        <w:rPr/>
        <w:t xml:space="preserve">第一节 行业供给总体概况</w:t>
      </w:r>
    </w:p>
    <w:p>
      <w:pPr>
        <w:spacing w:before="75" w:after="0"/>
      </w:pPr>
      <w:r>
        <w:rPr/>
        <w:t xml:space="preserve">一、国内再生金属产量变化情况</w:t>
      </w:r>
    </w:p>
    <w:p>
      <w:pPr>
        <w:spacing w:before="75" w:after="0"/>
      </w:pPr>
      <w:r>
        <w:rPr/>
        <w:t xml:space="preserve">二、行业产能规模与产能利用率</w:t>
      </w:r>
    </w:p>
    <w:p>
      <w:pPr>
        <w:spacing w:before="75" w:after="0"/>
      </w:pPr>
      <w:r>
        <w:rPr/>
        <w:t xml:space="preserve">三、行业供给结构特征</w:t>
      </w:r>
    </w:p>
    <w:p>
      <w:pPr>
        <w:spacing w:before="75" w:after="0"/>
      </w:pPr>
      <w:r>
        <w:rPr/>
        <w:t xml:space="preserve">第二节 细分品类供给分析</w:t>
      </w:r>
    </w:p>
    <w:p>
      <w:pPr>
        <w:spacing w:before="75" w:after="0"/>
      </w:pPr>
      <w:r>
        <w:rPr/>
        <w:t xml:space="preserve">一、再生钢铁供给情况</w:t>
      </w:r>
    </w:p>
    <w:p>
      <w:pPr>
        <w:spacing w:before="75" w:after="0"/>
      </w:pPr>
      <w:r>
        <w:rPr/>
        <w:t xml:space="preserve">二、再生铜供给情况</w:t>
      </w:r>
    </w:p>
    <w:p>
      <w:pPr>
        <w:spacing w:before="75" w:after="0"/>
      </w:pPr>
      <w:r>
        <w:rPr/>
        <w:t xml:space="preserve">三、再生铝供给情况</w:t>
      </w:r>
    </w:p>
    <w:p>
      <w:pPr>
        <w:spacing w:before="75" w:after="0"/>
      </w:pPr>
      <w:r>
        <w:rPr/>
        <w:t xml:space="preserve">四、再生铅锌及稀贵金属供给情况</w:t>
      </w:r>
    </w:p>
    <w:p>
      <w:pPr>
        <w:spacing w:before="75" w:after="0"/>
      </w:pPr>
      <w:r>
        <w:rPr/>
        <w:t xml:space="preserve">第三节 行业供给格局演变</w:t>
      </w:r>
    </w:p>
    <w:p>
      <w:pPr>
        <w:spacing w:before="75" w:after="0"/>
      </w:pPr>
      <w:r>
        <w:rPr/>
        <w:t xml:space="preserve">一、产能扩张路径</w:t>
      </w:r>
    </w:p>
    <w:p>
      <w:pPr>
        <w:spacing w:before="75" w:after="0"/>
      </w:pPr>
      <w:r>
        <w:rPr/>
        <w:t xml:space="preserve">二、供给端结构性变化</w:t>
      </w:r>
    </w:p>
    <w:p>
      <w:pPr>
        <w:spacing w:before="75" w:after="0"/>
      </w:pPr>
      <w:r>
        <w:rPr/>
        <w:t xml:space="preserve">三、供给端未来演变方向</w:t>
      </w:r>
    </w:p>
    <w:p>
      <w:pPr>
        <w:spacing w:before="75" w:after="0"/>
      </w:pPr>
      <w:r>
        <w:rPr>
          <w:b w:val="1"/>
          <w:bCs w:val="1"/>
        </w:rPr>
        <w:t xml:space="preserve">第六章 中国再生金属行业需求端分析</w:t>
      </w:r>
    </w:p>
    <w:p>
      <w:pPr>
        <w:spacing w:before="75" w:after="0"/>
      </w:pPr>
      <w:r>
        <w:rPr/>
        <w:t xml:space="preserve">第一节 行业总体需求概况</w:t>
      </w:r>
    </w:p>
    <w:p>
      <w:pPr>
        <w:spacing w:before="75" w:after="0"/>
      </w:pPr>
      <w:r>
        <w:rPr/>
        <w:t xml:space="preserve">一、国内再生金属消费量变化情况</w:t>
      </w:r>
    </w:p>
    <w:p>
      <w:pPr>
        <w:spacing w:before="75" w:after="0"/>
      </w:pPr>
      <w:r>
        <w:rPr/>
        <w:t xml:space="preserve">二、需求结构分布特征</w:t>
      </w:r>
    </w:p>
    <w:p>
      <w:pPr>
        <w:spacing w:before="75" w:after="0"/>
      </w:pPr>
      <w:r>
        <w:rPr/>
        <w:t xml:space="preserve">三、需求周期性波动特征</w:t>
      </w:r>
    </w:p>
    <w:p>
      <w:pPr>
        <w:spacing w:before="75" w:after="0"/>
      </w:pPr>
      <w:r>
        <w:rPr/>
        <w:t xml:space="preserve">第二节 下游细分领域需求拆解</w:t>
      </w:r>
    </w:p>
    <w:p>
      <w:pPr>
        <w:spacing w:before="75" w:after="0"/>
      </w:pPr>
      <w:r>
        <w:rPr/>
        <w:t xml:space="preserve">一、装备制造领域需求</w:t>
      </w:r>
    </w:p>
    <w:p>
      <w:pPr>
        <w:spacing w:before="75" w:after="0"/>
      </w:pPr>
      <w:r>
        <w:rPr/>
        <w:t xml:space="preserve">二、建筑工程领域需求</w:t>
      </w:r>
    </w:p>
    <w:p>
      <w:pPr>
        <w:spacing w:before="75" w:after="0"/>
      </w:pPr>
      <w:r>
        <w:rPr/>
        <w:t xml:space="preserve">三、交通运输领域需求</w:t>
      </w:r>
    </w:p>
    <w:p>
      <w:pPr>
        <w:spacing w:before="75" w:after="0"/>
      </w:pPr>
      <w:r>
        <w:rPr/>
        <w:t xml:space="preserve">四、电子电气领域需求</w:t>
      </w:r>
    </w:p>
    <w:p>
      <w:pPr>
        <w:spacing w:before="75" w:after="0"/>
      </w:pPr>
      <w:r>
        <w:rPr/>
        <w:t xml:space="preserve">五、其他领域需求</w:t>
      </w:r>
    </w:p>
    <w:p>
      <w:pPr>
        <w:spacing w:before="75" w:after="0"/>
      </w:pPr>
      <w:r>
        <w:rPr/>
        <w:t xml:space="preserve">第三节 需求变化影响因素分析</w:t>
      </w:r>
    </w:p>
    <w:p>
      <w:pPr>
        <w:spacing w:before="75" w:after="0"/>
      </w:pPr>
      <w:r>
        <w:rPr/>
        <w:t xml:space="preserve">一、下游产业景气度影响</w:t>
      </w:r>
    </w:p>
    <w:p>
      <w:pPr>
        <w:spacing w:before="75" w:after="0"/>
      </w:pPr>
      <w:r>
        <w:rPr/>
        <w:t xml:space="preserve">二、替代材料竞争影响</w:t>
      </w:r>
    </w:p>
    <w:p>
      <w:pPr>
        <w:spacing w:before="75" w:after="0"/>
      </w:pPr>
      <w:r>
        <w:rPr/>
        <w:t xml:space="preserve">三、产品性价比对需求的影响</w:t>
      </w:r>
    </w:p>
    <w:p>
      <w:pPr>
        <w:spacing w:before="75" w:after="0"/>
      </w:pPr>
      <w:r>
        <w:rPr>
          <w:b w:val="1"/>
          <w:bCs w:val="1"/>
        </w:rPr>
        <w:t xml:space="preserve">第七章 2024‑2026年中国再生金属行业市场规模分析</w:t>
      </w:r>
    </w:p>
    <w:p>
      <w:pPr>
        <w:spacing w:before="75" w:after="0"/>
      </w:pPr>
      <w:r>
        <w:rPr/>
        <w:t xml:space="preserve">第一节 行业整体市场规模</w:t>
      </w:r>
    </w:p>
    <w:p>
      <w:pPr>
        <w:spacing w:before="75" w:after="0"/>
      </w:pPr>
      <w:r>
        <w:rPr/>
        <w:t xml:space="preserve">一、市场交易规模测算</w:t>
      </w:r>
    </w:p>
    <w:p>
      <w:pPr>
        <w:spacing w:before="75" w:after="0"/>
      </w:pPr>
      <w:r>
        <w:rPr/>
        <w:t xml:space="preserve">二、产量规模统计</w:t>
      </w:r>
    </w:p>
    <w:p>
      <w:pPr>
        <w:spacing w:before="75" w:after="0"/>
      </w:pPr>
      <w:r>
        <w:rPr/>
        <w:t xml:space="preserve">三、消费规模统计</w:t>
      </w:r>
    </w:p>
    <w:p>
      <w:pPr>
        <w:spacing w:before="75" w:after="0"/>
      </w:pPr>
      <w:r>
        <w:rPr/>
        <w:t xml:space="preserve">第二节 2026年细分品类市场规模</w:t>
      </w:r>
    </w:p>
    <w:p>
      <w:pPr>
        <w:spacing w:before="75" w:after="0"/>
      </w:pPr>
      <w:r>
        <w:rPr/>
        <w:t xml:space="preserve">一、再生钢铁市场规模</w:t>
      </w:r>
    </w:p>
    <w:p>
      <w:pPr>
        <w:spacing w:before="75" w:after="0"/>
      </w:pPr>
      <w:r>
        <w:rPr/>
        <w:t xml:space="preserve">二、再生铜市场规模</w:t>
      </w:r>
    </w:p>
    <w:p>
      <w:pPr>
        <w:spacing w:before="75" w:after="0"/>
      </w:pPr>
      <w:r>
        <w:rPr/>
        <w:t xml:space="preserve">三、再生铝市场规模</w:t>
      </w:r>
    </w:p>
    <w:p>
      <w:pPr>
        <w:spacing w:before="75" w:after="0"/>
      </w:pPr>
      <w:r>
        <w:rPr/>
        <w:t xml:space="preserve">四、再生铅锌及稀贵金属市场规模</w:t>
      </w:r>
    </w:p>
    <w:p>
      <w:pPr>
        <w:spacing w:before="75" w:after="0"/>
      </w:pPr>
      <w:r>
        <w:rPr/>
        <w:t xml:space="preserve">第三节 行业经营效益分析</w:t>
      </w:r>
    </w:p>
    <w:p>
      <w:pPr>
        <w:spacing w:before="75" w:after="0"/>
      </w:pPr>
      <w:r>
        <w:rPr/>
        <w:t xml:space="preserve">一、行业整体营收水平</w:t>
      </w:r>
    </w:p>
    <w:p>
      <w:pPr>
        <w:spacing w:before="75" w:after="0"/>
      </w:pPr>
      <w:r>
        <w:rPr/>
        <w:t xml:space="preserve">二、行业成本费用结构</w:t>
      </w:r>
    </w:p>
    <w:p>
      <w:pPr>
        <w:spacing w:before="75" w:after="0"/>
      </w:pPr>
      <w:r>
        <w:rPr/>
        <w:t xml:space="preserve">三、行业盈利水平分析</w:t>
      </w:r>
    </w:p>
    <w:p>
      <w:pPr>
        <w:spacing w:before="75" w:after="0"/>
      </w:pPr>
      <w:r>
        <w:rPr>
          <w:b w:val="1"/>
          <w:bCs w:val="1"/>
        </w:rPr>
        <w:t xml:space="preserve">第八章 中国再生金属进出口贸易分析</w:t>
      </w:r>
    </w:p>
    <w:p>
      <w:pPr>
        <w:spacing w:before="75" w:after="0"/>
      </w:pPr>
      <w:r>
        <w:rPr/>
        <w:t xml:space="preserve">第一节 再生金属进口市场分析</w:t>
      </w:r>
    </w:p>
    <w:p>
      <w:pPr>
        <w:spacing w:before="75" w:after="0"/>
      </w:pPr>
      <w:r>
        <w:rPr/>
        <w:t xml:space="preserve">一、进口总量与规模变化</w:t>
      </w:r>
    </w:p>
    <w:p>
      <w:pPr>
        <w:spacing w:before="75" w:after="0"/>
      </w:pPr>
      <w:r>
        <w:rPr/>
        <w:t xml:space="preserve">二、进口来源地结构</w:t>
      </w:r>
    </w:p>
    <w:p>
      <w:pPr>
        <w:spacing w:before="75" w:after="0"/>
      </w:pPr>
      <w:r>
        <w:rPr/>
        <w:t xml:space="preserve">三、进口产品结构特征</w:t>
      </w:r>
    </w:p>
    <w:p>
      <w:pPr>
        <w:spacing w:before="75" w:after="0"/>
      </w:pPr>
      <w:r>
        <w:rPr/>
        <w:t xml:space="preserve">第二节 再生金属出口市场分析</w:t>
      </w:r>
    </w:p>
    <w:p>
      <w:pPr>
        <w:spacing w:before="75" w:after="0"/>
      </w:pPr>
      <w:r>
        <w:rPr/>
        <w:t xml:space="preserve">一、出口总量与规模变化</w:t>
      </w:r>
    </w:p>
    <w:p>
      <w:pPr>
        <w:spacing w:before="75" w:after="0"/>
      </w:pPr>
      <w:r>
        <w:rPr/>
        <w:t xml:space="preserve">二、出口目的地结构</w:t>
      </w:r>
    </w:p>
    <w:p>
      <w:pPr>
        <w:spacing w:before="75" w:after="0"/>
      </w:pPr>
      <w:r>
        <w:rPr/>
        <w:t xml:space="preserve">三、出口产品结构特征</w:t>
      </w:r>
    </w:p>
    <w:p>
      <w:pPr>
        <w:spacing w:before="75" w:after="0"/>
      </w:pPr>
      <w:r>
        <w:rPr/>
        <w:t xml:space="preserve">第三节 进出口贸易格局演变</w:t>
      </w:r>
    </w:p>
    <w:p>
      <w:pPr>
        <w:spacing w:before="75" w:after="0"/>
      </w:pPr>
      <w:r>
        <w:rPr/>
        <w:t xml:space="preserve">一、贸易供需格局变化</w:t>
      </w:r>
    </w:p>
    <w:p>
      <w:pPr>
        <w:spacing w:before="75" w:after="0"/>
      </w:pPr>
      <w:r>
        <w:rPr/>
        <w:t xml:space="preserve">二、贸易成本变化分析</w:t>
      </w:r>
    </w:p>
    <w:p>
      <w:pPr>
        <w:spacing w:before="75" w:after="0"/>
      </w:pPr>
      <w:r>
        <w:rPr/>
        <w:t xml:space="preserve">三、贸易格局未来演变判断</w:t>
      </w:r>
    </w:p>
    <w:p>
      <w:pPr>
        <w:spacing w:before="75" w:after="0"/>
      </w:pPr>
      <w:r>
        <w:rPr>
          <w:b w:val="1"/>
          <w:bCs w:val="1"/>
        </w:rPr>
        <w:t xml:space="preserve">第九章 中国再生金属行业竞争格局分析</w:t>
      </w:r>
    </w:p>
    <w:p>
      <w:pPr>
        <w:spacing w:before="75" w:after="0"/>
      </w:pPr>
      <w:r>
        <w:rPr/>
        <w:t xml:space="preserve">第一节 行业竞争总体格局</w:t>
      </w:r>
    </w:p>
    <w:p>
      <w:pPr>
        <w:spacing w:before="75" w:after="0"/>
      </w:pPr>
      <w:r>
        <w:rPr/>
        <w:t xml:space="preserve">一、行业市场集中度测算</w:t>
      </w:r>
    </w:p>
    <w:p>
      <w:pPr>
        <w:spacing w:before="75" w:after="0"/>
      </w:pPr>
      <w:r>
        <w:rPr/>
        <w:t xml:space="preserve">二、市场竞争层级划分</w:t>
      </w:r>
    </w:p>
    <w:p>
      <w:pPr>
        <w:spacing w:before="75" w:after="0"/>
      </w:pPr>
      <w:r>
        <w:rPr/>
        <w:t xml:space="preserve">三、行业竞争基本特征</w:t>
      </w:r>
    </w:p>
    <w:p>
      <w:pPr>
        <w:spacing w:before="75" w:after="0"/>
      </w:pPr>
      <w:r>
        <w:rPr/>
        <w:t xml:space="preserve">第二节 行业竞争维度拆解</w:t>
      </w:r>
    </w:p>
    <w:p>
      <w:pPr>
        <w:spacing w:before="75" w:after="0"/>
      </w:pPr>
      <w:r>
        <w:rPr/>
        <w:t xml:space="preserve">一、原料获取能力竞争</w:t>
      </w:r>
    </w:p>
    <w:p>
      <w:pPr>
        <w:spacing w:before="75" w:after="0"/>
      </w:pPr>
      <w:r>
        <w:rPr/>
        <w:t xml:space="preserve">二、生产工艺与产品品质竞争</w:t>
      </w:r>
    </w:p>
    <w:p>
      <w:pPr>
        <w:spacing w:before="75" w:after="0"/>
      </w:pPr>
      <w:r>
        <w:rPr/>
        <w:t xml:space="preserve">三、成本管控能力竞争</w:t>
      </w:r>
    </w:p>
    <w:p>
      <w:pPr>
        <w:spacing w:before="75" w:after="0"/>
      </w:pPr>
      <w:r>
        <w:rPr/>
        <w:t xml:space="preserve">四、渠道与客户资源竞争</w:t>
      </w:r>
    </w:p>
    <w:p>
      <w:pPr>
        <w:spacing w:before="75" w:after="0"/>
      </w:pPr>
      <w:r>
        <w:rPr/>
        <w:t xml:space="preserve">第三节 行业进入与退出壁垒</w:t>
      </w:r>
    </w:p>
    <w:p>
      <w:pPr>
        <w:spacing w:before="75" w:after="0"/>
      </w:pPr>
      <w:r>
        <w:rPr/>
        <w:t xml:space="preserve">一、资金壁垒</w:t>
      </w:r>
    </w:p>
    <w:p>
      <w:pPr>
        <w:spacing w:before="75" w:after="0"/>
      </w:pPr>
      <w:r>
        <w:rPr/>
        <w:t xml:space="preserve">二、技术工艺壁垒</w:t>
      </w:r>
    </w:p>
    <w:p>
      <w:pPr>
        <w:spacing w:before="75" w:after="0"/>
      </w:pPr>
      <w:r>
        <w:rPr/>
        <w:t xml:space="preserve">三、供应链壁垒</w:t>
      </w:r>
    </w:p>
    <w:p>
      <w:pPr>
        <w:spacing w:before="75" w:after="0"/>
      </w:pPr>
      <w:r>
        <w:rPr/>
        <w:t xml:space="preserve">四、市场客户壁垒</w:t>
      </w:r>
    </w:p>
    <w:p>
      <w:pPr>
        <w:spacing w:before="75" w:after="0"/>
      </w:pPr>
      <w:r>
        <w:rPr/>
        <w:t xml:space="preserve">第四节 行业竞争格局演变预判</w:t>
      </w:r>
    </w:p>
    <w:p>
      <w:pPr>
        <w:spacing w:before="75" w:after="0"/>
      </w:pPr>
      <w:r>
        <w:rPr/>
        <w:t xml:space="preserve">一、行业集中度变化趋势</w:t>
      </w:r>
    </w:p>
    <w:p>
      <w:pPr>
        <w:spacing w:before="75" w:after="0"/>
      </w:pPr>
      <w:r>
        <w:rPr/>
        <w:t xml:space="preserve">二、竞争焦点转移方向</w:t>
      </w:r>
    </w:p>
    <w:p>
      <w:pPr>
        <w:spacing w:before="75" w:after="0"/>
      </w:pPr>
      <w:r>
        <w:rPr/>
        <w:t xml:space="preserve">三、市场竞争格局演化路径</w:t>
      </w:r>
    </w:p>
    <w:p>
      <w:pPr>
        <w:spacing w:before="75" w:after="0"/>
      </w:pPr>
      <w:r>
        <w:rPr>
          <w:b w:val="1"/>
          <w:bCs w:val="1"/>
        </w:rPr>
        <w:t xml:space="preserve">第十章 中国再生金属细分品类市场深度分析</w:t>
      </w:r>
    </w:p>
    <w:p>
      <w:pPr>
        <w:spacing w:before="75" w:after="0"/>
      </w:pPr>
      <w:r>
        <w:rPr/>
        <w:t xml:space="preserve">第一节 再生钢铁细分市场</w:t>
      </w:r>
    </w:p>
    <w:p>
      <w:pPr>
        <w:spacing w:before="75" w:after="0"/>
      </w:pPr>
      <w:r>
        <w:rPr/>
        <w:t xml:space="preserve">一、市场供需现状</w:t>
      </w:r>
    </w:p>
    <w:p>
      <w:pPr>
        <w:spacing w:before="75" w:after="0"/>
      </w:pPr>
      <w:r>
        <w:rPr/>
        <w:t xml:space="preserve">二、市场规模与结构</w:t>
      </w:r>
    </w:p>
    <w:p>
      <w:pPr>
        <w:spacing w:before="75" w:after="0"/>
      </w:pPr>
      <w:r>
        <w:rPr/>
        <w:t xml:space="preserve">三、市场运行特征</w:t>
      </w:r>
    </w:p>
    <w:p>
      <w:pPr>
        <w:spacing w:before="75" w:after="0"/>
      </w:pPr>
      <w:r>
        <w:rPr/>
        <w:t xml:space="preserve">四、市场发展预判</w:t>
      </w:r>
    </w:p>
    <w:p>
      <w:pPr>
        <w:spacing w:before="75" w:after="0"/>
      </w:pPr>
      <w:r>
        <w:rPr/>
        <w:t xml:space="preserve">第二节 再生铜细分市场</w:t>
      </w:r>
    </w:p>
    <w:p>
      <w:pPr>
        <w:spacing w:before="75" w:after="0"/>
      </w:pPr>
      <w:r>
        <w:rPr/>
        <w:t xml:space="preserve">一、市场供需现状</w:t>
      </w:r>
    </w:p>
    <w:p>
      <w:pPr>
        <w:spacing w:before="75" w:after="0"/>
      </w:pPr>
      <w:r>
        <w:rPr/>
        <w:t xml:space="preserve">二、市场规模与结构</w:t>
      </w:r>
    </w:p>
    <w:p>
      <w:pPr>
        <w:spacing w:before="75" w:after="0"/>
      </w:pPr>
      <w:r>
        <w:rPr/>
        <w:t xml:space="preserve">三、市场运行特征</w:t>
      </w:r>
    </w:p>
    <w:p>
      <w:pPr>
        <w:spacing w:before="75" w:after="0"/>
      </w:pPr>
      <w:r>
        <w:rPr/>
        <w:t xml:space="preserve">四、市场发展预判</w:t>
      </w:r>
    </w:p>
    <w:p>
      <w:pPr>
        <w:spacing w:before="75" w:after="0"/>
      </w:pPr>
      <w:r>
        <w:rPr/>
        <w:t xml:space="preserve">第三节 再生铝细分市场</w:t>
      </w:r>
    </w:p>
    <w:p>
      <w:pPr>
        <w:spacing w:before="75" w:after="0"/>
      </w:pPr>
      <w:r>
        <w:rPr/>
        <w:t xml:space="preserve">一、市场供需现状</w:t>
      </w:r>
    </w:p>
    <w:p>
      <w:pPr>
        <w:spacing w:before="75" w:after="0"/>
      </w:pPr>
      <w:r>
        <w:rPr/>
        <w:t xml:space="preserve">二、市场规模与结构</w:t>
      </w:r>
    </w:p>
    <w:p>
      <w:pPr>
        <w:spacing w:before="75" w:after="0"/>
      </w:pPr>
      <w:r>
        <w:rPr/>
        <w:t xml:space="preserve">三、市场运行特征</w:t>
      </w:r>
    </w:p>
    <w:p>
      <w:pPr>
        <w:spacing w:before="75" w:after="0"/>
      </w:pPr>
      <w:r>
        <w:rPr/>
        <w:t xml:space="preserve">四、市场发展预判</w:t>
      </w:r>
    </w:p>
    <w:p>
      <w:pPr>
        <w:spacing w:before="75" w:after="0"/>
      </w:pPr>
      <w:r>
        <w:rPr/>
        <w:t xml:space="preserve">第四节 再生铅锌及稀贵金属细分市场</w:t>
      </w:r>
    </w:p>
    <w:p>
      <w:pPr>
        <w:spacing w:before="75" w:after="0"/>
      </w:pPr>
      <w:r>
        <w:rPr/>
        <w:t xml:space="preserve">一、市场供需现状</w:t>
      </w:r>
    </w:p>
    <w:p>
      <w:pPr>
        <w:spacing w:before="75" w:after="0"/>
      </w:pPr>
      <w:r>
        <w:rPr/>
        <w:t xml:space="preserve">二、市场规模与结构</w:t>
      </w:r>
    </w:p>
    <w:p>
      <w:pPr>
        <w:spacing w:before="75" w:after="0"/>
      </w:pPr>
      <w:r>
        <w:rPr/>
        <w:t xml:space="preserve">三、市场运行特征</w:t>
      </w:r>
    </w:p>
    <w:p>
      <w:pPr>
        <w:spacing w:before="75" w:after="0"/>
      </w:pPr>
      <w:r>
        <w:rPr/>
        <w:t xml:space="preserve">四、市场发展预判</w:t>
      </w:r>
    </w:p>
    <w:p>
      <w:pPr>
        <w:spacing w:before="75" w:after="0"/>
      </w:pPr>
      <w:r>
        <w:rPr>
          <w:b w:val="1"/>
          <w:bCs w:val="1"/>
        </w:rPr>
        <w:t xml:space="preserve">第十一章 中国再生金属行业区域市场分析</w:t>
      </w:r>
    </w:p>
    <w:p>
      <w:pPr>
        <w:spacing w:before="75" w:after="0"/>
      </w:pPr>
      <w:r>
        <w:rPr/>
        <w:t xml:space="preserve">第一节 国内产业区域分布总览</w:t>
      </w:r>
    </w:p>
    <w:p>
      <w:pPr>
        <w:spacing w:before="75" w:after="0"/>
      </w:pPr>
      <w:r>
        <w:rPr/>
        <w:t xml:space="preserve">一、产能区域分布</w:t>
      </w:r>
    </w:p>
    <w:p>
      <w:pPr>
        <w:spacing w:before="75" w:after="0"/>
      </w:pPr>
      <w:r>
        <w:rPr/>
        <w:t xml:space="preserve">二、废料回收资源区域分布</w:t>
      </w:r>
    </w:p>
    <w:p>
      <w:pPr>
        <w:spacing w:before="75" w:after="0"/>
      </w:pPr>
      <w:r>
        <w:rPr/>
        <w:t xml:space="preserve">三、消费市场区域分布</w:t>
      </w:r>
    </w:p>
    <w:p>
      <w:pPr>
        <w:spacing w:before="75" w:after="0"/>
      </w:pPr>
      <w:r>
        <w:rPr/>
        <w:t xml:space="preserve">第二节 华东地区再生金属市场分析</w:t>
      </w:r>
    </w:p>
    <w:p>
      <w:pPr>
        <w:spacing w:before="75" w:after="0"/>
      </w:pPr>
      <w:r>
        <w:rPr/>
        <w:t xml:space="preserve">一、区域供给情况</w:t>
      </w:r>
    </w:p>
    <w:p>
      <w:pPr>
        <w:spacing w:before="75" w:after="0"/>
      </w:pPr>
      <w:r>
        <w:rPr/>
        <w:t xml:space="preserve">二、区域需求情况</w:t>
      </w:r>
    </w:p>
    <w:p>
      <w:pPr>
        <w:spacing w:before="75" w:after="0"/>
      </w:pPr>
      <w:r>
        <w:rPr/>
        <w:t xml:space="preserve">三、区域产业运行特征</w:t>
      </w:r>
    </w:p>
    <w:p>
      <w:pPr>
        <w:spacing w:before="75" w:after="0"/>
      </w:pPr>
      <w:r>
        <w:rPr/>
        <w:t xml:space="preserve">第三节 华南地区再生金属市场分析</w:t>
      </w:r>
    </w:p>
    <w:p>
      <w:pPr>
        <w:spacing w:before="75" w:after="0"/>
      </w:pPr>
      <w:r>
        <w:rPr/>
        <w:t xml:space="preserve">一、区域供给情况</w:t>
      </w:r>
    </w:p>
    <w:p>
      <w:pPr>
        <w:spacing w:before="75" w:after="0"/>
      </w:pPr>
      <w:r>
        <w:rPr/>
        <w:t xml:space="preserve">二、区域需求情况</w:t>
      </w:r>
    </w:p>
    <w:p>
      <w:pPr>
        <w:spacing w:before="75" w:after="0"/>
      </w:pPr>
      <w:r>
        <w:rPr/>
        <w:t xml:space="preserve">三、区域产业运行特征</w:t>
      </w:r>
    </w:p>
    <w:p>
      <w:pPr>
        <w:spacing w:before="75" w:after="0"/>
      </w:pPr>
      <w:r>
        <w:rPr/>
        <w:t xml:space="preserve">第四节 华中地区再生金属市场分析</w:t>
      </w:r>
    </w:p>
    <w:p>
      <w:pPr>
        <w:spacing w:before="75" w:after="0"/>
      </w:pPr>
      <w:r>
        <w:rPr/>
        <w:t xml:space="preserve">一、区域供给情况</w:t>
      </w:r>
    </w:p>
    <w:p>
      <w:pPr>
        <w:spacing w:before="75" w:after="0"/>
      </w:pPr>
      <w:r>
        <w:rPr/>
        <w:t xml:space="preserve">二、区域需求情况</w:t>
      </w:r>
    </w:p>
    <w:p>
      <w:pPr>
        <w:spacing w:before="75" w:after="0"/>
      </w:pPr>
      <w:r>
        <w:rPr/>
        <w:t xml:space="preserve">三、区域产业运行特征</w:t>
      </w:r>
    </w:p>
    <w:p>
      <w:pPr>
        <w:spacing w:before="75" w:after="0"/>
      </w:pPr>
      <w:r>
        <w:rPr/>
        <w:t xml:space="preserve">第五节 其他重点区域市场分析</w:t>
      </w:r>
    </w:p>
    <w:p>
      <w:pPr>
        <w:spacing w:before="75" w:after="0"/>
      </w:pPr>
      <w:r>
        <w:rPr/>
        <w:t xml:space="preserve">一、华北地区产业概况</w:t>
      </w:r>
    </w:p>
    <w:p>
      <w:pPr>
        <w:spacing w:before="75" w:after="0"/>
      </w:pPr>
      <w:r>
        <w:rPr/>
        <w:t xml:space="preserve">二、西南地区产业概况</w:t>
      </w:r>
    </w:p>
    <w:p>
      <w:pPr>
        <w:spacing w:before="75" w:after="0"/>
      </w:pPr>
      <w:r>
        <w:rPr/>
        <w:t xml:space="preserve">三、西北地区产业概况</w:t>
      </w:r>
    </w:p>
    <w:p>
      <w:pPr>
        <w:spacing w:before="75" w:after="0"/>
      </w:pPr>
      <w:r>
        <w:rPr>
          <w:b w:val="1"/>
          <w:bCs w:val="1"/>
        </w:rPr>
        <w:t xml:space="preserve">第十二章 再生金属行业技术发展与工艺迭代分析</w:t>
      </w:r>
    </w:p>
    <w:p>
      <w:pPr>
        <w:spacing w:before="75" w:after="0"/>
      </w:pPr>
      <w:r>
        <w:rPr/>
        <w:t xml:space="preserve">第一节 主流生产工艺现状</w:t>
      </w:r>
    </w:p>
    <w:p>
      <w:pPr>
        <w:spacing w:before="75" w:after="0"/>
      </w:pPr>
      <w:r>
        <w:rPr/>
        <w:t xml:space="preserve">一、预处理分拣工艺</w:t>
      </w:r>
    </w:p>
    <w:p>
      <w:pPr>
        <w:spacing w:before="75" w:after="0"/>
      </w:pPr>
      <w:r>
        <w:rPr/>
        <w:t xml:space="preserve">二、火法冶炼工艺</w:t>
      </w:r>
    </w:p>
    <w:p>
      <w:pPr>
        <w:spacing w:before="75" w:after="0"/>
      </w:pPr>
      <w:r>
        <w:rPr/>
        <w:t xml:space="preserve">三、湿法冶炼工艺</w:t>
      </w:r>
    </w:p>
    <w:p>
      <w:pPr>
        <w:spacing w:before="75" w:after="0"/>
      </w:pPr>
      <w:r>
        <w:rPr/>
        <w:t xml:space="preserve">第二节 行业关键技术发展水平</w:t>
      </w:r>
    </w:p>
    <w:p>
      <w:pPr>
        <w:spacing w:before="75" w:after="0"/>
      </w:pPr>
      <w:r>
        <w:rPr/>
        <w:t xml:space="preserve">一、废料分选识别技术</w:t>
      </w:r>
    </w:p>
    <w:p>
      <w:pPr>
        <w:spacing w:before="75" w:after="0"/>
      </w:pPr>
      <w:r>
        <w:rPr/>
        <w:t xml:space="preserve">二、金属保级利用技术</w:t>
      </w:r>
    </w:p>
    <w:p>
      <w:pPr>
        <w:spacing w:before="75" w:after="0"/>
      </w:pPr>
      <w:r>
        <w:rPr/>
        <w:t xml:space="preserve">三、资源综合回收技术</w:t>
      </w:r>
    </w:p>
    <w:p>
      <w:pPr>
        <w:spacing w:before="75" w:after="0"/>
      </w:pPr>
      <w:r>
        <w:rPr/>
        <w:t xml:space="preserve">第三节 行业技术研发与创新态势</w:t>
      </w:r>
    </w:p>
    <w:p>
      <w:pPr>
        <w:spacing w:before="75" w:after="0"/>
      </w:pPr>
      <w:r>
        <w:rPr/>
        <w:t xml:space="preserve">一、技术研发方向梳理</w:t>
      </w:r>
    </w:p>
    <w:p>
      <w:pPr>
        <w:spacing w:before="75" w:after="0"/>
      </w:pPr>
      <w:r>
        <w:rPr/>
        <w:t xml:space="preserve">二、技术产业化落地情况</w:t>
      </w:r>
    </w:p>
    <w:p>
      <w:pPr>
        <w:spacing w:before="75" w:after="0"/>
      </w:pPr>
      <w:r>
        <w:rPr/>
        <w:t xml:space="preserve">三、技术迭代对产业的影响</w:t>
      </w:r>
    </w:p>
    <w:p>
      <w:pPr>
        <w:spacing w:before="75" w:after="0"/>
      </w:pPr>
      <w:r>
        <w:rPr/>
        <w:t xml:space="preserve">第四节 未来技术发展方向预判</w:t>
      </w:r>
    </w:p>
    <w:p>
      <w:pPr>
        <w:spacing w:before="75" w:after="0"/>
      </w:pPr>
      <w:r>
        <w:rPr/>
        <w:t xml:space="preserve">一、智能化分选技术发展</w:t>
      </w:r>
    </w:p>
    <w:p>
      <w:pPr>
        <w:spacing w:before="75" w:after="0"/>
      </w:pPr>
      <w:r>
        <w:rPr/>
        <w:t xml:space="preserve">二、低损耗再生冶炼技术方向</w:t>
      </w:r>
    </w:p>
    <w:p>
      <w:pPr>
        <w:spacing w:before="75" w:after="0"/>
      </w:pPr>
      <w:r>
        <w:rPr/>
        <w:t xml:space="preserve">三、固废协同处理技术发展</w:t>
      </w:r>
    </w:p>
    <w:p>
      <w:pPr>
        <w:spacing w:before="75" w:after="0"/>
      </w:pPr>
      <w:r>
        <w:rPr>
          <w:b w:val="1"/>
          <w:bCs w:val="1"/>
        </w:rPr>
        <w:t xml:space="preserve">第十三章 再生金属行业商业模式与产业链运营分析</w:t>
      </w:r>
    </w:p>
    <w:p>
      <w:pPr>
        <w:spacing w:before="75" w:after="0"/>
      </w:pPr>
      <w:r>
        <w:rPr/>
        <w:t xml:space="preserve">第一节 行业主流商业模式</w:t>
      </w:r>
    </w:p>
    <w:p>
      <w:pPr>
        <w:spacing w:before="75" w:after="0"/>
      </w:pPr>
      <w:r>
        <w:rPr/>
        <w:t xml:space="preserve">一、回收‑加工‑销售一体化模式</w:t>
      </w:r>
    </w:p>
    <w:p>
      <w:pPr>
        <w:spacing w:before="75" w:after="0"/>
      </w:pPr>
      <w:r>
        <w:rPr/>
        <w:t xml:space="preserve">二、专业加工代工模式</w:t>
      </w:r>
    </w:p>
    <w:p>
      <w:pPr>
        <w:spacing w:before="75" w:after="0"/>
      </w:pPr>
      <w:r>
        <w:rPr/>
        <w:t xml:space="preserve">三、原料贸易流通模式</w:t>
      </w:r>
    </w:p>
    <w:p>
      <w:pPr>
        <w:spacing w:before="75" w:after="0"/>
      </w:pPr>
      <w:r>
        <w:rPr/>
        <w:t xml:space="preserve">第二节 产业链各环节盈利模式</w:t>
      </w:r>
    </w:p>
    <w:p>
      <w:pPr>
        <w:spacing w:before="75" w:after="0"/>
      </w:pPr>
      <w:r>
        <w:rPr/>
        <w:t xml:space="preserve">一、回收环节盈利逻辑</w:t>
      </w:r>
    </w:p>
    <w:p>
      <w:pPr>
        <w:spacing w:before="75" w:after="0"/>
      </w:pPr>
      <w:r>
        <w:rPr/>
        <w:t xml:space="preserve">二、分拣加工环节盈利逻辑</w:t>
      </w:r>
    </w:p>
    <w:p>
      <w:pPr>
        <w:spacing w:before="75" w:after="0"/>
      </w:pPr>
      <w:r>
        <w:rPr/>
        <w:t xml:space="preserve">三、产品销售环节盈利逻辑</w:t>
      </w:r>
    </w:p>
    <w:p>
      <w:pPr>
        <w:spacing w:before="75" w:after="0"/>
      </w:pPr>
      <w:r>
        <w:rPr/>
        <w:t xml:space="preserve">第三节 产业链运营痛点分析</w:t>
      </w:r>
    </w:p>
    <w:p>
      <w:pPr>
        <w:spacing w:before="75" w:after="0"/>
      </w:pPr>
      <w:r>
        <w:rPr/>
        <w:t xml:space="preserve">一、原料端运营痛点</w:t>
      </w:r>
    </w:p>
    <w:p>
      <w:pPr>
        <w:spacing w:before="75" w:after="0"/>
      </w:pPr>
      <w:r>
        <w:rPr/>
        <w:t xml:space="preserve">二、生产加工端运营痛点</w:t>
      </w:r>
    </w:p>
    <w:p>
      <w:pPr>
        <w:spacing w:before="75" w:after="0"/>
      </w:pPr>
      <w:r>
        <w:rPr/>
        <w:t xml:space="preserve">三、流通销售端运营痛点</w:t>
      </w:r>
    </w:p>
    <w:p>
      <w:pPr>
        <w:spacing w:before="75" w:after="0"/>
      </w:pPr>
      <w:r>
        <w:rPr/>
        <w:t xml:space="preserve">第四节 商业模式创新发展方向</w:t>
      </w:r>
    </w:p>
    <w:p>
      <w:pPr>
        <w:spacing w:before="75" w:after="0"/>
      </w:pPr>
      <w:r>
        <w:rPr/>
        <w:t xml:space="preserve">一、数字化供应链模式探索</w:t>
      </w:r>
    </w:p>
    <w:p>
      <w:pPr>
        <w:spacing w:before="75" w:after="0"/>
      </w:pPr>
      <w:r>
        <w:rPr/>
        <w:t xml:space="preserve">二、循环产业园一体化运营</w:t>
      </w:r>
    </w:p>
    <w:p>
      <w:pPr>
        <w:spacing w:before="75" w:after="0"/>
      </w:pPr>
      <w:r>
        <w:rPr/>
        <w:t xml:space="preserve">三、上下游协同绑定模式</w:t>
      </w:r>
    </w:p>
    <w:p>
      <w:pPr>
        <w:spacing w:before="75" w:after="0"/>
      </w:pPr>
      <w:r>
        <w:rPr>
          <w:b w:val="1"/>
          <w:bCs w:val="1"/>
        </w:rPr>
        <w:t xml:space="preserve">第十四章 2026‑2030年中国再生金属行业发展预测</w:t>
      </w:r>
    </w:p>
    <w:p>
      <w:pPr>
        <w:spacing w:before="75" w:after="0"/>
      </w:pPr>
      <w:r>
        <w:rPr/>
        <w:t xml:space="preserve">第一节 行业供给端预测</w:t>
      </w:r>
    </w:p>
    <w:p>
      <w:pPr>
        <w:spacing w:before="75" w:after="0"/>
      </w:pPr>
      <w:r>
        <w:rPr/>
        <w:t xml:space="preserve">一、整体产量规模预测</w:t>
      </w:r>
    </w:p>
    <w:p>
      <w:pPr>
        <w:spacing w:before="75" w:after="0"/>
      </w:pPr>
      <w:r>
        <w:rPr/>
        <w:t xml:space="preserve">二、各细分品类产量预测</w:t>
      </w:r>
    </w:p>
    <w:p>
      <w:pPr>
        <w:spacing w:before="75" w:after="0"/>
      </w:pPr>
      <w:r>
        <w:rPr/>
        <w:t xml:space="preserve">三、产能结构变化预判</w:t>
      </w:r>
    </w:p>
    <w:p>
      <w:pPr>
        <w:spacing w:before="75" w:after="0"/>
      </w:pPr>
      <w:r>
        <w:rPr/>
        <w:t xml:space="preserve">第二节 行业需求端预测</w:t>
      </w:r>
    </w:p>
    <w:p>
      <w:pPr>
        <w:spacing w:before="75" w:after="0"/>
      </w:pPr>
      <w:r>
        <w:rPr/>
        <w:t xml:space="preserve">一、整体消费规模预测</w:t>
      </w:r>
    </w:p>
    <w:p>
      <w:pPr>
        <w:spacing w:before="75" w:after="0"/>
      </w:pPr>
      <w:r>
        <w:rPr/>
        <w:t xml:space="preserve">二、各细分品类消费预测</w:t>
      </w:r>
    </w:p>
    <w:p>
      <w:pPr>
        <w:spacing w:before="75" w:after="0"/>
      </w:pPr>
      <w:r>
        <w:rPr/>
        <w:t xml:space="preserve">三、下游需求结构变化预判</w:t>
      </w:r>
    </w:p>
    <w:p>
      <w:pPr>
        <w:spacing w:before="75" w:after="0"/>
      </w:pPr>
      <w:r>
        <w:rPr/>
        <w:t xml:space="preserve">第三节 行业市场规模预测</w:t>
      </w:r>
    </w:p>
    <w:p>
      <w:pPr>
        <w:spacing w:before="75" w:after="0"/>
      </w:pPr>
      <w:r>
        <w:rPr/>
        <w:t xml:space="preserve">一、整体市场规模预测</w:t>
      </w:r>
    </w:p>
    <w:p>
      <w:pPr>
        <w:spacing w:before="75" w:after="0"/>
      </w:pPr>
      <w:r>
        <w:rPr/>
        <w:t xml:space="preserve">二、细分品类市场规模预测</w:t>
      </w:r>
    </w:p>
    <w:p>
      <w:pPr>
        <w:spacing w:before="75" w:after="0"/>
      </w:pPr>
      <w:r>
        <w:rPr/>
        <w:t xml:space="preserve">三、行业盈利水平变化预判</w:t>
      </w:r>
    </w:p>
    <w:p>
      <w:pPr>
        <w:spacing w:before="75" w:after="0"/>
      </w:pPr>
      <w:r>
        <w:rPr/>
        <w:t xml:space="preserve">第四节 进出口贸易发展预测</w:t>
      </w:r>
    </w:p>
    <w:p>
      <w:pPr>
        <w:spacing w:before="75" w:after="0"/>
      </w:pPr>
      <w:r>
        <w:rPr/>
        <w:t xml:space="preserve">一、进口规模及结构预判</w:t>
      </w:r>
    </w:p>
    <w:p>
      <w:pPr>
        <w:spacing w:before="75" w:after="0"/>
      </w:pPr>
      <w:r>
        <w:rPr/>
        <w:t xml:space="preserve">二、出口规模及结构预判</w:t>
      </w:r>
    </w:p>
    <w:p>
      <w:pPr>
        <w:spacing w:before="75" w:after="0"/>
      </w:pPr>
      <w:r>
        <w:rPr/>
        <w:t xml:space="preserve">三、贸易格局变化方向</w:t>
      </w:r>
    </w:p>
    <w:p>
      <w:pPr>
        <w:spacing w:before="75" w:after="0"/>
      </w:pPr>
      <w:r>
        <w:rPr>
          <w:b w:val="1"/>
          <w:bCs w:val="1"/>
        </w:rPr>
        <w:t xml:space="preserve">第十五章 再生金属行业重点企业经营分析</w:t>
      </w:r>
    </w:p>
    <w:p>
      <w:pPr>
        <w:spacing w:before="75" w:after="0"/>
      </w:pPr>
      <w:r>
        <w:rPr/>
        <w:t xml:space="preserve">第一节 安徽楚江科技新材料股份有限公司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宁波金田投资控股有限公司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富冶集团有限公司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格林美股份有限公司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怡球资源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飞南资源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华宏科技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明泰铝业</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广东金天铜科技有限公司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第十六章 再生金属行业投资机会与风险研判</w:t>
      </w:r>
    </w:p>
    <w:p>
      <w:pPr>
        <w:spacing w:before="75" w:after="0"/>
      </w:pPr>
      <w:r>
        <w:rPr/>
        <w:t xml:space="preserve">第一节 行业投资环境分析</w:t>
      </w:r>
    </w:p>
    <w:p>
      <w:pPr>
        <w:spacing w:before="75" w:after="0"/>
      </w:pPr>
      <w:r>
        <w:rPr/>
        <w:t xml:space="preserve">一、产业投资逻辑梳理</w:t>
      </w:r>
    </w:p>
    <w:p>
      <w:pPr>
        <w:spacing w:before="75" w:after="0"/>
      </w:pPr>
      <w:r>
        <w:rPr/>
        <w:t xml:space="preserve">二、产业链投资价值分布</w:t>
      </w:r>
    </w:p>
    <w:p>
      <w:pPr>
        <w:spacing w:before="75" w:after="0"/>
      </w:pPr>
      <w:r>
        <w:rPr/>
        <w:t xml:space="preserve">三、行业投资热点方向</w:t>
      </w:r>
    </w:p>
    <w:p>
      <w:pPr>
        <w:spacing w:before="75" w:after="0"/>
      </w:pPr>
      <w:r>
        <w:rPr/>
        <w:t xml:space="preserve">第二节 细分赛道投资机会分析</w:t>
      </w:r>
    </w:p>
    <w:p>
      <w:pPr>
        <w:spacing w:before="75" w:after="0"/>
      </w:pPr>
      <w:r>
        <w:rPr/>
        <w:t xml:space="preserve">一、原料回收网络领域机会</w:t>
      </w:r>
    </w:p>
    <w:p>
      <w:pPr>
        <w:spacing w:before="75" w:after="0"/>
      </w:pPr>
      <w:r>
        <w:rPr/>
        <w:t xml:space="preserve">二、高端再生金属加工领域机会</w:t>
      </w:r>
    </w:p>
    <w:p>
      <w:pPr>
        <w:spacing w:before="75" w:after="0"/>
      </w:pPr>
      <w:r>
        <w:rPr/>
        <w:t xml:space="preserve">三、智能化工艺装备领域机会</w:t>
      </w:r>
    </w:p>
    <w:p>
      <w:pPr>
        <w:spacing w:before="75" w:after="0"/>
      </w:pPr>
      <w:r>
        <w:rPr/>
        <w:t xml:space="preserve">四、稀贵金属再生领域机会</w:t>
      </w:r>
    </w:p>
    <w:p>
      <w:pPr>
        <w:spacing w:before="75" w:after="0"/>
      </w:pPr>
      <w:r>
        <w:rPr/>
        <w:t xml:space="preserve">第三节 行业主要风险分析</w:t>
      </w:r>
    </w:p>
    <w:p>
      <w:pPr>
        <w:spacing w:before="75" w:after="0"/>
      </w:pPr>
      <w:r>
        <w:rPr/>
        <w:t xml:space="preserve">一、原料供给波动风险</w:t>
      </w:r>
    </w:p>
    <w:p>
      <w:pPr>
        <w:spacing w:before="75" w:after="0"/>
      </w:pPr>
      <w:r>
        <w:rPr/>
        <w:t xml:space="preserve">二、市场价格波动风险</w:t>
      </w:r>
    </w:p>
    <w:p>
      <w:pPr>
        <w:spacing w:before="75" w:after="0"/>
      </w:pPr>
      <w:r>
        <w:rPr/>
        <w:t xml:space="preserve">三、技术迭代风险</w:t>
      </w:r>
    </w:p>
    <w:p>
      <w:pPr>
        <w:spacing w:before="75" w:after="0"/>
      </w:pPr>
      <w:r>
        <w:rPr/>
        <w:t xml:space="preserve">四、下游需求波动风险</w:t>
      </w:r>
    </w:p>
    <w:p>
      <w:pPr>
        <w:spacing w:before="75" w:after="0"/>
      </w:pPr>
      <w:r>
        <w:rPr/>
        <w:t xml:space="preserve">第四节 行业投资策略建议</w:t>
      </w:r>
    </w:p>
    <w:p>
      <w:pPr>
        <w:spacing w:before="75" w:after="0"/>
      </w:pPr>
      <w:r>
        <w:rPr/>
        <w:t xml:space="preserve">一、产业链布局策略</w:t>
      </w:r>
    </w:p>
    <w:p>
      <w:pPr>
        <w:spacing w:before="75" w:after="0"/>
      </w:pPr>
      <w:r>
        <w:rPr/>
        <w:t xml:space="preserve">二、赛道选择策略</w:t>
      </w:r>
    </w:p>
    <w:p>
      <w:pPr>
        <w:spacing w:before="75" w:after="0"/>
      </w:pPr>
      <w:r>
        <w:rPr/>
        <w:t xml:space="preserve">三、风险规避策略</w:t>
      </w:r>
    </w:p>
    <w:p>
      <w:pPr>
        <w:spacing w:before="75" w:after="0"/>
      </w:pPr>
      <w:r>
        <w:rPr>
          <w:b w:val="1"/>
          <w:bCs w:val="1"/>
        </w:rPr>
        <w:t xml:space="preserve">第十七章 2026‑2030年再生金属行业发展趋势与战略建议</w:t>
      </w:r>
    </w:p>
    <w:p>
      <w:pPr>
        <w:spacing w:before="75" w:after="0"/>
      </w:pPr>
      <w:r>
        <w:rPr/>
        <w:t xml:space="preserve">第一节 行业整体发展趋势</w:t>
      </w:r>
    </w:p>
    <w:p>
      <w:pPr>
        <w:spacing w:before="75" w:after="0"/>
      </w:pPr>
      <w:r>
        <w:rPr/>
        <w:t xml:space="preserve">一、产业结构演变趋势</w:t>
      </w:r>
    </w:p>
    <w:p>
      <w:pPr>
        <w:spacing w:before="75" w:after="0"/>
      </w:pPr>
      <w:r>
        <w:rPr/>
        <w:t xml:space="preserve">二、产业链一体化发展趋势</w:t>
      </w:r>
    </w:p>
    <w:p>
      <w:pPr>
        <w:spacing w:before="75" w:after="0"/>
      </w:pPr>
      <w:r>
        <w:rPr/>
        <w:t xml:space="preserve">三、产品品质升级发展趋势</w:t>
      </w:r>
    </w:p>
    <w:p>
      <w:pPr>
        <w:spacing w:before="75" w:after="0"/>
      </w:pPr>
      <w:r>
        <w:rPr/>
        <w:t xml:space="preserve">四、数字化智能化发展趋势</w:t>
      </w:r>
    </w:p>
    <w:p>
      <w:pPr>
        <w:spacing w:before="75" w:after="0"/>
      </w:pPr>
      <w:r>
        <w:rPr/>
        <w:t xml:space="preserve">第二节 细分品类发展趋势</w:t>
      </w:r>
    </w:p>
    <w:p>
      <w:pPr>
        <w:spacing w:before="75" w:after="0"/>
      </w:pPr>
      <w:r>
        <w:rPr/>
        <w:t xml:space="preserve">一、再生钢铁发展趋势</w:t>
      </w:r>
    </w:p>
    <w:p>
      <w:pPr>
        <w:spacing w:before="75" w:after="0"/>
      </w:pPr>
      <w:r>
        <w:rPr/>
        <w:t xml:space="preserve">二、再生铜铝发展趋势</w:t>
      </w:r>
    </w:p>
    <w:p>
      <w:pPr>
        <w:spacing w:before="75" w:after="0"/>
      </w:pPr>
      <w:r>
        <w:rPr/>
        <w:t xml:space="preserve">三、稀贵金属再生发展趋势</w:t>
      </w:r>
    </w:p>
    <w:p>
      <w:pPr>
        <w:spacing w:before="75" w:after="0"/>
      </w:pPr>
      <w:r>
        <w:rPr/>
        <w:t xml:space="preserve">第三节 行业主体发展建议</w:t>
      </w:r>
    </w:p>
    <w:p>
      <w:pPr>
        <w:spacing w:before="75" w:after="0"/>
      </w:pPr>
      <w:r>
        <w:rPr/>
        <w:t xml:space="preserve">一、生产加工企业发展建议</w:t>
      </w:r>
    </w:p>
    <w:p>
      <w:pPr>
        <w:spacing w:before="75" w:after="0"/>
      </w:pPr>
      <w:r>
        <w:rPr/>
        <w:t xml:space="preserve">二、原料流通企业发展建议</w:t>
      </w:r>
    </w:p>
    <w:p>
      <w:pPr>
        <w:spacing w:before="75" w:after="0"/>
      </w:pPr>
      <w:r>
        <w:rPr/>
        <w:t xml:space="preserve">三、产业链配套服务商发展建议</w:t>
      </w:r>
    </w:p>
    <w:p>
      <w:pPr>
        <w:spacing w:before="75" w:after="0"/>
      </w:pPr>
      <w:r>
        <w:rPr/>
        <w:t xml:space="preserve">第四节 中长期产业发展展望</w:t>
      </w:r>
    </w:p>
    <w:p>
      <w:pPr>
        <w:spacing w:before="75" w:after="0"/>
      </w:pPr>
      <w:r>
        <w:rPr/>
        <w:t xml:space="preserve">一、产业规模增长展望</w:t>
      </w:r>
    </w:p>
    <w:p>
      <w:pPr>
        <w:spacing w:before="75" w:after="0"/>
      </w:pPr>
      <w:r>
        <w:rPr/>
        <w:t xml:space="preserve">二、产业链成熟度展望</w:t>
      </w:r>
    </w:p>
    <w:p>
      <w:pPr>
        <w:spacing w:before="75" w:after="0"/>
      </w:pPr>
      <w:r>
        <w:rPr/>
        <w:t xml:space="preserve">三、产业价值提升方向</w:t>
      </w:r>
    </w:p>
    <w:p>
      <w:pPr>
        <w:spacing w:before="75" w:after="0"/>
      </w:pPr>
      <w:r>
        <w:rPr>
          <w:b w:val="1"/>
          <w:bCs w:val="1"/>
        </w:rPr>
        <w:t xml:space="preserve">图表目录</w:t>
      </w:r>
    </w:p>
    <w:p>
      <w:pPr>
        <w:spacing w:before="75" w:after="0"/>
      </w:pPr>
      <w:r>
        <w:rPr/>
        <w:t xml:space="preserve">图表：再生金属行业产业链</w:t>
      </w:r>
    </w:p>
    <w:p>
      <w:pPr>
        <w:spacing w:before="75" w:after="0"/>
      </w:pPr>
      <w:r>
        <w:rPr/>
        <w:t xml:space="preserve">图表：2023‑2025年全球再生金属供给规模统计</w:t>
      </w:r>
    </w:p>
    <w:p>
      <w:pPr>
        <w:spacing w:before="75" w:after="0"/>
      </w:pPr>
      <w:r>
        <w:rPr/>
        <w:t xml:space="preserve">图表：2023‑2025年全球再生金属需求规模统计</w:t>
      </w:r>
    </w:p>
    <w:p>
      <w:pPr>
        <w:spacing w:before="75" w:after="0"/>
      </w:pPr>
      <w:r>
        <w:rPr/>
        <w:t xml:space="preserve">图表：2026‑2030年全球再生金属市场规模预测</w:t>
      </w:r>
    </w:p>
    <w:p>
      <w:pPr>
        <w:spacing w:before="75" w:after="0"/>
      </w:pPr>
      <w:r>
        <w:rPr/>
        <w:t xml:space="preserve">图表：2024‑2026年中国再生金属产量统计</w:t>
      </w:r>
    </w:p>
    <w:p>
      <w:pPr>
        <w:spacing w:before="75" w:after="0"/>
      </w:pPr>
      <w:r>
        <w:rPr/>
        <w:t xml:space="preserve">图表：2024‑2026年中国再生金属消费量统计</w:t>
      </w:r>
    </w:p>
    <w:p>
      <w:pPr>
        <w:spacing w:before="75" w:after="0"/>
      </w:pPr>
      <w:r>
        <w:rPr/>
        <w:t xml:space="preserve">图表：2024‑2026年中国再生金属整体市场规模统计</w:t>
      </w:r>
    </w:p>
    <w:p>
      <w:pPr>
        <w:spacing w:before="75" w:after="0"/>
      </w:pPr>
      <w:r>
        <w:rPr/>
        <w:t xml:space="preserve">图表：2026年中国再生金属细分品类市场份额统计(按营收口径)</w:t>
      </w:r>
    </w:p>
    <w:p>
      <w:pPr>
        <w:spacing w:before="75" w:after="0"/>
      </w:pPr>
      <w:r>
        <w:rPr/>
        <w:t xml:space="preserve">图表：2024‑2026年中国再生金属行业盈利指标变化</w:t>
      </w:r>
    </w:p>
    <w:p>
      <w:pPr>
        <w:spacing w:before="75" w:after="0"/>
      </w:pPr>
      <w:r>
        <w:rPr/>
        <w:t xml:space="preserve">图表：2024‑2026年中国再生金属进口规模及结构</w:t>
      </w:r>
    </w:p>
    <w:p>
      <w:pPr>
        <w:spacing w:before="75" w:after="0"/>
      </w:pPr>
      <w:r>
        <w:rPr/>
        <w:t xml:space="preserve">图表：2024‑2026年中国再生金属出口规模及结构</w:t>
      </w:r>
    </w:p>
    <w:p>
      <w:pPr>
        <w:spacing w:before="75" w:after="0"/>
      </w:pPr>
      <w:r>
        <w:rPr/>
        <w:t xml:space="preserve">图表：中国再生金属行业市场集中度cr3/cr5/cr10测算</w:t>
      </w:r>
    </w:p>
    <w:p>
      <w:pPr>
        <w:spacing w:before="75" w:after="0"/>
      </w:pPr>
      <w:r>
        <w:rPr/>
        <w:t xml:space="preserve">图表：中国再生金属产能区域分布热力示意图</w:t>
      </w:r>
    </w:p>
    <w:p>
      <w:pPr>
        <w:spacing w:before="75" w:after="0"/>
      </w:pPr>
      <w:r>
        <w:rPr/>
        <w:t xml:space="preserve">图表：2026‑2030年中国再生金属产量预测</w:t>
      </w:r>
    </w:p>
    <w:p>
      <w:pPr>
        <w:spacing w:before="75" w:after="0"/>
      </w:pPr>
      <w:r>
        <w:rPr/>
        <w:t xml:space="preserve">图表：2026‑2030年中国再生金属消费规模预测</w:t>
      </w:r>
    </w:p>
    <w:p>
      <w:pPr>
        <w:spacing w:before="75" w:after="0"/>
      </w:pPr>
      <w:r>
        <w:rPr/>
        <w:t xml:space="preserve">图表：2026‑2030年中国再生金属市场规模预测</w:t>
      </w:r>
    </w:p>
    <w:p>
      <w:pPr>
        <w:spacing w:before="75" w:after="0"/>
      </w:pPr>
      <w:r>
        <w:rPr/>
        <w:t xml:space="preserve">图表：再生金属主流加工工艺对比分析</w:t>
      </w:r>
    </w:p>
    <w:p>
      <w:pPr>
        <w:spacing w:before="75" w:after="0"/>
      </w:pPr>
      <w:r>
        <w:rPr/>
        <w:t xml:space="preserve">图表：再生金属行业重点企业经营指标对比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本文地址：https://www.51baogao.cn/baogao/20260822/4069355.shtml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2/40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2026-2031年中国再生金属行业市场深度调研及发展趋势预测分析报告</dc:title>
  <dc:description>2026-2031年中国再生金属行业市场深度调研及发展趋势预测分析报告</dc:description>
  <dc:subject>2026-2031年中国再生金属行业市场深度调研及发展趋势预测分析报告</dc:subject>
  <cp:keywords>研究报告</cp:keywords>
  <cp:category>研究报告</cp:category>
  <cp:lastModifiedBy>北京中道泰和信息咨询有限公司</cp:lastModifiedBy>
  <dcterms:created xsi:type="dcterms:W3CDTF">2026-08-22T17:20:17+08:00</dcterms:created>
  <dcterms:modified xsi:type="dcterms:W3CDTF">2026-08-22T17:20:17+08:00</dcterms:modified>
</cp:coreProperties>
</file>

<file path=docProps/custom.xml><?xml version="1.0" encoding="utf-8"?>
<Properties xmlns="http://schemas.openxmlformats.org/officeDocument/2006/custom-properties" xmlns:vt="http://schemas.openxmlformats.org/officeDocument/2006/docPropsVTypes"/>
</file>