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2026-2031年中国废旧动力电池行业全景调研及发展趋势预测报告</w:t>
      </w:r>
    </w:p>
    <w:p>
      <w:pPr>
        <w:spacing w:after="150"/>
      </w:pPr>
      <w:r>
        <w:rPr>
          <w:b w:val="1"/>
          <w:bCs w:val="1"/>
        </w:rPr>
        <w:t xml:space="preserve">报告简介</w:t>
      </w:r>
    </w:p>
    <w:p>
      <w:pPr>
        <w:spacing w:after="150"/>
      </w:pPr>
      <w:r>
        <w:rPr/>
        <w:t xml:space="preserve">废旧动力电池行业是针对新能源汽车、储能装备退役后的动力锂电池开展回收、检测分选、梯次利用、拆解再生的循环产业，遵循 “先梯次、后再生” 的利用逻辑，对于性能尚存余量的电池重组后用于储能等其他场景，失效电池则通过拆解冶金工艺提取锂、钴、镍等关键金属原料，上游联动回收渠道、拆解装备、湿法冶金配套，中游覆盖电池检测、模组重构、材料再生，下游对接储能应用、电池材料制造企业，兼具新能源闭环保障、资源循环利用与生态环境保护多重属性，是打通动力电池全生命周期，保障新能源产业链资源供给安全不可或缺的关键环节。</w:t>
      </w:r>
    </w:p>
    <w:p>
      <w:pPr>
        <w:spacing w:after="150"/>
      </w:pPr>
      <w:r>
        <w:rPr/>
        <w:t xml:space="preserve">当前国内废旧动力电池行业正处在规模化退役逐步到来，产业由野蛮生长向规范化转型的关键阶段。国内多元市场主体持续入局，整车企业、电池厂商与第三方资源化企业共同参与市场建设，梯次利用与材料再生两大技术方向同步推进，相关监管制度不断完善，行业合规门槛持续抬升。但产业发展仍面临现实挑战，回收渠道分散、电池溯源体系建设尚不完善，不同品类电池的高效拆解、再生材料品质提升仍有待工艺持续打磨，市场资源流向分化明显，行业竞争已经从简单产能比拼转向渠道管控、检测技术、环保处理与材料品质的综合较量，机遇与挑战并存，市场参与主体需要对产业链运行逻辑、现存短板建立系统性认知。未来，我国废旧动力电池行业将向着合规化运营、技术工艺升级、全链条闭环演进的方向发展。技术层面，快速无损检测、自动化安全拆解、低碳冶金工艺持续迭代，梯次电池的标准化应用方案不断完善，再生材料向电池级品质靠拢;产业端，行业进一步打通电池生产‑整车使用‑回收再生的全生命周期链路，溯源管理体系深度落地，产业加速向园区集聚化方向发展;市场层面，新能源汽车退役电池与储能报废电池双向供给共振，生产者责任延伸制度持续落地，新能源产业发展、循环经济政策导向、材料技术突破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动力电池行业研究单位等公布和提供的大量资料。报告对我国废旧动力电池行业的供需状况、发展现状、子行业发展变化等进行了分析，重点分析了国内外废旧动力电池行业的发展现状、如何面对行业的发展挑战、行业的发展建议、行业竞争力，以及行业的投资分析和趋势预测等等。报告还综合了废旧动力电池行业的整体发展动态，对行业在产品方面提供了参考建议和具体解决办法。报告对于废旧动力电池产品生产企业、经销商、行业管理部门以及拟进入该行业的投资者具有重要的参考价值，对于研究我国废旧动力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废旧动力电池行业基础概况</w:t>
      </w:r>
    </w:p>
    <w:p>
      <w:pPr>
        <w:spacing w:before="75" w:after="0"/>
      </w:pPr>
      <w:r>
        <w:rPr/>
        <w:t xml:space="preserve">第一节 行业定义与边界划分</w:t>
      </w:r>
    </w:p>
    <w:p>
      <w:pPr>
        <w:spacing w:before="75" w:after="0"/>
      </w:pPr>
      <w:r>
        <w:rPr/>
        <w:t xml:space="preserve">一、废旧动力电池概念界定</w:t>
      </w:r>
    </w:p>
    <w:p>
      <w:pPr>
        <w:spacing w:before="75" w:after="0"/>
      </w:pPr>
      <w:r>
        <w:rPr/>
        <w:t xml:space="preserve">二、废旧动力电池主要分类方式</w:t>
      </w:r>
    </w:p>
    <w:p>
      <w:pPr>
        <w:spacing w:before="75" w:after="0"/>
      </w:pPr>
      <w:r>
        <w:rPr/>
        <w:t xml:space="preserve">三、行业研究范围与口径说明</w:t>
      </w:r>
    </w:p>
    <w:p>
      <w:pPr>
        <w:spacing w:before="75" w:after="0"/>
      </w:pPr>
      <w:r>
        <w:rPr/>
        <w:t xml:space="preserve">第二节 行业发展阶段演进</w:t>
      </w:r>
    </w:p>
    <w:p>
      <w:pPr>
        <w:spacing w:before="75" w:after="0"/>
      </w:pPr>
      <w:r>
        <w:rPr/>
        <w:t xml:space="preserve">一、行业萌芽探索阶段</w:t>
      </w:r>
    </w:p>
    <w:p>
      <w:pPr>
        <w:spacing w:before="75" w:after="0"/>
      </w:pPr>
      <w:r>
        <w:rPr/>
        <w:t xml:space="preserve">二、行业规范化发展阶段</w:t>
      </w:r>
    </w:p>
    <w:p>
      <w:pPr>
        <w:spacing w:before="75" w:after="0"/>
      </w:pPr>
      <w:r>
        <w:rPr/>
        <w:t xml:space="preserve">三、规模化高速成长阶段</w:t>
      </w:r>
    </w:p>
    <w:p>
      <w:pPr>
        <w:spacing w:before="75" w:after="0"/>
      </w:pPr>
      <w:r>
        <w:rPr/>
        <w:t xml:space="preserve">第三节 行业价值与产业链地位</w:t>
      </w:r>
    </w:p>
    <w:p>
      <w:pPr>
        <w:spacing w:before="75" w:after="0"/>
      </w:pPr>
      <w:r>
        <w:rPr/>
        <w:t xml:space="preserve">一、资源循环利用价值</w:t>
      </w:r>
    </w:p>
    <w:p>
      <w:pPr>
        <w:spacing w:before="75" w:after="0"/>
      </w:pPr>
      <w:r>
        <w:rPr/>
        <w:t xml:space="preserve">二、锂电产业链闭环价值</w:t>
      </w:r>
    </w:p>
    <w:p>
      <w:pPr>
        <w:spacing w:before="75" w:after="0"/>
      </w:pPr>
      <w:r>
        <w:rPr/>
        <w:t xml:space="preserve">三、产业经济带动价值</w:t>
      </w:r>
    </w:p>
    <w:p>
      <w:pPr>
        <w:spacing w:before="75" w:after="0"/>
      </w:pPr>
      <w:r>
        <w:rPr>
          <w:b w:val="1"/>
          <w:bCs w:val="1"/>
        </w:rPr>
        <w:t xml:space="preserve">第二章 全球废旧动力电池行业发展分析</w:t>
      </w:r>
    </w:p>
    <w:p>
      <w:pPr>
        <w:spacing w:before="75" w:after="0"/>
      </w:pPr>
      <w:r>
        <w:rPr/>
        <w:t xml:space="preserve">第一节 全球废旧动力电池市场规模分析</w:t>
      </w:r>
    </w:p>
    <w:p>
      <w:pPr>
        <w:spacing w:before="75" w:after="0"/>
      </w:pPr>
      <w:r>
        <w:rPr/>
        <w:t xml:space="preserve">一、全球废旧动力电池产生量统计</w:t>
      </w:r>
    </w:p>
    <w:p>
      <w:pPr>
        <w:spacing w:before="75" w:after="0"/>
      </w:pPr>
      <w:r>
        <w:rPr/>
        <w:t xml:space="preserve">二、全球废旧动力电池处理规模</w:t>
      </w:r>
    </w:p>
    <w:p>
      <w:pPr>
        <w:spacing w:before="75" w:after="0"/>
      </w:pPr>
      <w:r>
        <w:rPr/>
        <w:t xml:space="preserve">三、2026‑2030年全球市场规模预测</w:t>
      </w:r>
    </w:p>
    <w:p>
      <w:pPr>
        <w:spacing w:before="75" w:after="0"/>
      </w:pPr>
      <w:r>
        <w:rPr/>
        <w:t xml:space="preserve">第二节 全球主要区域产业发展对比</w:t>
      </w:r>
    </w:p>
    <w:p>
      <w:pPr>
        <w:spacing w:before="75" w:after="0"/>
      </w:pPr>
      <w:r>
        <w:rPr/>
        <w:t xml:space="preserve">一、亚太地区产业发展现状</w:t>
      </w:r>
    </w:p>
    <w:p>
      <w:pPr>
        <w:spacing w:before="75" w:after="0"/>
      </w:pPr>
      <w:r>
        <w:rPr/>
        <w:t xml:space="preserve">二、欧洲地区产业发展现状</w:t>
      </w:r>
    </w:p>
    <w:p>
      <w:pPr>
        <w:spacing w:before="75" w:after="0"/>
      </w:pPr>
      <w:r>
        <w:rPr/>
        <w:t xml:space="preserve">三、北美地区产业发展现状</w:t>
      </w:r>
    </w:p>
    <w:p>
      <w:pPr>
        <w:spacing w:before="75" w:after="0"/>
      </w:pPr>
      <w:r>
        <w:rPr/>
        <w:t xml:space="preserve">第三节 全球行业技术与供给需求格局</w:t>
      </w:r>
    </w:p>
    <w:p>
      <w:pPr>
        <w:spacing w:before="75" w:after="0"/>
      </w:pPr>
      <w:r>
        <w:rPr/>
        <w:t xml:space="preserve">一、全球主流回收技术路线对比</w:t>
      </w:r>
    </w:p>
    <w:p>
      <w:pPr>
        <w:spacing w:before="75" w:after="0"/>
      </w:pPr>
      <w:r>
        <w:rPr/>
        <w:t xml:space="preserve">二、全球退役电池供给来源结构</w:t>
      </w:r>
    </w:p>
    <w:p>
      <w:pPr>
        <w:spacing w:before="75" w:after="0"/>
      </w:pPr>
      <w:r>
        <w:rPr/>
        <w:t xml:space="preserve">三、全球再生材料需求结构特征</w:t>
      </w:r>
    </w:p>
    <w:p>
      <w:pPr>
        <w:spacing w:before="75" w:after="0"/>
      </w:pPr>
      <w:r>
        <w:rPr>
          <w:b w:val="1"/>
          <w:bCs w:val="1"/>
        </w:rPr>
        <w:t xml:space="preserve">第三章 中国废旧动力电池行业发展环境分析</w:t>
      </w:r>
    </w:p>
    <w:p>
      <w:pPr>
        <w:spacing w:before="75" w:after="0"/>
      </w:pPr>
      <w:r>
        <w:rPr/>
        <w:t xml:space="preserve">第一节 国内行业发展基础条件</w:t>
      </w:r>
    </w:p>
    <w:p>
      <w:pPr>
        <w:spacing w:before="75" w:after="0"/>
      </w:pPr>
      <w:r>
        <w:rPr/>
        <w:t xml:space="preserve">一、动力电池存量与退役周期基础</w:t>
      </w:r>
    </w:p>
    <w:p>
      <w:pPr>
        <w:spacing w:before="75" w:after="0"/>
      </w:pPr>
      <w:r>
        <w:rPr/>
        <w:t xml:space="preserve">二、锂电材料产业配套基础</w:t>
      </w:r>
    </w:p>
    <w:p>
      <w:pPr>
        <w:spacing w:before="75" w:after="0"/>
      </w:pPr>
      <w:r>
        <w:rPr/>
        <w:t xml:space="preserve">三、循环经济产业配套基础</w:t>
      </w:r>
    </w:p>
    <w:p>
      <w:pPr>
        <w:spacing w:before="75" w:after="0"/>
      </w:pPr>
      <w:r>
        <w:rPr/>
        <w:t xml:space="preserve">第二节 行业供给端影响因素</w:t>
      </w:r>
    </w:p>
    <w:p>
      <w:pPr>
        <w:spacing w:before="75" w:after="0"/>
      </w:pPr>
      <w:r>
        <w:rPr/>
        <w:t xml:space="preserve">一、动力电池报废量驱动因素</w:t>
      </w:r>
    </w:p>
    <w:p>
      <w:pPr>
        <w:spacing w:before="75" w:after="0"/>
      </w:pPr>
      <w:r>
        <w:rPr/>
        <w:t xml:space="preserve">二、回收原料供给结构影响因素</w:t>
      </w:r>
    </w:p>
    <w:p>
      <w:pPr>
        <w:spacing w:before="75" w:after="0"/>
      </w:pPr>
      <w:r>
        <w:rPr/>
        <w:t xml:space="preserve">三、处理产能扩张驱动因素</w:t>
      </w:r>
    </w:p>
    <w:p>
      <w:pPr>
        <w:spacing w:before="75" w:after="0"/>
      </w:pPr>
      <w:r>
        <w:rPr/>
        <w:t xml:space="preserve">第三节 行业需求端影响因素</w:t>
      </w:r>
    </w:p>
    <w:p>
      <w:pPr>
        <w:spacing w:before="75" w:after="0"/>
      </w:pPr>
      <w:r>
        <w:rPr/>
        <w:t xml:space="preserve">一、再生锂电材料市场需求</w:t>
      </w:r>
    </w:p>
    <w:p>
      <w:pPr>
        <w:spacing w:before="75" w:after="0"/>
      </w:pPr>
      <w:r>
        <w:rPr/>
        <w:t xml:space="preserve">二、梯次电池下游应用需求</w:t>
      </w:r>
    </w:p>
    <w:p>
      <w:pPr>
        <w:spacing w:before="75" w:after="0"/>
      </w:pPr>
      <w:r>
        <w:rPr/>
        <w:t xml:space="preserve">三、资源自给对回收产业需求</w:t>
      </w:r>
    </w:p>
    <w:p>
      <w:pPr>
        <w:spacing w:before="75" w:after="0"/>
      </w:pPr>
      <w:r>
        <w:rPr>
          <w:b w:val="1"/>
          <w:bCs w:val="1"/>
        </w:rPr>
        <w:t xml:space="preserve">第四章 2024‑2026年中国废旧动力电池行业市场供需现状</w:t>
      </w:r>
    </w:p>
    <w:p>
      <w:pPr>
        <w:spacing w:before="75" w:after="0"/>
      </w:pPr>
      <w:r>
        <w:rPr/>
        <w:t xml:space="preserve">第一节 行业供给情况分析</w:t>
      </w:r>
    </w:p>
    <w:p>
      <w:pPr>
        <w:spacing w:before="75" w:after="0"/>
      </w:pPr>
      <w:r>
        <w:rPr/>
        <w:t xml:space="preserve">一、国内废旧动力电池理论退役量</w:t>
      </w:r>
    </w:p>
    <w:p>
      <w:pPr>
        <w:spacing w:before="75" w:after="0"/>
      </w:pPr>
      <w:r>
        <w:rPr/>
        <w:t xml:space="preserve">二、国内废旧动力电池实际回收供给量</w:t>
      </w:r>
    </w:p>
    <w:p>
      <w:pPr>
        <w:spacing w:before="75" w:after="0"/>
      </w:pPr>
      <w:r>
        <w:rPr/>
        <w:t xml:space="preserve">三、行业有效处理产能供给情况</w:t>
      </w:r>
    </w:p>
    <w:p>
      <w:pPr>
        <w:spacing w:before="75" w:after="0"/>
      </w:pPr>
      <w:r>
        <w:rPr/>
        <w:t xml:space="preserve">第二节 行业需求情况分析</w:t>
      </w:r>
    </w:p>
    <w:p>
      <w:pPr>
        <w:spacing w:before="75" w:after="0"/>
      </w:pPr>
      <w:r>
        <w:rPr/>
        <w:t xml:space="preserve">一、再生锂、钴、镍金属原料需求</w:t>
      </w:r>
    </w:p>
    <w:p>
      <w:pPr>
        <w:spacing w:before="75" w:after="0"/>
      </w:pPr>
      <w:r>
        <w:rPr/>
        <w:t xml:space="preserve">二、梯次动力电池产品市场需求</w:t>
      </w:r>
    </w:p>
    <w:p>
      <w:pPr>
        <w:spacing w:before="75" w:after="0"/>
      </w:pPr>
      <w:r>
        <w:rPr/>
        <w:t xml:space="preserve">三、不同电池体系回收处理需求差异</w:t>
      </w:r>
    </w:p>
    <w:p>
      <w:pPr>
        <w:spacing w:before="75" w:after="0"/>
      </w:pPr>
      <w:r>
        <w:rPr/>
        <w:t xml:space="preserve">第三节 行业供需缺口与平衡分析</w:t>
      </w:r>
    </w:p>
    <w:p>
      <w:pPr>
        <w:spacing w:before="75" w:after="0"/>
      </w:pPr>
      <w:r>
        <w:rPr/>
        <w:t xml:space="preserve">一、原料供给与处理产能匹配情况</w:t>
      </w:r>
    </w:p>
    <w:p>
      <w:pPr>
        <w:spacing w:before="75" w:after="0"/>
      </w:pPr>
      <w:r>
        <w:rPr/>
        <w:t xml:space="preserve">二、再生材料产销匹配现状</w:t>
      </w:r>
    </w:p>
    <w:p>
      <w:pPr>
        <w:spacing w:before="75" w:after="0"/>
      </w:pPr>
      <w:r>
        <w:rPr/>
        <w:t xml:space="preserve">三、供需格局变化主要特征</w:t>
      </w:r>
    </w:p>
    <w:p>
      <w:pPr>
        <w:spacing w:before="75" w:after="0"/>
      </w:pPr>
      <w:r>
        <w:rPr>
          <w:b w:val="1"/>
          <w:bCs w:val="1"/>
        </w:rPr>
        <w:t xml:space="preserve">第五章 2024‑2026年中国废旧动力电池行业市场规模测算</w:t>
      </w:r>
    </w:p>
    <w:p>
      <w:pPr>
        <w:spacing w:before="75" w:after="0"/>
      </w:pPr>
      <w:r>
        <w:rPr/>
        <w:t xml:space="preserve">第一节 行业整体市场规模</w:t>
      </w:r>
    </w:p>
    <w:p>
      <w:pPr>
        <w:spacing w:before="75" w:after="0"/>
      </w:pPr>
      <w:r>
        <w:rPr/>
        <w:t xml:space="preserve">一、行业市场交易规模统计</w:t>
      </w:r>
    </w:p>
    <w:p>
      <w:pPr>
        <w:spacing w:before="75" w:after="0"/>
      </w:pPr>
      <w:r>
        <w:rPr/>
        <w:t xml:space="preserve">二、行业处理量规模统计</w:t>
      </w:r>
    </w:p>
    <w:p>
      <w:pPr>
        <w:spacing w:before="75" w:after="0"/>
      </w:pPr>
      <w:r>
        <w:rPr/>
        <w:t xml:space="preserve">三、行业产值规模统计</w:t>
      </w:r>
    </w:p>
    <w:p>
      <w:pPr>
        <w:spacing w:before="75" w:after="0"/>
      </w:pPr>
      <w:r>
        <w:rPr/>
        <w:t xml:space="preserve">第二节 细分领域市场规模</w:t>
      </w:r>
    </w:p>
    <w:p>
      <w:pPr>
        <w:spacing w:before="75" w:after="0"/>
      </w:pPr>
      <w:r>
        <w:rPr/>
        <w:t xml:space="preserve">一、再生利用业务市场规模</w:t>
      </w:r>
    </w:p>
    <w:p>
      <w:pPr>
        <w:spacing w:before="75" w:after="0"/>
      </w:pPr>
      <w:r>
        <w:rPr/>
        <w:t xml:space="preserve">二、梯次利用业务市场规模</w:t>
      </w:r>
    </w:p>
    <w:p>
      <w:pPr>
        <w:spacing w:before="75" w:after="0"/>
      </w:pPr>
      <w:r>
        <w:rPr/>
        <w:t xml:space="preserve">三、回收服务环节市场规模</w:t>
      </w:r>
    </w:p>
    <w:p>
      <w:pPr>
        <w:spacing w:before="75" w:after="0"/>
      </w:pPr>
      <w:r>
        <w:rPr/>
        <w:t xml:space="preserve">第三节 行业盈利水平现状</w:t>
      </w:r>
    </w:p>
    <w:p>
      <w:pPr>
        <w:spacing w:before="75" w:after="0"/>
      </w:pPr>
      <w:r>
        <w:rPr/>
        <w:t xml:space="preserve">一、行业整体毛利率水平</w:t>
      </w:r>
    </w:p>
    <w:p>
      <w:pPr>
        <w:spacing w:before="75" w:after="0"/>
      </w:pPr>
      <w:r>
        <w:rPr/>
        <w:t xml:space="preserve">二、不同业务板块盈利对比</w:t>
      </w:r>
    </w:p>
    <w:p>
      <w:pPr>
        <w:spacing w:before="75" w:after="0"/>
      </w:pPr>
      <w:r>
        <w:rPr/>
        <w:t xml:space="preserve">三、行业成本结构拆解分析</w:t>
      </w:r>
    </w:p>
    <w:p>
      <w:pPr>
        <w:spacing w:before="75" w:after="0"/>
      </w:pPr>
      <w:r>
        <w:rPr>
          <w:b w:val="1"/>
          <w:bCs w:val="1"/>
        </w:rPr>
        <w:t xml:space="preserve">第六章 废旧动力电池全产业链深度解析</w:t>
      </w:r>
    </w:p>
    <w:p>
      <w:pPr>
        <w:spacing w:before="75" w:after="0"/>
      </w:pPr>
      <w:r>
        <w:rPr/>
        <w:t xml:space="preserve">第一节 上游：废旧动力电池来源与归集体系</w:t>
      </w:r>
    </w:p>
    <w:p>
      <w:pPr>
        <w:spacing w:before="75" w:after="0"/>
      </w:pPr>
      <w:r>
        <w:rPr/>
        <w:t xml:space="preserve">一、退役动力电池主要产生渠道</w:t>
      </w:r>
    </w:p>
    <w:p>
      <w:pPr>
        <w:spacing w:before="75" w:after="0"/>
      </w:pPr>
      <w:r>
        <w:rPr/>
        <w:t xml:space="preserve">二、废旧电池中转与储运环节</w:t>
      </w:r>
    </w:p>
    <w:p>
      <w:pPr>
        <w:spacing w:before="75" w:after="0"/>
      </w:pPr>
      <w:r>
        <w:rPr/>
        <w:t xml:space="preserve">三、上游原料成本与供给特征</w:t>
      </w:r>
    </w:p>
    <w:p>
      <w:pPr>
        <w:spacing w:before="75" w:after="0"/>
      </w:pPr>
      <w:r>
        <w:rPr/>
        <w:t xml:space="preserve">第二节 中游：回收处理与资源化环节</w:t>
      </w:r>
    </w:p>
    <w:p>
      <w:pPr>
        <w:spacing w:before="75" w:after="0"/>
      </w:pPr>
      <w:r>
        <w:rPr/>
        <w:t xml:space="preserve">一、电池拆解、检测与分选环节</w:t>
      </w:r>
    </w:p>
    <w:p>
      <w:pPr>
        <w:spacing w:before="75" w:after="0"/>
      </w:pPr>
      <w:r>
        <w:rPr/>
        <w:t xml:space="preserve">二、梯次电池重组与成组环节</w:t>
      </w:r>
    </w:p>
    <w:p>
      <w:pPr>
        <w:spacing w:before="75" w:after="0"/>
      </w:pPr>
      <w:r>
        <w:rPr/>
        <w:t xml:space="preserve">三、湿法/物理再生提取冶炼环节</w:t>
      </w:r>
    </w:p>
    <w:p>
      <w:pPr>
        <w:spacing w:before="75" w:after="0"/>
      </w:pPr>
      <w:r>
        <w:rPr/>
        <w:t xml:space="preserve">第三节 下游：再生产品及应用市场</w:t>
      </w:r>
    </w:p>
    <w:p>
      <w:pPr>
        <w:spacing w:before="75" w:after="0"/>
      </w:pPr>
      <w:r>
        <w:rPr/>
        <w:t xml:space="preserve">一、再生锂电材料流向电池制造端</w:t>
      </w:r>
    </w:p>
    <w:p>
      <w:pPr>
        <w:spacing w:before="75" w:after="0"/>
      </w:pPr>
      <w:r>
        <w:rPr/>
        <w:t xml:space="preserve">二、梯次电池下游应用场景</w:t>
      </w:r>
    </w:p>
    <w:p>
      <w:pPr>
        <w:spacing w:before="75" w:after="0"/>
      </w:pPr>
      <w:r>
        <w:rPr/>
        <w:t xml:space="preserve">三、其他副产物综合利用渠道</w:t>
      </w:r>
    </w:p>
    <w:p>
      <w:pPr>
        <w:spacing w:before="75" w:after="0"/>
      </w:pPr>
      <w:r>
        <w:rPr>
          <w:b w:val="1"/>
          <w:bCs w:val="1"/>
        </w:rPr>
        <w:t xml:space="preserve">第七章 废旧动力电池细分市场分析</w:t>
      </w:r>
    </w:p>
    <w:p>
      <w:pPr>
        <w:spacing w:before="75" w:after="0"/>
      </w:pPr>
      <w:r>
        <w:rPr/>
        <w:t xml:space="preserve">第一节 按电池类型划分细分市场</w:t>
      </w:r>
    </w:p>
    <w:p>
      <w:pPr>
        <w:spacing w:before="75" w:after="0"/>
      </w:pPr>
      <w:r>
        <w:rPr/>
        <w:t xml:space="preserve">一、三元废旧动力电池回收市场</w:t>
      </w:r>
    </w:p>
    <w:p>
      <w:pPr>
        <w:spacing w:before="75" w:after="0"/>
      </w:pPr>
      <w:r>
        <w:rPr/>
        <w:t xml:space="preserve">二、磷酸铁锂废旧动力电池回收市场</w:t>
      </w:r>
    </w:p>
    <w:p>
      <w:pPr>
        <w:spacing w:before="75" w:after="0"/>
      </w:pPr>
      <w:r>
        <w:rPr/>
        <w:t xml:space="preserve">三、其他体系废旧动力电池回收市场</w:t>
      </w:r>
    </w:p>
    <w:p>
      <w:pPr>
        <w:spacing w:before="75" w:after="0"/>
      </w:pPr>
      <w:r>
        <w:rPr/>
        <w:t xml:space="preserve">第二节 按处理方式划分细分市场</w:t>
      </w:r>
    </w:p>
    <w:p>
      <w:pPr>
        <w:spacing w:before="75" w:after="0"/>
      </w:pPr>
      <w:r>
        <w:rPr/>
        <w:t xml:space="preserve">一、梯次利用细分市场</w:t>
      </w:r>
    </w:p>
    <w:p>
      <w:pPr>
        <w:spacing w:before="75" w:after="0"/>
      </w:pPr>
      <w:r>
        <w:rPr/>
        <w:t xml:space="preserve">二、再生冶金细分市场</w:t>
      </w:r>
    </w:p>
    <w:p>
      <w:pPr>
        <w:spacing w:before="75" w:after="0"/>
      </w:pPr>
      <w:r>
        <w:rPr/>
        <w:t xml:space="preserve">三、预处理及代加工细分市场</w:t>
      </w:r>
    </w:p>
    <w:p>
      <w:pPr>
        <w:spacing w:before="75" w:after="0"/>
      </w:pPr>
      <w:r>
        <w:rPr/>
        <w:t xml:space="preserve">第三节 按原料来源划分细分市场</w:t>
      </w:r>
    </w:p>
    <w:p>
      <w:pPr>
        <w:spacing w:before="75" w:after="0"/>
      </w:pPr>
      <w:r>
        <w:rPr/>
        <w:t xml:space="preserve">一、整车退役动力电池市场</w:t>
      </w:r>
    </w:p>
    <w:p>
      <w:pPr>
        <w:spacing w:before="75" w:after="0"/>
      </w:pPr>
      <w:r>
        <w:rPr/>
        <w:t xml:space="preserve">二、工厂生产边角料市场</w:t>
      </w:r>
    </w:p>
    <w:p>
      <w:pPr>
        <w:spacing w:before="75" w:after="0"/>
      </w:pPr>
      <w:r>
        <w:rPr/>
        <w:t xml:space="preserve">三、储能退役动力电池市场</w:t>
      </w:r>
    </w:p>
    <w:p>
      <w:pPr>
        <w:spacing w:before="75" w:after="0"/>
      </w:pPr>
      <w:r>
        <w:rPr>
          <w:b w:val="1"/>
          <w:bCs w:val="1"/>
        </w:rPr>
        <w:t xml:space="preserve">第八章 废旧动力电池行业技术与装备体系分析</w:t>
      </w:r>
    </w:p>
    <w:p>
      <w:pPr>
        <w:spacing w:before="75" w:after="0"/>
      </w:pPr>
      <w:r>
        <w:rPr/>
        <w:t xml:space="preserve">第一节 预处理拆解技术与装备</w:t>
      </w:r>
    </w:p>
    <w:p>
      <w:pPr>
        <w:spacing w:before="75" w:after="0"/>
      </w:pPr>
      <w:r>
        <w:rPr/>
        <w:t xml:space="preserve">一、电池包智能拆解技术</w:t>
      </w:r>
    </w:p>
    <w:p>
      <w:pPr>
        <w:spacing w:before="75" w:after="0"/>
      </w:pPr>
      <w:r>
        <w:rPr/>
        <w:t xml:space="preserve">二、电芯破碎分选技术</w:t>
      </w:r>
    </w:p>
    <w:p>
      <w:pPr>
        <w:spacing w:before="75" w:after="0"/>
      </w:pPr>
      <w:r>
        <w:rPr/>
        <w:t xml:space="preserve">三、安全放电与防护装备</w:t>
      </w:r>
    </w:p>
    <w:p>
      <w:pPr>
        <w:spacing w:before="75" w:after="0"/>
      </w:pPr>
      <w:r>
        <w:rPr/>
        <w:t xml:space="preserve">第二节 梯次利用关键技术</w:t>
      </w:r>
    </w:p>
    <w:p>
      <w:pPr>
        <w:spacing w:before="75" w:after="0"/>
      </w:pPr>
      <w:r>
        <w:rPr/>
        <w:t xml:space="preserve">一、电池检测分选技术</w:t>
      </w:r>
    </w:p>
    <w:p>
      <w:pPr>
        <w:spacing w:before="75" w:after="0"/>
      </w:pPr>
      <w:r>
        <w:rPr/>
        <w:t xml:space="preserve">二、电池重组修复技术</w:t>
      </w:r>
    </w:p>
    <w:p>
      <w:pPr>
        <w:spacing w:before="75" w:after="0"/>
      </w:pPr>
      <w:r>
        <w:rPr/>
        <w:t xml:space="preserve">三、梯次电池管理系统技术</w:t>
      </w:r>
    </w:p>
    <w:p>
      <w:pPr>
        <w:spacing w:before="75" w:after="0"/>
      </w:pPr>
      <w:r>
        <w:rPr/>
        <w:t xml:space="preserve">第三节 再生提取主流工艺技术</w:t>
      </w:r>
    </w:p>
    <w:p>
      <w:pPr>
        <w:spacing w:before="75" w:after="0"/>
      </w:pPr>
      <w:r>
        <w:rPr/>
        <w:t xml:space="preserve">一、湿法冶金回收工艺</w:t>
      </w:r>
    </w:p>
    <w:p>
      <w:pPr>
        <w:spacing w:before="75" w:after="0"/>
      </w:pPr>
      <w:r>
        <w:rPr/>
        <w:t xml:space="preserve">二、物理直接修复工艺</w:t>
      </w:r>
    </w:p>
    <w:p>
      <w:pPr>
        <w:spacing w:before="75" w:after="0"/>
      </w:pPr>
      <w:r>
        <w:rPr/>
        <w:t xml:space="preserve">三、联合工艺技术路线对比</w:t>
      </w:r>
    </w:p>
    <w:p>
      <w:pPr>
        <w:spacing w:before="75" w:after="0"/>
      </w:pPr>
      <w:r>
        <w:rPr>
          <w:b w:val="1"/>
          <w:bCs w:val="1"/>
        </w:rPr>
        <w:t xml:space="preserve">第九章 中国废旧动力电池区域市场格局</w:t>
      </w:r>
    </w:p>
    <w:p>
      <w:pPr>
        <w:spacing w:before="75" w:after="0"/>
      </w:pPr>
      <w:r>
        <w:rPr/>
        <w:t xml:space="preserve">第一节 国内产能区域分布特征</w:t>
      </w:r>
    </w:p>
    <w:p>
      <w:pPr>
        <w:spacing w:before="75" w:after="0"/>
      </w:pPr>
      <w:r>
        <w:rPr/>
        <w:t xml:space="preserve">一、华东地区产业发展现状</w:t>
      </w:r>
    </w:p>
    <w:p>
      <w:pPr>
        <w:spacing w:before="75" w:after="0"/>
      </w:pPr>
      <w:r>
        <w:rPr/>
        <w:t xml:space="preserve">二、华中地区产业发展现状</w:t>
      </w:r>
    </w:p>
    <w:p>
      <w:pPr>
        <w:spacing w:before="75" w:after="0"/>
      </w:pPr>
      <w:r>
        <w:rPr/>
        <w:t xml:space="preserve">三、华南地区产业发展现状</w:t>
      </w:r>
    </w:p>
    <w:p>
      <w:pPr>
        <w:spacing w:before="75" w:after="0"/>
      </w:pPr>
      <w:r>
        <w:rPr/>
        <w:t xml:space="preserve">第二节 主要区域供给与回收量对比</w:t>
      </w:r>
    </w:p>
    <w:p>
      <w:pPr>
        <w:spacing w:before="75" w:after="0"/>
      </w:pPr>
      <w:r>
        <w:rPr/>
        <w:t xml:space="preserve">一、各区域退役电池产生规模</w:t>
      </w:r>
    </w:p>
    <w:p>
      <w:pPr>
        <w:spacing w:before="75" w:after="0"/>
      </w:pPr>
      <w:r>
        <w:rPr/>
        <w:t xml:space="preserve">二、各区域实际回收处理规模</w:t>
      </w:r>
    </w:p>
    <w:p>
      <w:pPr>
        <w:spacing w:before="75" w:after="0"/>
      </w:pPr>
      <w:r>
        <w:rPr/>
        <w:t xml:space="preserve">三、区域原料跨区域流动特征</w:t>
      </w:r>
    </w:p>
    <w:p>
      <w:pPr>
        <w:spacing w:before="75" w:after="0"/>
      </w:pPr>
      <w:r>
        <w:rPr/>
        <w:t xml:space="preserve">第三节 区域产业集聚发展特征</w:t>
      </w:r>
    </w:p>
    <w:p>
      <w:pPr>
        <w:spacing w:before="75" w:after="0"/>
      </w:pPr>
      <w:r>
        <w:rPr/>
        <w:t xml:space="preserve">一、产业园区集聚模式</w:t>
      </w:r>
    </w:p>
    <w:p>
      <w:pPr>
        <w:spacing w:before="75" w:after="0"/>
      </w:pPr>
      <w:r>
        <w:rPr/>
        <w:t xml:space="preserve">二、产业链配套协同情况</w:t>
      </w:r>
    </w:p>
    <w:p>
      <w:pPr>
        <w:spacing w:before="75" w:after="0"/>
      </w:pPr>
      <w:r>
        <w:rPr/>
        <w:t xml:space="preserve">三、不同区域产业优劣势对比</w:t>
      </w:r>
    </w:p>
    <w:p>
      <w:pPr>
        <w:spacing w:before="75" w:after="0"/>
      </w:pPr>
      <w:r>
        <w:rPr>
          <w:b w:val="1"/>
          <w:bCs w:val="1"/>
        </w:rPr>
        <w:t xml:space="preserve">第十章 废旧动力电池行业竞争格局分析</w:t>
      </w:r>
    </w:p>
    <w:p>
      <w:pPr>
        <w:spacing w:before="75" w:after="0"/>
      </w:pPr>
      <w:r>
        <w:rPr/>
        <w:t xml:space="preserve">第一节 行业竞争结构分析</w:t>
      </w:r>
    </w:p>
    <w:p>
      <w:pPr>
        <w:spacing w:before="75" w:after="0"/>
      </w:pPr>
      <w:r>
        <w:rPr/>
        <w:t xml:space="preserve">一、行业现有竞争者格局</w:t>
      </w:r>
    </w:p>
    <w:p>
      <w:pPr>
        <w:spacing w:before="75" w:after="0"/>
      </w:pPr>
      <w:r>
        <w:rPr/>
        <w:t xml:space="preserve">二、行业潜在进入者壁垒</w:t>
      </w:r>
    </w:p>
    <w:p>
      <w:pPr>
        <w:spacing w:before="75" w:after="0"/>
      </w:pPr>
      <w:r>
        <w:rPr/>
        <w:t xml:space="preserve">三、上下游议价能力分析</w:t>
      </w:r>
    </w:p>
    <w:p>
      <w:pPr>
        <w:spacing w:before="75" w:after="0"/>
      </w:pPr>
      <w:r>
        <w:rPr/>
        <w:t xml:space="preserve">第二节 2026年行业市场集中度分析</w:t>
      </w:r>
    </w:p>
    <w:p>
      <w:pPr>
        <w:spacing w:before="75" w:after="0"/>
      </w:pPr>
      <w:r>
        <w:rPr/>
        <w:t xml:space="preserve">一、行业cr4市场份额测算</w:t>
      </w:r>
    </w:p>
    <w:p>
      <w:pPr>
        <w:spacing w:before="75" w:after="0"/>
      </w:pPr>
      <w:r>
        <w:rPr/>
        <w:t xml:space="preserve">二、行业cr8市场份额测算</w:t>
      </w:r>
    </w:p>
    <w:p>
      <w:pPr>
        <w:spacing w:before="75" w:after="0"/>
      </w:pPr>
      <w:r>
        <w:rPr/>
        <w:t xml:space="preserve">三、市场集中度变化趋势</w:t>
      </w:r>
    </w:p>
    <w:p>
      <w:pPr>
        <w:spacing w:before="75" w:after="0"/>
      </w:pPr>
      <w:r>
        <w:rPr/>
        <w:t xml:space="preserve">第三节 行业企业类型竞争对比</w:t>
      </w:r>
    </w:p>
    <w:p>
      <w:pPr>
        <w:spacing w:before="75" w:after="0"/>
      </w:pPr>
      <w:r>
        <w:rPr/>
        <w:t xml:space="preserve">一、电池制造系回收企业</w:t>
      </w:r>
    </w:p>
    <w:p>
      <w:pPr>
        <w:spacing w:before="75" w:after="0"/>
      </w:pPr>
      <w:r>
        <w:rPr/>
        <w:t xml:space="preserve">二、整车厂商系回收企业</w:t>
      </w:r>
    </w:p>
    <w:p>
      <w:pPr>
        <w:spacing w:before="75" w:after="0"/>
      </w:pPr>
      <w:r>
        <w:rPr/>
        <w:t xml:space="preserve">三、第三方专业回收企业</w:t>
      </w:r>
    </w:p>
    <w:p>
      <w:pPr>
        <w:spacing w:before="75" w:after="0"/>
      </w:pPr>
      <w:r>
        <w:rPr>
          <w:b w:val="1"/>
          <w:bCs w:val="1"/>
        </w:rPr>
        <w:t xml:space="preserve">第十一章 行业标杆企业经营分析</w:t>
      </w:r>
    </w:p>
    <w:p>
      <w:pPr>
        <w:spacing w:before="75" w:after="0"/>
      </w:pPr>
      <w:r>
        <w:rPr/>
        <w:t xml:space="preserve">第一节 格林美股份有限公司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湖南邦普循环科技有限公司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华友循环科技有限公司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天奇自动化工程股份有限公司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广东光华科技股份有限公司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中伟新材料股份有限公司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浙江南都电源动力股份有限公司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上海杉杉科技有限公司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乾泰技术有限公司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杰成新能源有限公司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第十二章 废旧动力电池行业渠道模式分析</w:t>
      </w:r>
    </w:p>
    <w:p>
      <w:pPr>
        <w:spacing w:before="75" w:after="0"/>
      </w:pPr>
      <w:r>
        <w:rPr/>
        <w:t xml:space="preserve">第一节 主要回收渠道模式</w:t>
      </w:r>
    </w:p>
    <w:p>
      <w:pPr>
        <w:spacing w:before="75" w:after="0"/>
      </w:pPr>
      <w:r>
        <w:rPr/>
        <w:t xml:space="preserve">一、整车厂商配套回收渠道</w:t>
      </w:r>
    </w:p>
    <w:p>
      <w:pPr>
        <w:spacing w:before="75" w:after="0"/>
      </w:pPr>
      <w:r>
        <w:rPr/>
        <w:t xml:space="preserve">二、电池生产企业定向回收渠道</w:t>
      </w:r>
    </w:p>
    <w:p>
      <w:pPr>
        <w:spacing w:before="75" w:after="0"/>
      </w:pPr>
      <w:r>
        <w:rPr/>
        <w:t xml:space="preserve">三、第三方社会化回收渠道</w:t>
      </w:r>
    </w:p>
    <w:p>
      <w:pPr>
        <w:spacing w:before="75" w:after="0"/>
      </w:pPr>
      <w:r>
        <w:rPr/>
        <w:t xml:space="preserve">第二节 中转仓储与物流模式</w:t>
      </w:r>
    </w:p>
    <w:p>
      <w:pPr>
        <w:spacing w:before="75" w:after="0"/>
      </w:pPr>
      <w:r>
        <w:rPr/>
        <w:t xml:space="preserve">一、区域集中中转模式</w:t>
      </w:r>
    </w:p>
    <w:p>
      <w:pPr>
        <w:spacing w:before="75" w:after="0"/>
      </w:pPr>
      <w:r>
        <w:rPr/>
        <w:t xml:space="preserve">二、工厂直收模式</w:t>
      </w:r>
    </w:p>
    <w:p>
      <w:pPr>
        <w:spacing w:before="75" w:after="0"/>
      </w:pPr>
      <w:r>
        <w:rPr/>
        <w:t xml:space="preserve">三、社会化网点代收模式</w:t>
      </w:r>
    </w:p>
    <w:p>
      <w:pPr>
        <w:spacing w:before="75" w:after="0"/>
      </w:pPr>
      <w:r>
        <w:rPr/>
        <w:t xml:space="preserve">第三节 渠道发展痛点与演变方向</w:t>
      </w:r>
    </w:p>
    <w:p>
      <w:pPr>
        <w:spacing w:before="75" w:after="0"/>
      </w:pPr>
      <w:r>
        <w:rPr/>
        <w:t xml:space="preserve">一、渠道货源分散痛点</w:t>
      </w:r>
    </w:p>
    <w:p>
      <w:pPr>
        <w:spacing w:before="75" w:after="0"/>
      </w:pPr>
      <w:r>
        <w:rPr/>
        <w:t xml:space="preserve">二、物流安全成本痛点</w:t>
      </w:r>
    </w:p>
    <w:p>
      <w:pPr>
        <w:spacing w:before="75" w:after="0"/>
      </w:pPr>
      <w:r>
        <w:rPr/>
        <w:t xml:space="preserve">三、渠道体系未来演变方向</w:t>
      </w:r>
    </w:p>
    <w:p>
      <w:pPr>
        <w:spacing w:before="75" w:after="0"/>
      </w:pPr>
      <w:r>
        <w:rPr>
          <w:b w:val="1"/>
          <w:bCs w:val="1"/>
        </w:rPr>
        <w:t xml:space="preserve">第十三章 废旧动力电池行业投资特性分析</w:t>
      </w:r>
    </w:p>
    <w:p>
      <w:pPr>
        <w:spacing w:before="75" w:after="0"/>
      </w:pPr>
      <w:r>
        <w:rPr/>
        <w:t xml:space="preserve">第一节 行业进入壁垒分析</w:t>
      </w:r>
    </w:p>
    <w:p>
      <w:pPr>
        <w:spacing w:before="75" w:after="0"/>
      </w:pPr>
      <w:r>
        <w:rPr/>
        <w:t xml:space="preserve">一、技术工艺壁垒</w:t>
      </w:r>
    </w:p>
    <w:p>
      <w:pPr>
        <w:spacing w:before="75" w:after="0"/>
      </w:pPr>
      <w:r>
        <w:rPr/>
        <w:t xml:space="preserve">二、资金与产能壁垒</w:t>
      </w:r>
    </w:p>
    <w:p>
      <w:pPr>
        <w:spacing w:before="75" w:after="0"/>
      </w:pPr>
      <w:r>
        <w:rPr/>
        <w:t xml:space="preserve">三、供应链货源壁垒</w:t>
      </w:r>
    </w:p>
    <w:p>
      <w:pPr>
        <w:spacing w:before="75" w:after="0"/>
      </w:pPr>
      <w:r>
        <w:rPr/>
        <w:t xml:space="preserve">第二节 行业投资回报特征</w:t>
      </w:r>
    </w:p>
    <w:p>
      <w:pPr>
        <w:spacing w:before="75" w:after="0"/>
      </w:pPr>
      <w:r>
        <w:rPr/>
        <w:t xml:space="preserve">一、项目投资规模特征</w:t>
      </w:r>
    </w:p>
    <w:p>
      <w:pPr>
        <w:spacing w:before="75" w:after="0"/>
      </w:pPr>
      <w:r>
        <w:rPr/>
        <w:t xml:space="preserve">二、项目投资回报周期</w:t>
      </w:r>
    </w:p>
    <w:p>
      <w:pPr>
        <w:spacing w:before="75" w:after="0"/>
      </w:pPr>
      <w:r>
        <w:rPr/>
        <w:t xml:space="preserve">三、项目盈利波动影响因素</w:t>
      </w:r>
    </w:p>
    <w:p>
      <w:pPr>
        <w:spacing w:before="75" w:after="0"/>
      </w:pPr>
      <w:r>
        <w:rPr/>
        <w:t xml:space="preserve">第三节 行业风险因素识别</w:t>
      </w:r>
    </w:p>
    <w:p>
      <w:pPr>
        <w:spacing w:before="75" w:after="0"/>
      </w:pPr>
      <w:r>
        <w:rPr/>
        <w:t xml:space="preserve">一、原料供给波动风险</w:t>
      </w:r>
    </w:p>
    <w:p>
      <w:pPr>
        <w:spacing w:before="75" w:after="0"/>
      </w:pPr>
      <w:r>
        <w:rPr/>
        <w:t xml:space="preserve">二、产品价格周期波动风险</w:t>
      </w:r>
    </w:p>
    <w:p>
      <w:pPr>
        <w:spacing w:before="75" w:after="0"/>
      </w:pPr>
      <w:r>
        <w:rPr/>
        <w:t xml:space="preserve">三、技术迭代迭代风险</w:t>
      </w:r>
    </w:p>
    <w:p>
      <w:pPr>
        <w:spacing w:before="75" w:after="0"/>
      </w:pPr>
      <w:r>
        <w:rPr>
          <w:b w:val="1"/>
          <w:bCs w:val="1"/>
        </w:rPr>
        <w:t xml:space="preserve">第十四章 2026‑2030年中国废旧动力电池行业发展预测</w:t>
      </w:r>
    </w:p>
    <w:p>
      <w:pPr>
        <w:spacing w:before="75" w:after="0"/>
      </w:pPr>
      <w:r>
        <w:rPr/>
        <w:t xml:space="preserve">第一节 供给端预测</w:t>
      </w:r>
    </w:p>
    <w:p>
      <w:pPr>
        <w:spacing w:before="75" w:after="0"/>
      </w:pPr>
      <w:r>
        <w:rPr/>
        <w:t xml:space="preserve">一、2026‑2030年废旧动力电池退役量预测</w:t>
      </w:r>
    </w:p>
    <w:p>
      <w:pPr>
        <w:spacing w:before="75" w:after="0"/>
      </w:pPr>
      <w:r>
        <w:rPr/>
        <w:t xml:space="preserve">二、2026‑2030年实际可回收量预测</w:t>
      </w:r>
    </w:p>
    <w:p>
      <w:pPr>
        <w:spacing w:before="75" w:after="0"/>
      </w:pPr>
      <w:r>
        <w:rPr/>
        <w:t xml:space="preserve">三、2026‑2030年有效处理产能预测</w:t>
      </w:r>
    </w:p>
    <w:p>
      <w:pPr>
        <w:spacing w:before="75" w:after="0"/>
      </w:pPr>
      <w:r>
        <w:rPr/>
        <w:t xml:space="preserve">第二节 需求端预测</w:t>
      </w:r>
    </w:p>
    <w:p>
      <w:pPr>
        <w:spacing w:before="75" w:after="0"/>
      </w:pPr>
      <w:r>
        <w:rPr/>
        <w:t xml:space="preserve">一、2026‑2030年再生材料市场需求预测</w:t>
      </w:r>
    </w:p>
    <w:p>
      <w:pPr>
        <w:spacing w:before="75" w:after="0"/>
      </w:pPr>
      <w:r>
        <w:rPr/>
        <w:t xml:space="preserve">二、2026‑2030年梯次电池市场需求预测</w:t>
      </w:r>
    </w:p>
    <w:p>
      <w:pPr>
        <w:spacing w:before="75" w:after="0"/>
      </w:pPr>
      <w:r>
        <w:rPr/>
        <w:t xml:space="preserve">三、2026‑2030年细分结构变化预测</w:t>
      </w:r>
    </w:p>
    <w:p>
      <w:pPr>
        <w:spacing w:before="75" w:after="0"/>
      </w:pPr>
      <w:r>
        <w:rPr/>
        <w:t xml:space="preserve">第三节 市场规模预测</w:t>
      </w:r>
    </w:p>
    <w:p>
      <w:pPr>
        <w:spacing w:before="75" w:after="0"/>
      </w:pPr>
      <w:r>
        <w:rPr/>
        <w:t xml:space="preserve">一、2026‑2030年行业整体市场规模预测</w:t>
      </w:r>
    </w:p>
    <w:p>
      <w:pPr>
        <w:spacing w:before="75" w:after="0"/>
      </w:pPr>
      <w:r>
        <w:rPr/>
        <w:t xml:space="preserve">二、2026‑2030年再生利用板块规模预测</w:t>
      </w:r>
    </w:p>
    <w:p>
      <w:pPr>
        <w:spacing w:before="75" w:after="0"/>
      </w:pPr>
      <w:r>
        <w:rPr/>
        <w:t xml:space="preserve">三、2026‑2030年梯次利用板块规模预测</w:t>
      </w:r>
    </w:p>
    <w:p>
      <w:pPr>
        <w:spacing w:before="75" w:after="0"/>
      </w:pPr>
      <w:r>
        <w:rPr>
          <w:b w:val="1"/>
          <w:bCs w:val="1"/>
        </w:rPr>
        <w:t xml:space="preserve">第十五章 废旧动力电池行业发展趋势研判</w:t>
      </w:r>
    </w:p>
    <w:p>
      <w:pPr>
        <w:spacing w:before="75" w:after="0"/>
      </w:pPr>
      <w:r>
        <w:rPr/>
        <w:t xml:space="preserve">第一节 产业格局发展趋势</w:t>
      </w:r>
    </w:p>
    <w:p>
      <w:pPr>
        <w:spacing w:before="75" w:after="0"/>
      </w:pPr>
      <w:r>
        <w:rPr/>
        <w:t xml:space="preserve">一、市场集中度提升趋势</w:t>
      </w:r>
    </w:p>
    <w:p>
      <w:pPr>
        <w:spacing w:before="75" w:after="0"/>
      </w:pPr>
      <w:r>
        <w:rPr/>
        <w:t xml:space="preserve">二、产业链一体化整合趋势</w:t>
      </w:r>
    </w:p>
    <w:p>
      <w:pPr>
        <w:spacing w:before="75" w:after="0"/>
      </w:pPr>
      <w:r>
        <w:rPr/>
        <w:t xml:space="preserve">三、产能结构性出清趋势</w:t>
      </w:r>
    </w:p>
    <w:p>
      <w:pPr>
        <w:spacing w:before="75" w:after="0"/>
      </w:pPr>
      <w:r>
        <w:rPr/>
        <w:t xml:space="preserve">第二节 技术工艺发展趋势</w:t>
      </w:r>
    </w:p>
    <w:p>
      <w:pPr>
        <w:spacing w:before="75" w:after="0"/>
      </w:pPr>
      <w:r>
        <w:rPr/>
        <w:t xml:space="preserve">一、拆解装备智能化趋势</w:t>
      </w:r>
    </w:p>
    <w:p>
      <w:pPr>
        <w:spacing w:before="75" w:after="0"/>
      </w:pPr>
      <w:r>
        <w:rPr/>
        <w:t xml:space="preserve">二、短流程再生工艺普及趋势</w:t>
      </w:r>
    </w:p>
    <w:p>
      <w:pPr>
        <w:spacing w:before="75" w:after="0"/>
      </w:pPr>
      <w:r>
        <w:rPr/>
        <w:t xml:space="preserve">三、电解液、隔膜回收技术发展趋势</w:t>
      </w:r>
    </w:p>
    <w:p>
      <w:pPr>
        <w:spacing w:before="75" w:after="0"/>
      </w:pPr>
      <w:r>
        <w:rPr/>
        <w:t xml:space="preserve">第三节 商业模式演变趋势</w:t>
      </w:r>
    </w:p>
    <w:p>
      <w:pPr>
        <w:spacing w:before="75" w:after="0"/>
      </w:pPr>
      <w:r>
        <w:rPr/>
        <w:t xml:space="preserve">一、回收网络集约化趋势</w:t>
      </w:r>
    </w:p>
    <w:p>
      <w:pPr>
        <w:spacing w:before="75" w:after="0"/>
      </w:pPr>
      <w:r>
        <w:rPr/>
        <w:t xml:space="preserve">二、梯次与再生协同发展趋势</w:t>
      </w:r>
    </w:p>
    <w:p>
      <w:pPr>
        <w:spacing w:before="75" w:after="0"/>
      </w:pPr>
      <w:r>
        <w:rPr/>
        <w:t xml:space="preserve">三、再生材料直供电池厂闭环模式</w:t>
      </w:r>
    </w:p>
    <w:p>
      <w:pPr>
        <w:spacing w:before="75" w:after="0"/>
      </w:pPr>
      <w:r>
        <w:rPr>
          <w:b w:val="1"/>
          <w:bCs w:val="1"/>
        </w:rPr>
        <w:t xml:space="preserve">第十六章 行业投资机会与发展策略建议</w:t>
      </w:r>
    </w:p>
    <w:p>
      <w:pPr>
        <w:spacing w:before="75" w:after="0"/>
      </w:pPr>
      <w:r>
        <w:rPr/>
        <w:t xml:space="preserve">第一节 行业重点投资机会</w:t>
      </w:r>
    </w:p>
    <w:p>
      <w:pPr>
        <w:spacing w:before="75" w:after="0"/>
      </w:pPr>
      <w:r>
        <w:rPr/>
        <w:t xml:space="preserve">一、上游回收网络建设机会</w:t>
      </w:r>
    </w:p>
    <w:p>
      <w:pPr>
        <w:spacing w:before="75" w:after="0"/>
      </w:pPr>
      <w:r>
        <w:rPr/>
        <w:t xml:space="preserve">二、中游高附加值再生处理机会</w:t>
      </w:r>
    </w:p>
    <w:p>
      <w:pPr>
        <w:spacing w:before="75" w:after="0"/>
      </w:pPr>
      <w:r>
        <w:rPr/>
        <w:t xml:space="preserve">三、梯次电池场景化应用机会</w:t>
      </w:r>
    </w:p>
    <w:p>
      <w:pPr>
        <w:spacing w:before="75" w:after="0"/>
      </w:pPr>
      <w:r>
        <w:rPr/>
        <w:t xml:space="preserve">第二节 产业链各环节发展策略</w:t>
      </w:r>
    </w:p>
    <w:p>
      <w:pPr>
        <w:spacing w:before="75" w:after="0"/>
      </w:pPr>
      <w:r>
        <w:rPr/>
        <w:t xml:space="preserve">一、原料归集环节发展策略</w:t>
      </w:r>
    </w:p>
    <w:p>
      <w:pPr>
        <w:spacing w:before="75" w:after="0"/>
      </w:pPr>
      <w:r>
        <w:rPr/>
        <w:t xml:space="preserve">二、处理制造环节发展策略</w:t>
      </w:r>
    </w:p>
    <w:p>
      <w:pPr>
        <w:spacing w:before="75" w:after="0"/>
      </w:pPr>
      <w:r>
        <w:rPr/>
        <w:t xml:space="preserve">三、产品销售与应用环节策略</w:t>
      </w:r>
    </w:p>
    <w:p>
      <w:pPr>
        <w:spacing w:before="75" w:after="0"/>
      </w:pPr>
      <w:r>
        <w:rPr/>
        <w:t xml:space="preserve">第三节 企业竞争提升路径</w:t>
      </w:r>
    </w:p>
    <w:p>
      <w:pPr>
        <w:spacing w:before="75" w:after="0"/>
      </w:pPr>
      <w:r>
        <w:rPr/>
        <w:t xml:space="preserve">一、货源获取能力提升路径</w:t>
      </w:r>
    </w:p>
    <w:p>
      <w:pPr>
        <w:spacing w:before="75" w:after="0"/>
      </w:pPr>
      <w:r>
        <w:rPr/>
        <w:t xml:space="preserve">二、工艺与成本优化路径</w:t>
      </w:r>
    </w:p>
    <w:p>
      <w:pPr>
        <w:spacing w:before="75" w:after="0"/>
      </w:pPr>
      <w:r>
        <w:rPr/>
        <w:t xml:space="preserve">三、产业链协同布局路径</w:t>
      </w:r>
    </w:p>
    <w:p>
      <w:pPr>
        <w:spacing w:before="75" w:after="0"/>
      </w:pPr>
      <w:r>
        <w:rPr>
          <w:b w:val="1"/>
          <w:bCs w:val="1"/>
        </w:rPr>
        <w:t xml:space="preserve">第十七章 研究结论</w:t>
      </w:r>
    </w:p>
    <w:p>
      <w:pPr>
        <w:spacing w:before="75" w:after="0"/>
      </w:pPr>
      <w:r>
        <w:rPr/>
        <w:t xml:space="preserve">第一节 行业核心现状总结</w:t>
      </w:r>
    </w:p>
    <w:p>
      <w:pPr>
        <w:spacing w:before="75" w:after="0"/>
      </w:pPr>
      <w:r>
        <w:rPr/>
        <w:t xml:space="preserve">一、行业供需现状总结</w:t>
      </w:r>
    </w:p>
    <w:p>
      <w:pPr>
        <w:spacing w:before="75" w:after="0"/>
      </w:pPr>
      <w:r>
        <w:rPr/>
        <w:t xml:space="preserve">二、竞争格局现状总结</w:t>
      </w:r>
    </w:p>
    <w:p>
      <w:pPr>
        <w:spacing w:before="75" w:after="0"/>
      </w:pPr>
      <w:r>
        <w:rPr/>
        <w:t xml:space="preserve">三、技术与渠道现状总结</w:t>
      </w:r>
    </w:p>
    <w:p>
      <w:pPr>
        <w:spacing w:before="75" w:after="0"/>
      </w:pPr>
      <w:r>
        <w:rPr/>
        <w:t xml:space="preserve">第二节 行业中长期前景判断</w:t>
      </w:r>
    </w:p>
    <w:p>
      <w:pPr>
        <w:spacing w:before="75" w:after="0"/>
      </w:pPr>
      <w:r>
        <w:rPr/>
        <w:t xml:space="preserve">一、行业成长空间判断</w:t>
      </w:r>
    </w:p>
    <w:p>
      <w:pPr>
        <w:spacing w:before="75" w:after="0"/>
      </w:pPr>
      <w:r>
        <w:rPr/>
        <w:t xml:space="preserve">二、行业结构性机会判断</w:t>
      </w:r>
    </w:p>
    <w:p>
      <w:pPr>
        <w:spacing w:before="75" w:after="0"/>
      </w:pPr>
      <w:r>
        <w:rPr/>
        <w:t xml:space="preserve">三、行业主要约束条件判断</w:t>
      </w:r>
    </w:p>
    <w:p>
      <w:pPr>
        <w:spacing w:before="75" w:after="0"/>
      </w:pPr>
      <w:r>
        <w:rPr/>
        <w:t xml:space="preserve">第三节 综合研判总结</w:t>
      </w:r>
    </w:p>
    <w:p>
      <w:pPr>
        <w:spacing w:before="75" w:after="0"/>
      </w:pPr>
      <w:r>
        <w:rPr/>
        <w:t xml:space="preserve">一、行业发展核心逻辑</w:t>
      </w:r>
    </w:p>
    <w:p>
      <w:pPr>
        <w:spacing w:before="75" w:after="0"/>
      </w:pPr>
      <w:r>
        <w:rPr/>
        <w:t xml:space="preserve">二、未来五年关键变量</w:t>
      </w:r>
    </w:p>
    <w:p>
      <w:pPr>
        <w:spacing w:before="75" w:after="0"/>
      </w:pPr>
      <w:r>
        <w:rPr/>
        <w:t xml:space="preserve">三、行业整体综合评价</w:t>
      </w:r>
    </w:p>
    <w:p>
      <w:pPr>
        <w:spacing w:before="75" w:after="0"/>
      </w:pPr>
      <w:r>
        <w:rPr>
          <w:b w:val="1"/>
          <w:bCs w:val="1"/>
        </w:rPr>
        <w:t xml:space="preserve">图表目录</w:t>
      </w:r>
    </w:p>
    <w:p>
      <w:pPr>
        <w:spacing w:before="75" w:after="0"/>
      </w:pPr>
      <w:r>
        <w:rPr/>
        <w:t xml:space="preserve">图表：废旧动力电池行业产业链全景结构</w:t>
      </w:r>
    </w:p>
    <w:p>
      <w:pPr>
        <w:spacing w:before="75" w:after="0"/>
      </w:pPr>
      <w:r>
        <w:rPr/>
        <w:t xml:space="preserve">图表：2024‑2026年全球废旧动力电池产生量变化</w:t>
      </w:r>
    </w:p>
    <w:p>
      <w:pPr>
        <w:spacing w:before="75" w:after="0"/>
      </w:pPr>
      <w:r>
        <w:rPr/>
        <w:t xml:space="preserve">图表：2024‑2026年中国废旧动力电池理论退役量与实际回收量对比</w:t>
      </w:r>
    </w:p>
    <w:p>
      <w:pPr>
        <w:spacing w:before="75" w:after="0"/>
      </w:pPr>
      <w:r>
        <w:rPr/>
        <w:t xml:space="preserve">图表：2024‑2026年中国废旧动力电池行业市场规模及增速统计</w:t>
      </w:r>
    </w:p>
    <w:p>
      <w:pPr>
        <w:spacing w:before="75" w:after="0"/>
      </w:pPr>
      <w:r>
        <w:rPr/>
        <w:t xml:space="preserve">图表：2026年中国废旧动力电池细分业务市场占比结构(按营收)</w:t>
      </w:r>
    </w:p>
    <w:p>
      <w:pPr>
        <w:spacing w:before="75" w:after="0"/>
      </w:pPr>
      <w:r>
        <w:rPr/>
        <w:t xml:space="preserve">图表：2026年国内废旧动力电池处理产能区域分布</w:t>
      </w:r>
    </w:p>
    <w:p>
      <w:pPr>
        <w:spacing w:before="75" w:after="0"/>
      </w:pPr>
      <w:r>
        <w:rPr/>
        <w:t xml:space="preserve">图表：2026年废旧动力电池行业成本结构拆解</w:t>
      </w:r>
    </w:p>
    <w:p>
      <w:pPr>
        <w:spacing w:before="75" w:after="0"/>
      </w:pPr>
      <w:r>
        <w:rPr/>
        <w:t xml:space="preserve">图表：2024‑2026年三元与磷酸铁锂废旧电池回收处理量对比</w:t>
      </w:r>
    </w:p>
    <w:p>
      <w:pPr>
        <w:spacing w:before="75" w:after="0"/>
      </w:pPr>
      <w:r>
        <w:rPr/>
        <w:t xml:space="preserve">图表：2024‑2026年国内废旧动力电池行业市场集中度cr4、cr8变化趋势图</w:t>
      </w:r>
    </w:p>
    <w:p>
      <w:pPr>
        <w:spacing w:before="75" w:after="0"/>
      </w:pPr>
      <w:r>
        <w:rPr/>
        <w:t xml:space="preserve">图表：2026年不同类型企业产能占比对比</w:t>
      </w:r>
    </w:p>
    <w:p>
      <w:pPr>
        <w:spacing w:before="75" w:after="0"/>
      </w:pPr>
      <w:r>
        <w:rPr/>
        <w:t xml:space="preserve">图表：主流回收工艺技术指标对比</w:t>
      </w:r>
    </w:p>
    <w:p>
      <w:pPr>
        <w:spacing w:before="75" w:after="0"/>
      </w:pPr>
      <w:r>
        <w:rPr/>
        <w:t xml:space="preserve">图表：2026‑2030年中国废旧动力电池退役量预测</w:t>
      </w:r>
    </w:p>
    <w:p>
      <w:pPr>
        <w:spacing w:before="75" w:after="0"/>
      </w:pPr>
      <w:r>
        <w:rPr/>
        <w:t xml:space="preserve">图表：2026‑2030年中国废旧动力电池行业市场规模预测</w:t>
      </w:r>
    </w:p>
    <w:p>
      <w:pPr>
        <w:spacing w:before="75" w:after="0"/>
      </w:pPr>
      <w:r>
        <w:rPr/>
        <w:t xml:space="preserve">图表：2026‑2030年再生利用、梯次利用市场规模预测对比</w:t>
      </w:r>
    </w:p>
    <w:p>
      <w:pPr>
        <w:spacing w:before="75" w:after="0"/>
      </w:pPr>
      <w:r>
        <w:rPr/>
        <w:t xml:space="preserve">图表：2026年国内主要企业处理产能对比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本文地址：https://www.51baogao.cn/baogao/20260822/4069358.shtml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2/40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2026-2031年中国废旧动力电池行业全景调研及发展趋势预测报告</dc:title>
  <dc:description>2026-2031年中国废旧动力电池行业全景调研及发展趋势预测报告</dc:description>
  <dc:subject>2026-2031年中国废旧动力电池行业全景调研及发展趋势预测报告</dc:subject>
  <cp:keywords>研究报告</cp:keywords>
  <cp:category>研究报告</cp:category>
  <cp:lastModifiedBy>北京中道泰和信息咨询有限公司</cp:lastModifiedBy>
  <dcterms:created xsi:type="dcterms:W3CDTF">2026-08-22T17:20:32+08:00</dcterms:created>
  <dcterms:modified xsi:type="dcterms:W3CDTF">2026-08-22T17:20:32+08:00</dcterms:modified>
</cp:coreProperties>
</file>

<file path=docProps/custom.xml><?xml version="1.0" encoding="utf-8"?>
<Properties xmlns="http://schemas.openxmlformats.org/officeDocument/2006/custom-properties" xmlns:vt="http://schemas.openxmlformats.org/officeDocument/2006/docPropsVTypes"/>
</file>