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2026-2031年中国激光医疗市场投资机会及企业IPO上市环境综合评估报告</w:t>
      </w:r>
    </w:p>
    <w:p>
      <w:pPr>
        <w:spacing w:after="150"/>
      </w:pPr>
      <w:r>
        <w:rPr>
          <w:b w:val="1"/>
          <w:bCs w:val="1"/>
        </w:rPr>
        <w:t xml:space="preserve">报告简介</w:t>
      </w:r>
    </w:p>
    <w:p>
      <w:pPr>
        <w:spacing w:after="150"/>
      </w:pPr>
      <w:r>
        <w:rPr/>
        <w:t xml:space="preserve">激光医疗是指依托激光光学原理，调控光束能量完成人体组织的诊断、干预与治疗的医疗器械应用体系，属于光学技术、电子工程与临床医学互相结合形成的产业门类。相关设备通过调整光束参数实现切割、消融、止血、修复等多种医学操作，广泛投放于眼科、皮肤科、泌尿外科、口腔科等各类医疗机构，既可以用于临床疾病医治，也能够运用于体表修复类项目。整个产业覆盖上游光学元器件生产、整机设备研发制造、临床验证注册、渠道销售与后期运维等多个环节，产品上市需要完成严格的医学验证，产业运行和医疗监管制度深度绑定。</w:t>
      </w:r>
    </w:p>
    <w:p>
      <w:pPr>
        <w:spacing w:after="150"/>
      </w:pPr>
      <w:r>
        <w:rPr/>
        <w:t xml:space="preserve">国内激光医疗相关设备的落地场景持续拓宽，医疗机构对这类设备的接纳程度不断提升。各级医疗机构逐步配置对应诊疗设备，民营医疗服务机构也在引入相关仪器开展对应诊疗项目。终端使用端不再只看重设备能否完成基础操作，设备使用过程中的安全表现、操作便捷程度、后期维护成本都会纳入采购考量。设备的采购来源分为引进境外成品与本土制造产品两条路径，不同层级医疗机构的采购偏好存在区分，设备采购不再是简单的硬件购置，同步包含人员培训、故障检修等配套服务内容。</w:t>
      </w:r>
    </w:p>
    <w:p>
      <w:pPr>
        <w:spacing w:after="150"/>
      </w:pPr>
      <w:r>
        <w:rPr/>
        <w:t xml:space="preserve">技术迭代带动激光医疗行业发生多维度改变。光学器件制造水平提升，让设备光束控制精度得到改善，诊疗过程对人体正常组织造成的损伤可以进一步降低。临床实践不断积累，推动设备适配更多病症，设备功能逐步向复合化方向转变，单台设备可覆盖的诊疗项目有所增加。临床机构对设备的使用反馈反向传导至研发端，促使产品在操作流程、安全防护、人机交互层面持续改良。技术研发、临床数据沉淀、合规注册能力，成为区分市场参与主体综合实力的关键条件。</w:t>
      </w:r>
    </w:p>
    <w:p>
      <w:pPr>
        <w:spacing w:after="150"/>
      </w:pPr>
      <w:r>
        <w:rPr/>
        <w:t xml:space="preserve">作为连接产业链上游资源供给与下游消费升级的核心枢纽，该市场不仅承载着保障基础民生、推动区域经济协同发展的战略使命，更在“双循环”新发展格局下，成为技术迭代、模式创新与资本融合的试验田。当前，市场呈现三大核心趋势：其一，技术融合化加速，AI、区块链、物联网等前沿技术深度渗透研发、生产、营销全链条，推动产品功能升级与商业模式创新;其二，需求结构化分化，健康化、个性化、便捷化消费需求爆发，催生功能性产品、精准营养服务、绿色环保包装等细分赛道;其三，竞争生态化重构，头部企业通过全产业链布局巩固优势，区域品牌依托差异化定位深耕细分市场，跨界竞争者凭借数据与生态优势重塑行业规则。</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激光医疗行业发展综述</w:t>
      </w:r>
    </w:p>
    <w:p>
      <w:pPr>
        <w:spacing w:before="75" w:after="0"/>
      </w:pPr>
      <w:r>
        <w:rPr/>
        <w:t xml:space="preserve">第一节 激光医疗行业定义及分类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2023-2025年激光医疗行业经济指标分析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激光医疗市场发展现状分析</w:t>
      </w:r>
    </w:p>
    <w:p>
      <w:pPr>
        <w:spacing w:before="75" w:after="0"/>
      </w:pPr>
      <w:r>
        <w:rPr/>
        <w:t xml:space="preserve">第一节 我国激光医疗行业发展状况分析</w:t>
      </w:r>
    </w:p>
    <w:p>
      <w:pPr>
        <w:spacing w:before="75" w:after="0"/>
      </w:pPr>
      <w:r>
        <w:rPr/>
        <w:t xml:space="preserve">一、我国激光医疗行业发展阶段</w:t>
      </w:r>
    </w:p>
    <w:p>
      <w:pPr>
        <w:spacing w:before="75" w:after="0"/>
      </w:pPr>
      <w:r>
        <w:rPr/>
        <w:t xml:space="preserve">二、我国激光医疗行业发展总体概况</w:t>
      </w:r>
    </w:p>
    <w:p>
      <w:pPr>
        <w:spacing w:before="75" w:after="0"/>
      </w:pPr>
      <w:r>
        <w:rPr/>
        <w:t xml:space="preserve">三、我国激光医疗行业发展特点分析</w:t>
      </w:r>
    </w:p>
    <w:p>
      <w:pPr>
        <w:spacing w:before="75" w:after="0"/>
      </w:pPr>
      <w:r>
        <w:rPr/>
        <w:t xml:space="preserve">四、我国激光医疗行业商业模式分析</w:t>
      </w:r>
    </w:p>
    <w:p>
      <w:pPr>
        <w:spacing w:before="75" w:after="0"/>
      </w:pPr>
      <w:r>
        <w:rPr/>
        <w:t xml:space="preserve">第二节 2023-2025年激光医疗行业发展现状</w:t>
      </w:r>
    </w:p>
    <w:p>
      <w:pPr>
        <w:spacing w:before="75" w:after="0"/>
      </w:pPr>
      <w:r>
        <w:rPr/>
        <w:t xml:space="preserve">一、激光医疗市场规模及成长性分析</w:t>
      </w:r>
    </w:p>
    <w:p>
      <w:pPr>
        <w:spacing w:before="75" w:after="0"/>
      </w:pPr>
      <w:r>
        <w:rPr/>
        <w:t xml:space="preserve">二、2023-2025年我国激光医疗行业发展分析</w:t>
      </w:r>
    </w:p>
    <w:p>
      <w:pPr>
        <w:spacing w:before="75" w:after="0"/>
      </w:pPr>
      <w:r>
        <w:rPr/>
        <w:t xml:space="preserve">三、2023-2025年中国激光医疗企业发展分析</w:t>
      </w:r>
    </w:p>
    <w:p>
      <w:pPr>
        <w:spacing w:before="75" w:after="0"/>
      </w:pPr>
      <w:r>
        <w:rPr/>
        <w:t xml:space="preserve">四、2023-2025年我国激光医疗行业需求情况</w:t>
      </w:r>
    </w:p>
    <w:p>
      <w:pPr>
        <w:spacing w:before="75" w:after="0"/>
      </w:pPr>
      <w:r>
        <w:rPr/>
        <w:t xml:space="preserve">1、激光医疗行业需求市场</w:t>
      </w:r>
    </w:p>
    <w:p>
      <w:pPr>
        <w:spacing w:before="75" w:after="0"/>
      </w:pPr>
      <w:r>
        <w:rPr/>
        <w:t xml:space="preserve">2、激光医疗行业客户结构</w:t>
      </w:r>
    </w:p>
    <w:p>
      <w:pPr>
        <w:spacing w:before="75" w:after="0"/>
      </w:pPr>
      <w:r>
        <w:rPr/>
        <w:t xml:space="preserve">3、激光医疗行业需求的地区差异</w:t>
      </w:r>
    </w:p>
    <w:p>
      <w:pPr>
        <w:spacing w:before="75" w:after="0"/>
      </w:pPr>
      <w:r>
        <w:rPr/>
        <w:t xml:space="preserve">五、2023-2025年我国激光医疗行业供需平衡分析</w:t>
      </w:r>
    </w:p>
    <w:p>
      <w:pPr>
        <w:spacing w:before="75" w:after="0"/>
      </w:pPr>
      <w:r>
        <w:rPr/>
        <w:t xml:space="preserve">第三节 中国激光医疗行业细分市场结构分析</w:t>
      </w:r>
    </w:p>
    <w:p>
      <w:pPr>
        <w:spacing w:before="75" w:after="0"/>
      </w:pPr>
      <w:r>
        <w:rPr/>
        <w:t xml:space="preserve">一、激光医疗行业市场结构现状分析</w:t>
      </w:r>
    </w:p>
    <w:p>
      <w:pPr>
        <w:spacing w:before="75" w:after="0"/>
      </w:pPr>
      <w:r>
        <w:rPr/>
        <w:t xml:space="preserve">二、激光医疗行业细分结构特征分析</w:t>
      </w:r>
    </w:p>
    <w:p>
      <w:pPr>
        <w:spacing w:before="75" w:after="0"/>
      </w:pPr>
      <w:r>
        <w:rPr/>
        <w:t xml:space="preserve">三、激光医疗行业细分市场发展概况</w:t>
      </w:r>
    </w:p>
    <w:p>
      <w:pPr>
        <w:spacing w:before="75" w:after="0"/>
      </w:pPr>
      <w:r>
        <w:rPr/>
        <w:t xml:space="preserve">四、激光医疗行业市场结构变化趋势</w:t>
      </w:r>
    </w:p>
    <w:p>
      <w:pPr>
        <w:spacing w:before="75" w:after="0"/>
      </w:pPr>
      <w:r>
        <w:rPr>
          <w:b w:val="1"/>
          <w:bCs w:val="1"/>
        </w:rPr>
        <w:t xml:space="preserve">第三章 2026-2031年激光医疗市场投资机会分析</w:t>
      </w:r>
    </w:p>
    <w:p>
      <w:pPr>
        <w:spacing w:before="75" w:after="0"/>
      </w:pPr>
      <w:r>
        <w:rPr/>
        <w:t xml:space="preserve">第一节 2026-2031年激光医疗市场发展前景</w:t>
      </w:r>
    </w:p>
    <w:p>
      <w:pPr>
        <w:spacing w:before="75" w:after="0"/>
      </w:pPr>
      <w:r>
        <w:rPr/>
        <w:t xml:space="preserve">一、2026-2031年激光医疗市场发展潜力</w:t>
      </w:r>
    </w:p>
    <w:p>
      <w:pPr>
        <w:spacing w:before="75" w:after="0"/>
      </w:pPr>
      <w:r>
        <w:rPr/>
        <w:t xml:space="preserve">二、2026-2031年激光医疗市场发展前景展望</w:t>
      </w:r>
    </w:p>
    <w:p>
      <w:pPr>
        <w:spacing w:before="75" w:after="0"/>
      </w:pPr>
      <w:r>
        <w:rPr/>
        <w:t xml:space="preserve">三、2026-2031年激光医疗细分行业发展前景分析</w:t>
      </w:r>
    </w:p>
    <w:p>
      <w:pPr>
        <w:spacing w:before="75" w:after="0"/>
      </w:pPr>
      <w:r>
        <w:rPr/>
        <w:t xml:space="preserve">第二节 2026-2031年激光医疗市场发展趋势预测</w:t>
      </w:r>
    </w:p>
    <w:p>
      <w:pPr>
        <w:spacing w:before="75" w:after="0"/>
      </w:pPr>
      <w:r>
        <w:rPr/>
        <w:t xml:space="preserve">一、2026-2031年激光医疗行业发展趋势</w:t>
      </w:r>
    </w:p>
    <w:p>
      <w:pPr>
        <w:spacing w:before="75" w:after="0"/>
      </w:pPr>
      <w:r>
        <w:rPr/>
        <w:t xml:space="preserve">二、2026-2031年激光医疗市场规模预测</w:t>
      </w:r>
    </w:p>
    <w:p>
      <w:pPr>
        <w:spacing w:before="75" w:after="0"/>
      </w:pPr>
      <w:r>
        <w:rPr/>
        <w:t xml:space="preserve">三、2026-2031年激光医疗行业应用趋势预测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w:t>
      </w:r>
    </w:p>
    <w:p>
      <w:pPr>
        <w:spacing w:before="75" w:after="0"/>
      </w:pPr>
      <w:r>
        <w:rPr/>
        <w:t xml:space="preserve">2023-2025年</w:t>
      </w:r>
    </w:p>
    <w:p>
      <w:pPr>
        <w:spacing w:before="75" w:after="0"/>
      </w:pPr>
      <w:r>
        <w:rPr/>
        <w:t xml:space="preserve">第一节 行业总体市场竞争状况分析</w:t>
      </w:r>
    </w:p>
    <w:p>
      <w:pPr>
        <w:spacing w:before="75" w:after="0"/>
      </w:pPr>
      <w:r>
        <w:rPr/>
        <w:t xml:space="preserve">一、激光医疗行业竞争结构分析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二、激光医疗行业企业间竞争格局分析</w:t>
      </w:r>
    </w:p>
    <w:p>
      <w:pPr>
        <w:spacing w:before="75" w:after="0"/>
      </w:pPr>
      <w:r>
        <w:rPr/>
        <w:t xml:space="preserve">三、激光医疗行业集中度分析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四、激光医疗行业swot分析</w:t>
      </w:r>
    </w:p>
    <w:p>
      <w:pPr>
        <w:spacing w:before="75" w:after="0"/>
      </w:pPr>
      <w:r>
        <w:rPr/>
        <w:t xml:space="preserve">1、激光医疗行业优势分析</w:t>
      </w:r>
    </w:p>
    <w:p>
      <w:pPr>
        <w:spacing w:before="75" w:after="0"/>
      </w:pPr>
      <w:r>
        <w:rPr/>
        <w:t xml:space="preserve">2、激光医疗行业劣势分析</w:t>
      </w:r>
    </w:p>
    <w:p>
      <w:pPr>
        <w:spacing w:before="75" w:after="0"/>
      </w:pPr>
      <w:r>
        <w:rPr/>
        <w:t xml:space="preserve">3、激光医疗行业机会分析</w:t>
      </w:r>
    </w:p>
    <w:p>
      <w:pPr>
        <w:spacing w:before="75" w:after="0"/>
      </w:pPr>
      <w:r>
        <w:rPr/>
        <w:t xml:space="preserve">4、激光医疗行业挑战</w:t>
      </w:r>
    </w:p>
    <w:p>
      <w:pPr>
        <w:spacing w:before="75" w:after="0"/>
      </w:pPr>
      <w:r>
        <w:rPr/>
        <w:t xml:space="preserve">第二节 中国激光医疗行业竞争格局综述</w:t>
      </w:r>
    </w:p>
    <w:p>
      <w:pPr>
        <w:spacing w:before="75" w:after="0"/>
      </w:pPr>
      <w:r>
        <w:rPr/>
        <w:t xml:space="preserve">一、激光医疗行业竞争概况</w:t>
      </w:r>
    </w:p>
    <w:p>
      <w:pPr>
        <w:spacing w:before="75" w:after="0"/>
      </w:pPr>
      <w:r>
        <w:rPr/>
        <w:t xml:space="preserve">1、中国激光医疗行业竞争格局</w:t>
      </w:r>
    </w:p>
    <w:p>
      <w:pPr>
        <w:spacing w:before="75" w:after="0"/>
      </w:pPr>
      <w:r>
        <w:rPr/>
        <w:t xml:space="preserve">2、激光医疗业未来竞争格局和特点</w:t>
      </w:r>
    </w:p>
    <w:p>
      <w:pPr>
        <w:spacing w:before="75" w:after="0"/>
      </w:pPr>
      <w:r>
        <w:rPr/>
        <w:t xml:space="preserve">3、激光医疗市场进入及竞争对手分析</w:t>
      </w:r>
    </w:p>
    <w:p>
      <w:pPr>
        <w:spacing w:before="75" w:after="0"/>
      </w:pPr>
      <w:r>
        <w:rPr/>
        <w:t xml:space="preserve">二、中国激光医疗行业竞争力分析</w:t>
      </w:r>
    </w:p>
    <w:p>
      <w:pPr>
        <w:spacing w:before="75" w:after="0"/>
      </w:pPr>
      <w:r>
        <w:rPr/>
        <w:t xml:space="preserve">1、我国激光医疗行业竞争力剖析</w:t>
      </w:r>
    </w:p>
    <w:p>
      <w:pPr>
        <w:spacing w:before="75" w:after="0"/>
      </w:pPr>
      <w:r>
        <w:rPr/>
        <w:t xml:space="preserve">2、我国激光医疗企业市场竞争的优势</w:t>
      </w:r>
    </w:p>
    <w:p>
      <w:pPr>
        <w:spacing w:before="75" w:after="0"/>
      </w:pPr>
      <w:r>
        <w:rPr/>
        <w:t xml:space="preserve">3、国内激光医疗企业竞争能力提升途径</w:t>
      </w:r>
    </w:p>
    <w:p>
      <w:pPr>
        <w:spacing w:before="75" w:after="0"/>
      </w:pPr>
      <w:r>
        <w:rPr/>
        <w:t xml:space="preserve">三、中国激光医疗产品(服务)竞争力优势分析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第五章 激光医疗行业重点企业经营形势分析</w:t>
      </w:r>
    </w:p>
    <w:p>
      <w:pPr>
        <w:spacing w:before="75" w:after="0"/>
      </w:pPr>
      <w:r>
        <w:rPr/>
        <w:t xml:space="preserve">第一节 中国激光医疗企业总体发展状况分析</w:t>
      </w:r>
    </w:p>
    <w:p>
      <w:pPr>
        <w:spacing w:before="75" w:after="0"/>
      </w:pPr>
      <w:r>
        <w:rPr/>
        <w:t xml:space="preserve">一、激光医疗企业主要类型</w:t>
      </w:r>
    </w:p>
    <w:p>
      <w:pPr>
        <w:spacing w:before="75" w:after="0"/>
      </w:pPr>
      <w:r>
        <w:rPr/>
        <w:t xml:space="preserve">二、激光医疗企业资本运作分析</w:t>
      </w:r>
    </w:p>
    <w:p>
      <w:pPr>
        <w:spacing w:before="75" w:after="0"/>
      </w:pPr>
      <w:r>
        <w:rPr/>
        <w:t xml:space="preserve">三、激光医疗企业创新及品牌建设</w:t>
      </w:r>
    </w:p>
    <w:p>
      <w:pPr>
        <w:spacing w:before="75" w:after="0"/>
      </w:pPr>
      <w:r>
        <w:rPr/>
        <w:t xml:space="preserve">四、激光医疗企业国际竞争力分析</w:t>
      </w:r>
    </w:p>
    <w:p>
      <w:pPr>
        <w:spacing w:before="75" w:after="0"/>
      </w:pPr>
      <w:r>
        <w:rPr/>
        <w:t xml:space="preserve">五、2025年激光医疗行业企业排名分析</w:t>
      </w:r>
    </w:p>
    <w:p>
      <w:pPr>
        <w:spacing w:before="75" w:after="0"/>
      </w:pPr>
      <w:r>
        <w:rPr/>
        <w:t xml:space="preserve">第二节 激光医疗重点公司主要竞争力分析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激光医疗企业国内上市基本条件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三、激光医疗企业上市可行性分析</w:t>
      </w:r>
    </w:p>
    <w:p>
      <w:pPr>
        <w:spacing w:before="75" w:after="0"/>
      </w:pPr>
      <w:r>
        <w:rPr/>
        <w:t xml:space="preserve">四、激光医疗企业当前需解决、改进或完善的问题</w:t>
      </w:r>
    </w:p>
    <w:p>
      <w:pPr>
        <w:spacing w:before="75" w:after="0"/>
      </w:pPr>
      <w:r>
        <w:rPr/>
        <w:t xml:space="preserve">第二节 激光医疗企业上市利弊与上市环境分析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三、激光医疗企业上市与行业发展</w:t>
      </w:r>
    </w:p>
    <w:p>
      <w:pPr>
        <w:spacing w:before="75" w:after="0"/>
      </w:pPr>
      <w:r>
        <w:rPr/>
        <w:t xml:space="preserve">四、激光医疗企业上市环境</w:t>
      </w:r>
    </w:p>
    <w:p>
      <w:pPr>
        <w:spacing w:before="75" w:after="0"/>
      </w:pPr>
      <w:r>
        <w:rPr/>
        <w:t xml:space="preserve">五、证监会对于激光医疗企业上市的监管政策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中国企业ipo市场分析</w:t>
      </w:r>
    </w:p>
    <w:p>
      <w:pPr>
        <w:spacing w:before="75" w:after="0"/>
      </w:pPr>
      <w:r>
        <w:rPr/>
        <w:t xml:space="preserve">第一节 2024年ipo市场回顾</w:t>
      </w:r>
    </w:p>
    <w:p>
      <w:pPr>
        <w:spacing w:before="75" w:after="0"/>
      </w:pPr>
      <w:r>
        <w:rPr/>
        <w:t xml:space="preserve">一、2025年中国ipo企业地区分布统计分析</w:t>
      </w:r>
    </w:p>
    <w:p>
      <w:pPr>
        <w:spacing w:before="75" w:after="0"/>
      </w:pPr>
      <w:r>
        <w:rPr/>
        <w:t xml:space="preserve">二、2025年中国ipo企业行业分布统计分析</w:t>
      </w:r>
    </w:p>
    <w:p>
      <w:pPr>
        <w:spacing w:before="75" w:after="0"/>
      </w:pPr>
      <w:r>
        <w:rPr/>
        <w:t xml:space="preserve">三、2025年中国被否ipo企业行业</w:t>
      </w:r>
    </w:p>
    <w:p>
      <w:pPr>
        <w:spacing w:before="75" w:after="0"/>
      </w:pPr>
      <w:r>
        <w:rPr/>
        <w:t xml:space="preserve">四、ipo企业被否原因解析</w:t>
      </w:r>
    </w:p>
    <w:p>
      <w:pPr>
        <w:spacing w:before="75" w:after="0"/>
      </w:pPr>
      <w:r>
        <w:rPr/>
        <w:t xml:space="preserve">第二节 ipo整体市场经济运行概况</w:t>
      </w:r>
    </w:p>
    <w:p>
      <w:pPr>
        <w:spacing w:before="75" w:after="0"/>
      </w:pPr>
      <w:r>
        <w:rPr/>
        <w:t xml:space="preserve">一、2023-2025年中国企业ipo数量与融资金额统计</w:t>
      </w:r>
    </w:p>
    <w:p>
      <w:pPr>
        <w:spacing w:before="75" w:after="0"/>
      </w:pPr>
      <w:r>
        <w:rPr/>
        <w:t xml:space="preserve">二、2023-2025年vc/pe支持的中国企业ipo数量和融资金额统计</w:t>
      </w:r>
    </w:p>
    <w:p>
      <w:pPr>
        <w:spacing w:before="75" w:after="0"/>
      </w:pPr>
      <w:r>
        <w:rPr/>
        <w:t xml:space="preserve">三、2023-2025年中国企业上海证券交易所ipo数量和融资金额统计</w:t>
      </w:r>
    </w:p>
    <w:p>
      <w:pPr>
        <w:spacing w:before="75" w:after="0"/>
      </w:pPr>
      <w:r>
        <w:rPr/>
        <w:t xml:space="preserve">四、2023-2025年中国企业深圳中小板ipo数量和融资金额统计</w:t>
      </w:r>
    </w:p>
    <w:p>
      <w:pPr>
        <w:spacing w:before="75" w:after="0"/>
      </w:pPr>
      <w:r>
        <w:rPr/>
        <w:t xml:space="preserve">五、2023-2025年中国企业深圳创业板ipo数量和融资额统计</w:t>
      </w:r>
    </w:p>
    <w:p>
      <w:pPr>
        <w:spacing w:before="75" w:after="0"/>
      </w:pPr>
      <w:r>
        <w:rPr/>
        <w:t xml:space="preserve">六、2023-2025年中国企业香港主板ipo数量和融资金额统计</w:t>
      </w:r>
    </w:p>
    <w:p>
      <w:pPr>
        <w:spacing w:before="75" w:after="0"/>
      </w:pPr>
      <w:r>
        <w:rPr/>
        <w:t xml:space="preserve">七、2023-2025年中国企业纽约证券交易所ipo数量融资金额统计</w:t>
      </w:r>
    </w:p>
    <w:p>
      <w:pPr>
        <w:spacing w:before="75" w:after="0"/>
      </w:pPr>
      <w:r>
        <w:rPr/>
        <w:t xml:space="preserve">第三节 2023-2025年ipo市场综述</w:t>
      </w:r>
    </w:p>
    <w:p>
      <w:pPr>
        <w:spacing w:before="75" w:after="0"/>
      </w:pPr>
      <w:r>
        <w:rPr/>
        <w:t xml:space="preserve">一、2025年ipo市场现状</w:t>
      </w:r>
    </w:p>
    <w:p>
      <w:pPr>
        <w:spacing w:before="75" w:after="0"/>
      </w:pPr>
      <w:r>
        <w:rPr/>
        <w:t xml:space="preserve">二、2025年ipo细分市场现状</w:t>
      </w:r>
    </w:p>
    <w:p>
      <w:pPr>
        <w:spacing w:before="75" w:after="0"/>
      </w:pPr>
      <w:r>
        <w:rPr/>
        <w:t xml:space="preserve">第四节 2025年ipo市场问题分析</w:t>
      </w:r>
    </w:p>
    <w:p>
      <w:pPr>
        <w:spacing w:before="75" w:after="0"/>
      </w:pPr>
      <w:r>
        <w:rPr/>
        <w:t xml:space="preserve">第五节 2025年ipo市场形势分析</w:t>
      </w:r>
    </w:p>
    <w:p>
      <w:pPr>
        <w:spacing w:before="75" w:after="0"/>
      </w:pPr>
      <w:r>
        <w:rPr/>
        <w:t xml:space="preserve">一、2025年ipo市场机制环境分析</w:t>
      </w:r>
    </w:p>
    <w:p>
      <w:pPr>
        <w:spacing w:before="75" w:after="0"/>
      </w:pPr>
      <w:r>
        <w:rPr/>
        <w:t xml:space="preserve">二、2025年企业ipo上市融资结构变化分析</w:t>
      </w:r>
    </w:p>
    <w:p>
      <w:pPr>
        <w:spacing w:before="75" w:after="0"/>
      </w:pPr>
      <w:r>
        <w:rPr/>
        <w:t xml:space="preserve">三、2025年ipo市场变化分析</w:t>
      </w:r>
    </w:p>
    <w:p>
      <w:pPr>
        <w:spacing w:before="75" w:after="0"/>
      </w:pPr>
      <w:r>
        <w:rPr>
          <w:b w:val="1"/>
          <w:bCs w:val="1"/>
        </w:rPr>
        <w:t xml:space="preserve">第八章 中国ipo市场监测分析</w:t>
      </w:r>
    </w:p>
    <w:p>
      <w:pPr>
        <w:spacing w:before="75" w:after="0"/>
      </w:pPr>
      <w:r>
        <w:rPr/>
        <w:t xml:space="preserve">第一节 ipo上市事件运行现状</w:t>
      </w:r>
    </w:p>
    <w:p>
      <w:pPr>
        <w:spacing w:before="75" w:after="0"/>
      </w:pPr>
      <w:r>
        <w:rPr/>
        <w:t xml:space="preserve">一、2023年1季度主要上市事件</w:t>
      </w:r>
    </w:p>
    <w:p>
      <w:pPr>
        <w:spacing w:before="75" w:after="0"/>
      </w:pPr>
      <w:r>
        <w:rPr/>
        <w:t xml:space="preserve">二、2023年2季度主要上市事件</w:t>
      </w:r>
    </w:p>
    <w:p>
      <w:pPr>
        <w:spacing w:before="75" w:after="0"/>
      </w:pPr>
      <w:r>
        <w:rPr/>
        <w:t xml:space="preserve">三、2023年3季度主要上市事件</w:t>
      </w:r>
    </w:p>
    <w:p>
      <w:pPr>
        <w:spacing w:before="75" w:after="0"/>
      </w:pPr>
      <w:r>
        <w:rPr/>
        <w:t xml:space="preserve">四、2023年4季度主要上市事件</w:t>
      </w:r>
    </w:p>
    <w:p>
      <w:pPr>
        <w:spacing w:before="75" w:after="0"/>
      </w:pPr>
      <w:r>
        <w:rPr/>
        <w:t xml:space="preserve">第二节 ipo上市事件运行现状</w:t>
      </w:r>
    </w:p>
    <w:p>
      <w:pPr>
        <w:spacing w:before="75" w:after="0"/>
      </w:pPr>
      <w:r>
        <w:rPr/>
        <w:t xml:space="preserve">一、2024年1季度主要上市事件</w:t>
      </w:r>
    </w:p>
    <w:p>
      <w:pPr>
        <w:spacing w:before="75" w:after="0"/>
      </w:pPr>
      <w:r>
        <w:rPr/>
        <w:t xml:space="preserve">二、2024年2季度主要上市事件</w:t>
      </w:r>
    </w:p>
    <w:p>
      <w:pPr>
        <w:spacing w:before="75" w:after="0"/>
      </w:pPr>
      <w:r>
        <w:rPr/>
        <w:t xml:space="preserve">三、2024年3季度主要上市事件</w:t>
      </w:r>
    </w:p>
    <w:p>
      <w:pPr>
        <w:spacing w:before="75" w:after="0"/>
      </w:pPr>
      <w:r>
        <w:rPr/>
        <w:t xml:space="preserve">四、2024年4季度主要上市事件</w:t>
      </w:r>
    </w:p>
    <w:p>
      <w:pPr>
        <w:spacing w:before="75" w:after="0"/>
      </w:pPr>
      <w:r>
        <w:rPr/>
        <w:t xml:space="preserve">第三节 ipo上市事件运行现状</w:t>
      </w:r>
    </w:p>
    <w:p>
      <w:pPr>
        <w:spacing w:before="75" w:after="0"/>
      </w:pPr>
      <w:r>
        <w:rPr/>
        <w:t xml:space="preserve">一、2025年1季度主要上市事件</w:t>
      </w:r>
    </w:p>
    <w:p>
      <w:pPr>
        <w:spacing w:before="75" w:after="0"/>
      </w:pPr>
      <w:r>
        <w:rPr/>
        <w:t xml:space="preserve">二、2025年2季度主要上市事件</w:t>
      </w:r>
    </w:p>
    <w:p>
      <w:pPr>
        <w:spacing w:before="75" w:after="0"/>
      </w:pPr>
      <w:r>
        <w:rPr/>
        <w:t xml:space="preserve">三、2025年3季度主要上市事件</w:t>
      </w:r>
    </w:p>
    <w:p>
      <w:pPr>
        <w:spacing w:before="75" w:after="0"/>
      </w:pPr>
      <w:r>
        <w:rPr/>
        <w:t xml:space="preserve">四、2025年4季度主要上市事件</w:t>
      </w:r>
    </w:p>
    <w:p>
      <w:pPr>
        <w:spacing w:before="75" w:after="0"/>
      </w:pPr>
      <w:r>
        <w:rPr>
          <w:b w:val="1"/>
          <w:bCs w:val="1"/>
        </w:rPr>
        <w:t xml:space="preserve">第九章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四、激光医疗企业上市券商重点关注的问题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四、激光医疗企业上市会计师事务所重点关注的问题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四、激光医疗企业上市律师事务所重点关注的问题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四、激光医疗企业上市咨询公司重点关注的问题</w:t>
      </w:r>
    </w:p>
    <w:p>
      <w:pPr>
        <w:spacing w:before="75" w:after="0"/>
      </w:pPr>
      <w:r>
        <w:rPr>
          <w:b w:val="1"/>
          <w:bCs w:val="1"/>
        </w:rPr>
        <w:t xml:space="preserve">第十一章 激光医疗企业上市重点问题的处理建议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第十二章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第十三章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第十四章 激光医疗企业上市成功率影响因素</w:t>
      </w:r>
    </w:p>
    <w:p>
      <w:pPr>
        <w:spacing w:before="75" w:after="0"/>
      </w:pPr>
      <w:r>
        <w:rPr/>
        <w:t xml:space="preserve">第一节 2023-2025年激光医疗企业上市成功率统计</w:t>
      </w:r>
    </w:p>
    <w:p>
      <w:pPr>
        <w:spacing w:before="75" w:after="0"/>
      </w:pPr>
      <w:r>
        <w:rPr/>
        <w:t xml:space="preserve">第二节 2023-2025年激光医疗企业上市失败案例主要问题分布</w:t>
      </w:r>
    </w:p>
    <w:p>
      <w:pPr>
        <w:spacing w:before="75" w:after="0"/>
      </w:pPr>
      <w:r>
        <w:rPr/>
        <w:t xml:space="preserve">第三节 证监会对激光医疗企业上市最为关注的问题</w:t>
      </w:r>
    </w:p>
    <w:p>
      <w:pPr>
        <w:spacing w:before="75" w:after="0"/>
      </w:pPr>
      <w:r>
        <w:rPr/>
        <w:t xml:space="preserve">第四节 激光医疗企业上市成功案例解读</w:t>
      </w:r>
    </w:p>
    <w:p>
      <w:pPr>
        <w:spacing w:before="75" w:after="0"/>
      </w:pPr>
      <w:r>
        <w:rPr/>
        <w:t xml:space="preserve">第五节 激光医疗企业上市时机选择</w:t>
      </w:r>
    </w:p>
    <w:p>
      <w:pPr>
        <w:spacing w:before="75" w:after="0"/>
      </w:pPr>
      <w:r>
        <w:rPr>
          <w:b w:val="1"/>
          <w:bCs w:val="1"/>
        </w:rPr>
        <w:t xml:space="preserve">第十五章 2026-2031年激光医疗企业上市前景预测</w:t>
      </w:r>
    </w:p>
    <w:p>
      <w:pPr>
        <w:spacing w:before="75" w:after="0"/>
      </w:pPr>
      <w:r>
        <w:rPr/>
        <w:t xml:space="preserve">第一节 2026-2031年激光医疗企业上市趋势分析</w:t>
      </w:r>
    </w:p>
    <w:p>
      <w:pPr>
        <w:spacing w:before="75" w:after="0"/>
      </w:pPr>
      <w:r>
        <w:rPr/>
        <w:t xml:space="preserve">第二节 2026-2031年激光医疗企业上市环境预测</w:t>
      </w:r>
    </w:p>
    <w:p>
      <w:pPr>
        <w:spacing w:before="75" w:after="0"/>
      </w:pPr>
      <w:r>
        <w:rPr/>
        <w:t xml:space="preserve">第三节 2026-2031年证监会对激光医疗企业上市的政策走向</w:t>
      </w:r>
    </w:p>
    <w:p>
      <w:pPr>
        <w:spacing w:before="75" w:after="0"/>
      </w:pPr>
      <w:r>
        <w:rPr/>
        <w:t xml:space="preserve">第四节 2026-2031年激光医疗企业上市与行业发展预期</w:t>
      </w:r>
    </w:p>
    <w:p>
      <w:pPr>
        <w:spacing w:before="75" w:after="0"/>
      </w:pPr>
      <w:r>
        <w:rPr/>
        <w:t xml:space="preserve">第五节 激光医疗行业拟在2026-2031年上市的企业应采取的基本措施</w:t>
      </w:r>
    </w:p>
    <w:p>
      <w:pPr>
        <w:spacing w:before="75" w:after="0"/>
      </w:pPr>
      <w:r>
        <w:rPr>
          <w:b w:val="1"/>
          <w:bCs w:val="1"/>
        </w:rPr>
        <w:t xml:space="preserve">第十六章 研究结论及投资建议</w:t>
      </w:r>
    </w:p>
    <w:p>
      <w:pPr>
        <w:spacing w:before="75" w:after="0"/>
      </w:pPr>
      <w:r>
        <w:rPr/>
        <w:t xml:space="preserve">第一节 激光医疗行业研究结论及建议</w:t>
      </w:r>
    </w:p>
    <w:p>
      <w:pPr>
        <w:spacing w:before="75" w:after="0"/>
      </w:pPr>
      <w:r>
        <w:rPr/>
        <w:t xml:space="preserve">第二节 中道泰和激光医疗企业ipo建议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图表：2023-2025年中国企业境内外ipo数量</w:t>
      </w:r>
    </w:p>
    <w:p>
      <w:pPr>
        <w:spacing w:before="75" w:after="0"/>
      </w:pPr>
      <w:r>
        <w:rPr/>
        <w:t xml:space="preserve">图表：2023-2025年中国企业境内外ipo融资额</w:t>
      </w:r>
    </w:p>
    <w:p>
      <w:pPr>
        <w:spacing w:before="75" w:after="0"/>
      </w:pPr>
      <w:r>
        <w:rPr/>
        <w:t xml:space="preserve">图表：2023-2025年中国企业境内ipo数量</w:t>
      </w:r>
    </w:p>
    <w:p>
      <w:pPr>
        <w:spacing w:before="75" w:after="0"/>
      </w:pPr>
      <w:r>
        <w:rPr/>
        <w:t xml:space="preserve">图表：2023-2025年中国企业境内ipo融资额</w:t>
      </w:r>
    </w:p>
    <w:p>
      <w:pPr>
        <w:spacing w:before="75" w:after="0"/>
      </w:pPr>
      <w:r>
        <w:rPr/>
        <w:t xml:space="preserve">图表：2023-2025年中国企业海外ipo数量</w:t>
      </w:r>
    </w:p>
    <w:p>
      <w:pPr>
        <w:spacing w:before="75" w:after="0"/>
      </w:pPr>
      <w:r>
        <w:rPr/>
        <w:t xml:space="preserve">图表：2023-2025年中国企业海外ipo融资额</w:t>
      </w:r>
    </w:p>
    <w:p>
      <w:pPr>
        <w:spacing w:before="75" w:after="0"/>
      </w:pPr>
      <w:r>
        <w:rPr/>
        <w:t xml:space="preserve">图表：2023-2025年vc/pe支持的中国企业境内外ipo数量</w:t>
      </w:r>
    </w:p>
    <w:p>
      <w:pPr>
        <w:spacing w:before="75" w:after="0"/>
      </w:pPr>
      <w:r>
        <w:rPr/>
        <w:t xml:space="preserve">图表：2023-2025年vc/pe支持的中国企业境内外ipo融资额</w:t>
      </w:r>
    </w:p>
    <w:p>
      <w:pPr>
        <w:spacing w:before="75" w:after="0"/>
      </w:pPr>
      <w:r>
        <w:rPr/>
        <w:t xml:space="preserve">图表：2023-2025年中国企业上海证券交易所ipo数量</w:t>
      </w:r>
    </w:p>
    <w:p>
      <w:pPr>
        <w:spacing w:before="75" w:after="0"/>
      </w:pPr>
      <w:r>
        <w:rPr/>
        <w:t xml:space="preserve">图表：2023-2025年中国企业上海证券交易所ipo融资额</w:t>
      </w:r>
    </w:p>
    <w:p>
      <w:pPr>
        <w:spacing w:before="75" w:after="0"/>
      </w:pPr>
      <w:r>
        <w:rPr/>
        <w:t xml:space="preserve">图表：2023-2025年中国企业深圳中小板ipo数量</w:t>
      </w:r>
    </w:p>
    <w:p>
      <w:pPr>
        <w:spacing w:before="75" w:after="0"/>
      </w:pPr>
      <w:r>
        <w:rPr/>
        <w:t xml:space="preserve">图表：2023-2025年中国企业深圳中小板ipo融资额</w:t>
      </w:r>
    </w:p>
    <w:p>
      <w:pPr>
        <w:spacing w:before="75" w:after="0"/>
      </w:pPr>
      <w:r>
        <w:rPr/>
        <w:t xml:space="preserve">图表：2023-2025年中国企业深圳创业板ipo数量</w:t>
      </w:r>
    </w:p>
    <w:p>
      <w:pPr>
        <w:spacing w:before="75" w:after="0"/>
      </w:pPr>
      <w:r>
        <w:rPr/>
        <w:t xml:space="preserve">图表：2023-2025年中国企业深圳创业板ipo融资额</w:t>
      </w:r>
    </w:p>
    <w:p>
      <w:pPr>
        <w:spacing w:before="75" w:after="0"/>
      </w:pPr>
      <w:r>
        <w:rPr/>
        <w:t xml:space="preserve">图表：2023-2025年中国企业香港主板ipo数量</w:t>
      </w:r>
    </w:p>
    <w:p>
      <w:pPr>
        <w:spacing w:before="75" w:after="0"/>
      </w:pPr>
      <w:r>
        <w:rPr/>
        <w:t xml:space="preserve">图表：2023-2025年中国企业香港主板ipo融资额</w:t>
      </w:r>
    </w:p>
    <w:p>
      <w:pPr>
        <w:spacing w:before="75" w:after="0"/>
      </w:pPr>
      <w:r>
        <w:rPr/>
        <w:t xml:space="preserve">图表：2023-2025年中国企业纽约证券交易所ipo数量</w:t>
      </w:r>
    </w:p>
    <w:p>
      <w:pPr>
        <w:spacing w:before="75" w:after="0"/>
      </w:pPr>
      <w:r>
        <w:rPr/>
        <w:t xml:space="preserve">图表：2023-2025年中国企业纽约证券交易所ipo融资额</w:t>
      </w:r>
    </w:p>
    <w:p>
      <w:pPr>
        <w:spacing w:before="75" w:after="0"/>
      </w:pPr>
      <w:r>
        <w:rPr/>
        <w:t xml:space="preserve">图表：2023-2025年中国ipo企业被否情况</w:t>
      </w:r>
    </w:p>
    <w:p>
      <w:pPr>
        <w:spacing w:before="75" w:after="0"/>
      </w:pPr>
      <w:r>
        <w:rPr/>
        <w:t xml:space="preserve">图表：2023-2025年中国被取消审核及被否ipo企业地区分布</w:t>
      </w:r>
    </w:p>
    <w:p>
      <w:pPr>
        <w:spacing w:before="75" w:after="0"/>
      </w:pPr>
      <w:r>
        <w:rPr/>
        <w:t xml:space="preserve">图表：2023-2025年中国被取消审核及被否ipo企业承销商</w:t>
      </w:r>
    </w:p>
    <w:p>
      <w:pPr>
        <w:spacing w:before="75" w:after="0"/>
      </w:pPr>
      <w:r>
        <w:rPr/>
        <w:t xml:space="preserve">图表：2023-2025年中国被取消审核及被否ipo企业净利润情况</w:t>
      </w:r>
    </w:p>
    <w:p>
      <w:pPr>
        <w:spacing w:before="75" w:after="0"/>
      </w:pPr>
      <w:r>
        <w:rPr/>
        <w:t xml:space="preserve">图表：2023-2025年中国被取消审核及被否ipo企业收入情况</w:t>
      </w:r>
    </w:p>
    <w:p>
      <w:pPr>
        <w:spacing w:before="75" w:after="0"/>
      </w:pPr>
      <w:r>
        <w:rPr/>
        <w:t xml:space="preserve">图表：2023-2025年中国被取消审核及被否ipo企业会计师情况</w:t>
      </w:r>
    </w:p>
    <w:p>
      <w:pPr>
        <w:spacing w:before="75" w:after="0"/>
      </w:pPr>
      <w:r>
        <w:rPr/>
        <w:t xml:space="preserve">图表：2023-2025年中国被取消审核及被否ipo企业律所情况</w:t>
      </w:r>
    </w:p>
    <w:p>
      <w:pPr>
        <w:spacing w:before="75" w:after="0"/>
      </w:pPr>
      <w:r>
        <w:rPr/>
        <w:t xml:space="preserve">图表：2023-2025年中国被取消审核及被否ipo企业行业情况</w:t>
      </w:r>
    </w:p>
    <w:p>
      <w:pPr>
        <w:spacing w:before="75" w:after="0"/>
      </w:pPr>
      <w:r>
        <w:rPr/>
        <w:t xml:space="preserve">图表：2023-2025年中国ipo企业被否原因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2026-2031年中国激光医疗市场投资机会及企业IPO上市环境综合评估报告</dc:title>
  <dc:description>2026-2031年中国激光医疗市场投资机会及企业IPO上市环境综合评估报告</dc:description>
  <dc:subject>2026-2031年中国激光医疗市场投资机会及企业IPO上市环境综合评估报告</dc:subject>
  <cp:keywords>研究报告</cp:keywords>
  <cp:category>研究报告</cp:category>
  <cp:lastModifiedBy>北京中道泰和信息咨询有限公司</cp:lastModifiedBy>
  <dcterms:created xsi:type="dcterms:W3CDTF">2026-08-26T15:19:59+08:00</dcterms:created>
  <dcterms:modified xsi:type="dcterms:W3CDTF">2026-08-26T15:19:59+08:00</dcterms:modified>
</cp:coreProperties>
</file>

<file path=docProps/custom.xml><?xml version="1.0" encoding="utf-8"?>
<Properties xmlns="http://schemas.openxmlformats.org/officeDocument/2006/custom-properties" xmlns:vt="http://schemas.openxmlformats.org/officeDocument/2006/docPropsVTypes"/>
</file>