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2026-2031年钠离子电池技术趋势调研及投资价值评估报告</w:t>
      </w:r>
    </w:p>
    <w:p>
      <w:pPr>
        <w:spacing w:after="150"/>
      </w:pPr>
      <w:r>
        <w:rPr>
          <w:b w:val="1"/>
          <w:bCs w:val="1"/>
        </w:rPr>
        <w:t xml:space="preserve">报告简介</w:t>
      </w:r>
    </w:p>
    <w:p>
      <w:pPr>
        <w:spacing w:after="150"/>
      </w:pPr>
      <w:r>
        <w:rPr/>
        <w:t xml:space="preserve">钠离子电池行业属于新型二次电池的重要新兴赛道，是以钠离子作为电荷传输载体实现电能存储与释放的电化学电池产业，产品涵盖电芯、电池模组以及储能系统，依托突出的低温性能、安全特性与资源禀赋优势，广泛应用于电网储能、工商业储能、两轮车辆、轻型交通工具以及后备电源等场景。完整产业链上游包含各类正负极活性物质、钠盐电解液、隔膜、集流体等关键材料，中游开展电芯研发制造与系统集成，下游对接能源运营商、设备制造企业与各类终端用户，是完善国内储能电池供给体系、保障新能源产业链供应链安全的重要备选技术路线，与锂离子电池形成互补发展格局。</w:t>
      </w:r>
    </w:p>
    <w:p>
      <w:pPr>
        <w:spacing w:after="150"/>
      </w:pPr>
      <w:r>
        <w:rPr/>
        <w:t xml:space="preserve">当前国内钠离子电池行业正处于从技术中试向规模化量产过渡的关键发展阶段，产业参与者涵盖大型电池集团、新材料科创企业、上游材料厂商以及科研成果转化主体，不同企业在材料路线选择、工艺积累、产线建设、系统集成能力上呈现明显分化。多条正极、负极技术路线并行发展，不同技术方案适配的应用场景各有侧重，行业逐步摆脱实验室研发阶段，但大规模商业化落地仍然面临工艺一致性打磨、供应链配套完善、综合成本优化等现实课题，技术迭代、产线建设与场景验证同步推进，各类项目的投资回报逻辑仍需要持续经受市场检验。未来，钠离子电池行业将进入技术迭代与商业化落地并行推进的周期，行业竞争重心由概念验证转向材料性能优化、制造工艺成熟化、场景化产品开发。不同技术路线将根据储能、动力等不同应用场景完成进一步筛选，产业规模化将带动上下游配套体系持续完善，新型电力系统建设、电池替代需求将持续打开行业成长空间，政策标准建设、下游客户的选型偏好将深刻影响产业演进节奏，对市场主体的技术甄别、项目研判、产业链协同能力提出更高的要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离子电池行业研究单位等公布和提供的大量资料。报告对我国钠离子电池行业的供需状况、发展现状、子行业发展变化等进行了分析，重点分析了国内外钠离子电池行业的发展现状、如何面对行业的发展挑战、行业的发展建议、行业竞争力，以及行业的投资分析和趋势预测等等。报告还综合了钠离子电池行业的整体发展动态，对行业在产品方面提供了参考建议和具体解决办法。报告对于钠离子电池产品生产企业、经销商、行业管理部门以及拟进入该行业的投资者具有重要的参考价值，对于研究我国钠离子电池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钠离子电池技术发展概述与产业基础</w:t>
      </w:r>
    </w:p>
    <w:p>
      <w:pPr>
        <w:spacing w:before="75" w:after="0"/>
      </w:pPr>
      <w:r>
        <w:rPr/>
        <w:t xml:space="preserve">第一节 钠离子电池核心界定与概念辨析</w:t>
      </w:r>
    </w:p>
    <w:p>
      <w:pPr>
        <w:spacing w:before="75" w:after="0"/>
      </w:pPr>
      <w:r>
        <w:rPr/>
        <w:t xml:space="preserve">一、钠离子电池核心定义与技术范畴界定</w:t>
      </w:r>
    </w:p>
    <w:p>
      <w:pPr>
        <w:spacing w:before="75" w:after="0"/>
      </w:pPr>
      <w:r>
        <w:rPr/>
        <w:t xml:space="preserve">二、钠离子电池相似技术概念差异辨析</w:t>
      </w:r>
    </w:p>
    <w:p>
      <w:pPr>
        <w:spacing w:before="75" w:after="0"/>
      </w:pPr>
      <w:r>
        <w:rPr/>
        <w:t xml:space="preserve">三、国民经济行业分类与官方产业归属</w:t>
      </w:r>
    </w:p>
    <w:p>
      <w:pPr>
        <w:spacing w:before="75" w:after="0"/>
      </w:pPr>
      <w:r>
        <w:rPr/>
        <w:t xml:space="preserve">第二节 钠离子电池产业链与技术路径全景</w:t>
      </w:r>
    </w:p>
    <w:p>
      <w:pPr>
        <w:spacing w:before="75" w:after="0"/>
      </w:pPr>
      <w:r>
        <w:rPr/>
        <w:t xml:space="preserve">一、钠离子电池全产业链全景梳理</w:t>
      </w:r>
    </w:p>
    <w:p>
      <w:pPr>
        <w:spacing w:before="75" w:after="0"/>
      </w:pPr>
      <w:r>
        <w:rPr/>
        <w:t xml:space="preserve">二、钠离子电池核心技术发展路径梳理</w:t>
      </w:r>
    </w:p>
    <w:p>
      <w:pPr>
        <w:spacing w:before="75" w:after="0"/>
      </w:pPr>
      <w:r>
        <w:rPr/>
        <w:t xml:space="preserve">第三节 动力电池行业整体市场发展现状</w:t>
      </w:r>
    </w:p>
    <w:p>
      <w:pPr>
        <w:spacing w:before="75" w:after="0"/>
      </w:pPr>
      <w:r>
        <w:rPr/>
        <w:t xml:space="preserve">一、动力电池行业整体供需格局分析</w:t>
      </w:r>
    </w:p>
    <w:p>
      <w:pPr>
        <w:spacing w:before="75" w:after="0"/>
      </w:pPr>
      <w:r>
        <w:rPr/>
        <w:t xml:space="preserve">二、动力电池行业市场规模与增长态势</w:t>
      </w:r>
    </w:p>
    <w:p>
      <w:pPr>
        <w:spacing w:before="75" w:after="0"/>
      </w:pPr>
      <w:r>
        <w:rPr/>
        <w:t xml:space="preserve">第四节 钠离子电池技术发展战略必要性</w:t>
      </w:r>
    </w:p>
    <w:p>
      <w:pPr>
        <w:spacing w:before="75" w:after="0"/>
      </w:pPr>
      <w:r>
        <w:rPr/>
        <w:t xml:space="preserve">一、锂电产业资源瓶颈替代刚需</w:t>
      </w:r>
    </w:p>
    <w:p>
      <w:pPr>
        <w:spacing w:before="75" w:after="0"/>
      </w:pPr>
      <w:r>
        <w:rPr/>
        <w:t xml:space="preserve">二、储能与低速动力领域产业升级需求</w:t>
      </w:r>
    </w:p>
    <w:p>
      <w:pPr>
        <w:spacing w:before="75" w:after="0"/>
      </w:pPr>
      <w:r>
        <w:rPr/>
        <w:t xml:space="preserve">三、新能源产业安全与低碳发展核心意义</w:t>
      </w:r>
    </w:p>
    <w:p>
      <w:pPr>
        <w:spacing w:before="75" w:after="0"/>
      </w:pPr>
      <w:r>
        <w:rPr>
          <w:b w:val="1"/>
          <w:bCs w:val="1"/>
        </w:rPr>
        <w:t xml:space="preserve">第二章 钠离子电池行业政策体系与科研环境</w:t>
      </w:r>
    </w:p>
    <w:p>
      <w:pPr>
        <w:spacing w:before="75" w:after="0"/>
      </w:pPr>
      <w:r>
        <w:rPr/>
        <w:t xml:space="preserve">第一节 钠离子电池行业政策汇总与解读</w:t>
      </w:r>
    </w:p>
    <w:p>
      <w:pPr>
        <w:spacing w:before="75" w:after="0"/>
      </w:pPr>
      <w:r>
        <w:rPr/>
        <w:t xml:space="preserve">一、国家级钠离子电池产业及技术政策解读</w:t>
      </w:r>
    </w:p>
    <w:p>
      <w:pPr>
        <w:spacing w:before="75" w:after="0"/>
      </w:pPr>
      <w:r>
        <w:rPr/>
        <w:t xml:space="preserve">二、地方新能源电池配套扶持政策解读</w:t>
      </w:r>
    </w:p>
    <w:p>
      <w:pPr>
        <w:spacing w:before="75" w:after="0"/>
      </w:pPr>
      <w:r>
        <w:rPr/>
        <w:t xml:space="preserve">第二节 钠离子电池行业科研投入现状</w:t>
      </w:r>
    </w:p>
    <w:p>
      <w:pPr>
        <w:spacing w:before="75" w:after="0"/>
      </w:pPr>
      <w:r>
        <w:rPr/>
        <w:t xml:space="preserve">一、国家专项科研资金扶持与投入布局</w:t>
      </w:r>
    </w:p>
    <w:p>
      <w:pPr>
        <w:spacing w:before="75" w:after="0"/>
      </w:pPr>
      <w:r>
        <w:rPr/>
        <w:t xml:space="preserve">二、行业头部企业技术研发投入布局情况</w:t>
      </w:r>
    </w:p>
    <w:p>
      <w:pPr>
        <w:spacing w:before="75" w:after="0"/>
      </w:pPr>
      <w:r>
        <w:rPr/>
        <w:t xml:space="preserve">第三节 钠离子电池行业科研创新成果</w:t>
      </w:r>
    </w:p>
    <w:p>
      <w:pPr>
        <w:spacing w:before="75" w:after="0"/>
      </w:pPr>
      <w:r>
        <w:rPr/>
        <w:t xml:space="preserve">一、钠离子电池技术专利布局与竞争格局</w:t>
      </w:r>
    </w:p>
    <w:p>
      <w:pPr>
        <w:spacing w:before="75" w:after="0"/>
      </w:pPr>
      <w:r>
        <w:rPr/>
        <w:t xml:space="preserve">二、行业前沿科研突破与最新技术成果</w:t>
      </w:r>
    </w:p>
    <w:p>
      <w:pPr>
        <w:spacing w:before="75" w:after="0"/>
      </w:pPr>
      <w:r>
        <w:rPr/>
        <w:t xml:space="preserve">第四节 钠离子电池科研发展整体特征</w:t>
      </w:r>
    </w:p>
    <w:p>
      <w:pPr>
        <w:spacing w:before="75" w:after="0"/>
      </w:pPr>
      <w:r>
        <w:rPr/>
        <w:t xml:space="preserve">一、产学研协同创新发展模式分析</w:t>
      </w:r>
    </w:p>
    <w:p>
      <w:pPr>
        <w:spacing w:before="75" w:after="0"/>
      </w:pPr>
      <w:r>
        <w:rPr/>
        <w:t xml:space="preserve">二、核心技术攻坚重点与科研布局方向</w:t>
      </w:r>
    </w:p>
    <w:p>
      <w:pPr>
        <w:spacing w:before="75" w:after="0"/>
      </w:pPr>
      <w:r>
        <w:rPr>
          <w:b w:val="1"/>
          <w:bCs w:val="1"/>
        </w:rPr>
        <w:t xml:space="preserve">第三章 钠离子电池核心技术原理与制造工艺</w:t>
      </w:r>
    </w:p>
    <w:p>
      <w:pPr>
        <w:spacing w:before="75" w:after="0"/>
      </w:pPr>
      <w:r>
        <w:rPr/>
        <w:t xml:space="preserve">第一节 钠离子电池底层技术原理</w:t>
      </w:r>
    </w:p>
    <w:p>
      <w:pPr>
        <w:spacing w:before="75" w:after="0"/>
      </w:pPr>
      <w:r>
        <w:rPr/>
        <w:t xml:space="preserve">一、钠离子电池储能与放电核心原理</w:t>
      </w:r>
    </w:p>
    <w:p>
      <w:pPr>
        <w:spacing w:before="75" w:after="0"/>
      </w:pPr>
      <w:r>
        <w:rPr/>
        <w:t xml:space="preserve">二、电池内部离子迁移与能量转换机制</w:t>
      </w:r>
    </w:p>
    <w:p>
      <w:pPr>
        <w:spacing w:before="75" w:after="0"/>
      </w:pPr>
      <w:r>
        <w:rPr/>
        <w:t xml:space="preserve">第二节 钠离子电池全套制造工艺体系</w:t>
      </w:r>
    </w:p>
    <w:p>
      <w:pPr>
        <w:spacing w:before="75" w:after="0"/>
      </w:pPr>
      <w:r>
        <w:rPr/>
        <w:t xml:space="preserve">一、电极材料制备核心工艺</w:t>
      </w:r>
    </w:p>
    <w:p>
      <w:pPr>
        <w:spacing w:before="75" w:after="0"/>
      </w:pPr>
      <w:r>
        <w:rPr/>
        <w:t xml:space="preserve">二、电芯组装与封装成型工艺</w:t>
      </w:r>
    </w:p>
    <w:p>
      <w:pPr>
        <w:spacing w:before="75" w:after="0"/>
      </w:pPr>
      <w:r>
        <w:rPr/>
        <w:t xml:space="preserve">三、化成检测与成品优化工艺</w:t>
      </w:r>
    </w:p>
    <w:p>
      <w:pPr>
        <w:spacing w:before="75" w:after="0"/>
      </w:pPr>
      <w:r>
        <w:rPr/>
        <w:t xml:space="preserve">第三节 钠离子电池技术迭代发展历程</w:t>
      </w:r>
    </w:p>
    <w:p>
      <w:pPr>
        <w:spacing w:before="75" w:after="0"/>
      </w:pPr>
      <w:r>
        <w:rPr/>
        <w:t xml:space="preserve">一、技术萌芽、迭代、产业化演进历程</w:t>
      </w:r>
    </w:p>
    <w:p>
      <w:pPr>
        <w:spacing w:before="75" w:after="0"/>
      </w:pPr>
      <w:r>
        <w:rPr/>
        <w:t xml:space="preserve">二、各阶段技术特征与核心突破点</w:t>
      </w:r>
    </w:p>
    <w:p>
      <w:pPr>
        <w:spacing w:before="75" w:after="0"/>
      </w:pPr>
      <w:r>
        <w:rPr>
          <w:b w:val="1"/>
          <w:bCs w:val="1"/>
        </w:rPr>
        <w:t xml:space="preserve">第四章 钠离子电池与主流电池技术多维对标分析</w:t>
      </w:r>
    </w:p>
    <w:p>
      <w:pPr>
        <w:spacing w:before="75" w:after="0"/>
      </w:pPr>
      <w:r>
        <w:rPr/>
        <w:t xml:space="preserve">第一节 三大动力电池技术先进性对比</w:t>
      </w:r>
    </w:p>
    <w:p>
      <w:pPr>
        <w:spacing w:before="75" w:after="0"/>
      </w:pPr>
      <w:r>
        <w:rPr/>
        <w:t xml:space="preserve">一、钠电池、锂电池、铅酸电池性能优势对比</w:t>
      </w:r>
    </w:p>
    <w:p>
      <w:pPr>
        <w:spacing w:before="75" w:after="0"/>
      </w:pPr>
      <w:r>
        <w:rPr/>
        <w:t xml:space="preserve">二、各类电池技术迭代潜力分析</w:t>
      </w:r>
    </w:p>
    <w:p>
      <w:pPr>
        <w:spacing w:before="75" w:after="0"/>
      </w:pPr>
      <w:r>
        <w:rPr/>
        <w:t xml:space="preserve">第二节 三大动力电池技术经济性对比</w:t>
      </w:r>
    </w:p>
    <w:p>
      <w:pPr>
        <w:spacing w:before="75" w:after="0"/>
      </w:pPr>
      <w:r>
        <w:rPr/>
        <w:t xml:space="preserve">一、原材料成本与制造成本对比</w:t>
      </w:r>
    </w:p>
    <w:p>
      <w:pPr>
        <w:spacing w:before="75" w:after="0"/>
      </w:pPr>
      <w:r>
        <w:rPr/>
        <w:t xml:space="preserve">二、全生命周期使用成本收益对比</w:t>
      </w:r>
    </w:p>
    <w:p>
      <w:pPr>
        <w:spacing w:before="75" w:after="0"/>
      </w:pPr>
      <w:r>
        <w:rPr/>
        <w:t xml:space="preserve">第三节 三大动力电池技术风险性对比</w:t>
      </w:r>
    </w:p>
    <w:p>
      <w:pPr>
        <w:spacing w:before="75" w:after="0"/>
      </w:pPr>
      <w:r>
        <w:rPr/>
        <w:t xml:space="preserve">一、安全性能与使用风险对比</w:t>
      </w:r>
    </w:p>
    <w:p>
      <w:pPr>
        <w:spacing w:before="75" w:after="0"/>
      </w:pPr>
      <w:r>
        <w:rPr/>
        <w:t xml:space="preserve">二、资源供给与技术迭代风险对比</w:t>
      </w:r>
    </w:p>
    <w:p>
      <w:pPr>
        <w:spacing w:before="75" w:after="0"/>
      </w:pPr>
      <w:r>
        <w:rPr/>
        <w:t xml:space="preserve">第四节 三大动力电池应用场景差异化对比</w:t>
      </w:r>
    </w:p>
    <w:p>
      <w:pPr>
        <w:spacing w:before="75" w:after="0"/>
      </w:pPr>
      <w:r>
        <w:rPr/>
        <w:t xml:space="preserve">一、储能、低速车、民用电子场景适配度</w:t>
      </w:r>
    </w:p>
    <w:p>
      <w:pPr>
        <w:spacing w:before="75" w:after="0"/>
      </w:pPr>
      <w:r>
        <w:rPr/>
        <w:t xml:space="preserve">二、高端动力场景应用局限性分析</w:t>
      </w:r>
    </w:p>
    <w:p>
      <w:pPr>
        <w:spacing w:before="75" w:after="0"/>
      </w:pPr>
      <w:r>
        <w:rPr>
          <w:b w:val="1"/>
          <w:bCs w:val="1"/>
        </w:rPr>
        <w:t xml:space="preserve">第五章 国内外钠离子电池技术对标与痛点解析</w:t>
      </w:r>
    </w:p>
    <w:p>
      <w:pPr>
        <w:spacing w:before="75" w:after="0"/>
      </w:pPr>
      <w:r>
        <w:rPr/>
        <w:t xml:space="preserve">第一节 海外钠离子电池先进技术与案例</w:t>
      </w:r>
    </w:p>
    <w:p>
      <w:pPr>
        <w:spacing w:before="75" w:after="0"/>
      </w:pPr>
      <w:r>
        <w:rPr/>
        <w:t xml:space="preserve">一、海外主流钠电池技术体系与工艺优势</w:t>
      </w:r>
    </w:p>
    <w:p>
      <w:pPr>
        <w:spacing w:before="75" w:after="0"/>
      </w:pPr>
      <w:r>
        <w:rPr/>
        <w:t xml:space="preserve">二、海外企业产业化落地先进经验借鉴</w:t>
      </w:r>
    </w:p>
    <w:p>
      <w:pPr>
        <w:spacing w:before="75" w:after="0"/>
      </w:pPr>
      <w:r>
        <w:rPr/>
        <w:t xml:space="preserve">第二节 国内外钠离子电池技术核心差距</w:t>
      </w:r>
    </w:p>
    <w:p>
      <w:pPr>
        <w:spacing w:before="75" w:after="0"/>
      </w:pPr>
      <w:r>
        <w:rPr/>
        <w:t xml:space="preserve">一、核心材料配方与工艺技术差距</w:t>
      </w:r>
    </w:p>
    <w:p>
      <w:pPr>
        <w:spacing w:before="75" w:after="0"/>
      </w:pPr>
      <w:r>
        <w:rPr/>
        <w:t xml:space="preserve">二、规模化量产与良率控制技术差距</w:t>
      </w:r>
    </w:p>
    <w:p>
      <w:pPr>
        <w:spacing w:before="75" w:after="0"/>
      </w:pPr>
      <w:r>
        <w:rPr/>
        <w:t xml:space="preserve">三、高端性能迭代技术研发差距</w:t>
      </w:r>
    </w:p>
    <w:p>
      <w:pPr>
        <w:spacing w:before="75" w:after="0"/>
      </w:pPr>
      <w:r>
        <w:rPr/>
        <w:t xml:space="preserve">第三节 国内钠离子电池技术发展核心痛点</w:t>
      </w:r>
    </w:p>
    <w:p>
      <w:pPr>
        <w:spacing w:before="75" w:after="0"/>
      </w:pPr>
      <w:r>
        <w:rPr/>
        <w:t xml:space="preserve">一、材料稳定性与循环寿命短板问题</w:t>
      </w:r>
    </w:p>
    <w:p>
      <w:pPr>
        <w:spacing w:before="75" w:after="0"/>
      </w:pPr>
      <w:r>
        <w:rPr/>
        <w:t xml:space="preserve">二、量产成本偏高、一致性不足痛点</w:t>
      </w:r>
    </w:p>
    <w:p>
      <w:pPr>
        <w:spacing w:before="75" w:after="0"/>
      </w:pPr>
      <w:r>
        <w:rPr/>
        <w:t xml:space="preserve">第四节 技术瓶颈突破路径与优化方向</w:t>
      </w:r>
    </w:p>
    <w:p>
      <w:pPr>
        <w:spacing w:before="75" w:after="0"/>
      </w:pPr>
      <w:r>
        <w:rPr/>
        <w:t xml:space="preserve">一、核心材料国产化创新突破路径</w:t>
      </w:r>
    </w:p>
    <w:p>
      <w:pPr>
        <w:spacing w:before="75" w:after="0"/>
      </w:pPr>
      <w:r>
        <w:rPr/>
        <w:t xml:space="preserve">二、工艺集成化、低成本化突破方向</w:t>
      </w:r>
    </w:p>
    <w:p>
      <w:pPr>
        <w:spacing w:before="75" w:after="0"/>
      </w:pPr>
      <w:r>
        <w:rPr>
          <w:b w:val="1"/>
          <w:bCs w:val="1"/>
        </w:rPr>
        <w:t xml:space="preserve">第六章 钠离子电池行业技术发展趋势与成熟度研判</w:t>
      </w:r>
    </w:p>
    <w:p>
      <w:pPr>
        <w:spacing w:before="75" w:after="0"/>
      </w:pPr>
      <w:r>
        <w:rPr/>
        <w:t xml:space="preserve">第一节 钠离子电池整体技术发展趋势</w:t>
      </w:r>
    </w:p>
    <w:p>
      <w:pPr>
        <w:spacing w:before="75" w:after="0"/>
      </w:pPr>
      <w:r>
        <w:rPr/>
        <w:t xml:space="preserve">一、高能量密度、长循环寿命迭代趋势</w:t>
      </w:r>
    </w:p>
    <w:p>
      <w:pPr>
        <w:spacing w:before="75" w:after="0"/>
      </w:pPr>
      <w:r>
        <w:rPr/>
        <w:t xml:space="preserve">二、低成本、高安全、集成化发展趋势</w:t>
      </w:r>
    </w:p>
    <w:p>
      <w:pPr>
        <w:spacing w:before="75" w:after="0"/>
      </w:pPr>
      <w:r>
        <w:rPr/>
        <w:t xml:space="preserve">三、材料创新与工艺智能化升级趋势</w:t>
      </w:r>
    </w:p>
    <w:p>
      <w:pPr>
        <w:spacing w:before="75" w:after="0"/>
      </w:pPr>
      <w:r>
        <w:rPr/>
        <w:t xml:space="preserve">第二节 钠离子电池细分技术成熟度分级研判</w:t>
      </w:r>
    </w:p>
    <w:p>
      <w:pPr>
        <w:spacing w:before="75" w:after="0"/>
      </w:pPr>
      <w:r>
        <w:rPr/>
        <w:t xml:space="preserve">一、量产成熟型技术成熟度分析</w:t>
      </w:r>
    </w:p>
    <w:p>
      <w:pPr>
        <w:spacing w:before="75" w:after="0"/>
      </w:pPr>
      <w:r>
        <w:rPr/>
        <w:t xml:space="preserve">二、成长迭代型技术成熟度分析</w:t>
      </w:r>
    </w:p>
    <w:p>
      <w:pPr>
        <w:spacing w:before="75" w:after="0"/>
      </w:pPr>
      <w:r>
        <w:rPr/>
        <w:t xml:space="preserve">三、前沿研发型技术成熟度分析</w:t>
      </w:r>
    </w:p>
    <w:p>
      <w:pPr>
        <w:spacing w:before="75" w:after="0"/>
      </w:pPr>
      <w:r>
        <w:rPr>
          <w:b w:val="1"/>
          <w:bCs w:val="1"/>
        </w:rPr>
        <w:t xml:space="preserve">第七章 钠离子电池技术商业化前景与产业变革</w:t>
      </w:r>
    </w:p>
    <w:p>
      <w:pPr>
        <w:spacing w:before="75" w:after="0"/>
      </w:pPr>
      <w:r>
        <w:rPr/>
        <w:t xml:space="preserve">第一节 钠离子电池市场需求潜力预判</w:t>
      </w:r>
    </w:p>
    <w:p>
      <w:pPr>
        <w:spacing w:before="75" w:after="0"/>
      </w:pPr>
      <w:r>
        <w:rPr/>
        <w:t xml:space="preserve">一、储能领域市场需求增量分析</w:t>
      </w:r>
    </w:p>
    <w:p>
      <w:pPr>
        <w:spacing w:before="75" w:after="0"/>
      </w:pPr>
      <w:r>
        <w:rPr/>
        <w:t xml:space="preserve">二、低速电动车与专用设备需求潜力</w:t>
      </w:r>
    </w:p>
    <w:p>
      <w:pPr>
        <w:spacing w:before="75" w:after="0"/>
      </w:pPr>
      <w:r>
        <w:rPr/>
        <w:t xml:space="preserve">三、备用电源及特种场景需求空间</w:t>
      </w:r>
    </w:p>
    <w:p>
      <w:pPr>
        <w:spacing w:before="75" w:after="0"/>
      </w:pPr>
      <w:r>
        <w:rPr/>
        <w:t xml:space="preserve">第二节 钠离子电池技术商业化落地前景</w:t>
      </w:r>
    </w:p>
    <w:p>
      <w:pPr>
        <w:spacing w:before="75" w:after="0"/>
      </w:pPr>
      <w:r>
        <w:rPr/>
        <w:t xml:space="preserve">一、短期规模化商业化落地场景预判</w:t>
      </w:r>
    </w:p>
    <w:p>
      <w:pPr>
        <w:spacing w:before="75" w:after="0"/>
      </w:pPr>
      <w:r>
        <w:rPr/>
        <w:t xml:space="preserve">二、中长期全场景替代商业化前景</w:t>
      </w:r>
    </w:p>
    <w:p>
      <w:pPr>
        <w:spacing w:before="75" w:after="0"/>
      </w:pPr>
      <w:r>
        <w:rPr/>
        <w:t xml:space="preserve">第三节 技术驱动产业链变革升级</w:t>
      </w:r>
    </w:p>
    <w:p>
      <w:pPr>
        <w:spacing w:before="75" w:after="0"/>
      </w:pPr>
      <w:r>
        <w:rPr/>
        <w:t xml:space="preserve">一、上游核心材料产业配套升级变革</w:t>
      </w:r>
    </w:p>
    <w:p>
      <w:pPr>
        <w:spacing w:before="75" w:after="0"/>
      </w:pPr>
      <w:r>
        <w:rPr/>
        <w:t xml:space="preserve">二、中游电池制造产业格局重构变革</w:t>
      </w:r>
    </w:p>
    <w:p>
      <w:pPr>
        <w:spacing w:before="75" w:after="0"/>
      </w:pPr>
      <w:r>
        <w:rPr/>
        <w:t xml:space="preserve">三、下游应用市场替代格局变革</w:t>
      </w:r>
    </w:p>
    <w:p>
      <w:pPr>
        <w:spacing w:before="75" w:after="0"/>
      </w:pPr>
      <w:r>
        <w:rPr>
          <w:b w:val="1"/>
          <w:bCs w:val="1"/>
        </w:rPr>
        <w:t xml:space="preserve">第八章 钠离子电池行业发展挑战与全维度投资机会</w:t>
      </w:r>
    </w:p>
    <w:p>
      <w:pPr>
        <w:spacing w:before="75" w:after="0"/>
      </w:pPr>
      <w:r>
        <w:rPr/>
        <w:t xml:space="preserve">第一节 钠离子电池行业核心发展挑战</w:t>
      </w:r>
    </w:p>
    <w:p>
      <w:pPr>
        <w:spacing w:before="75" w:after="0"/>
      </w:pPr>
      <w:r>
        <w:rPr/>
        <w:t xml:space="preserve">一、技术性能迭代优化层面挑战</w:t>
      </w:r>
    </w:p>
    <w:p>
      <w:pPr>
        <w:spacing w:before="75" w:after="0"/>
      </w:pPr>
      <w:r>
        <w:rPr/>
        <w:t xml:space="preserve">二、规模化量产成本管控挑战</w:t>
      </w:r>
    </w:p>
    <w:p>
      <w:pPr>
        <w:spacing w:before="75" w:after="0"/>
      </w:pPr>
      <w:r>
        <w:rPr/>
        <w:t xml:space="preserve">三、行业标准与市场竞争格局挑战</w:t>
      </w:r>
    </w:p>
    <w:p>
      <w:pPr>
        <w:spacing w:before="75" w:after="0"/>
      </w:pPr>
      <w:r>
        <w:rPr/>
        <w:t xml:space="preserve">第二节 行业技术薄弱环节投资机会</w:t>
      </w:r>
    </w:p>
    <w:p>
      <w:pPr>
        <w:spacing w:before="75" w:after="0"/>
      </w:pPr>
      <w:r>
        <w:rPr/>
        <w:t xml:space="preserve">一、核心电极、电解液材料替代机会</w:t>
      </w:r>
    </w:p>
    <w:p>
      <w:pPr>
        <w:spacing w:before="75" w:after="0"/>
      </w:pPr>
      <w:r>
        <w:rPr/>
        <w:t xml:space="preserve">二、量产工艺优化与设备升级机会</w:t>
      </w:r>
    </w:p>
    <w:p>
      <w:pPr>
        <w:spacing w:before="75" w:after="0"/>
      </w:pPr>
      <w:r>
        <w:rPr/>
        <w:t xml:space="preserve">第三节 细分赛道精准投资机会</w:t>
      </w:r>
    </w:p>
    <w:p>
      <w:pPr>
        <w:spacing w:before="75" w:after="0"/>
      </w:pPr>
      <w:r>
        <w:rPr/>
        <w:t xml:space="preserve">一、储能专用钠离子电池投资机会</w:t>
      </w:r>
    </w:p>
    <w:p>
      <w:pPr>
        <w:spacing w:before="75" w:after="0"/>
      </w:pPr>
      <w:r>
        <w:rPr/>
        <w:t xml:space="preserve">二、低速动力与特种电池投资机会</w:t>
      </w:r>
    </w:p>
    <w:p>
      <w:pPr>
        <w:spacing w:before="75" w:after="0"/>
      </w:pPr>
      <w:r>
        <w:rPr/>
        <w:t xml:space="preserve">第四节 行业技术空白点增量投资机会</w:t>
      </w:r>
    </w:p>
    <w:p>
      <w:pPr>
        <w:spacing w:before="75" w:after="0"/>
      </w:pPr>
      <w:r>
        <w:rPr/>
        <w:t xml:space="preserve">一、新型改性材料技术研发机会</w:t>
      </w:r>
    </w:p>
    <w:p>
      <w:pPr>
        <w:spacing w:before="75" w:after="0"/>
      </w:pPr>
      <w:r>
        <w:rPr/>
        <w:t xml:space="preserve">二、电池集成与系统优化技术机会</w:t>
      </w:r>
    </w:p>
    <w:p>
      <w:pPr>
        <w:spacing w:before="75" w:after="0"/>
      </w:pPr>
      <w:r>
        <w:rPr>
          <w:b w:val="1"/>
          <w:bCs w:val="1"/>
        </w:rPr>
        <w:t xml:space="preserve">第九章 钠离子电池行业投资风险与综合投资价值研判</w:t>
      </w:r>
    </w:p>
    <w:p>
      <w:pPr>
        <w:spacing w:before="75" w:after="0"/>
      </w:pPr>
      <w:r>
        <w:rPr/>
        <w:t xml:space="preserve">第一节 钠离子电池行业多维投资风险分析</w:t>
      </w:r>
    </w:p>
    <w:p>
      <w:pPr>
        <w:spacing w:before="75" w:after="0"/>
      </w:pPr>
      <w:r>
        <w:rPr/>
        <w:t xml:space="preserve">一、新能源行业政策与标准变动风险</w:t>
      </w:r>
    </w:p>
    <w:p>
      <w:pPr>
        <w:spacing w:before="75" w:after="0"/>
      </w:pPr>
      <w:r>
        <w:rPr/>
        <w:t xml:space="preserve">二、技术迭代与替代技术竞争风险</w:t>
      </w:r>
    </w:p>
    <w:p>
      <w:pPr>
        <w:spacing w:before="75" w:after="0"/>
      </w:pPr>
      <w:r>
        <w:rPr/>
        <w:t xml:space="preserve">三、产能过剩与市场价格波动风险</w:t>
      </w:r>
    </w:p>
    <w:p>
      <w:pPr>
        <w:spacing w:before="75" w:after="0"/>
      </w:pPr>
      <w:r>
        <w:rPr/>
        <w:t xml:space="preserve">四、研发落地与产业化运营风险</w:t>
      </w:r>
    </w:p>
    <w:p>
      <w:pPr>
        <w:spacing w:before="75" w:after="0"/>
      </w:pPr>
      <w:r>
        <w:rPr/>
        <w:t xml:space="preserve">第二节 钠离子电池行业综合投资价值研判</w:t>
      </w:r>
    </w:p>
    <w:p>
      <w:pPr>
        <w:spacing w:before="75" w:after="0"/>
      </w:pPr>
      <w:r>
        <w:rPr/>
        <w:t xml:space="preserve">一、新能源替代赛道战略投资价值</w:t>
      </w:r>
    </w:p>
    <w:p>
      <w:pPr>
        <w:spacing w:before="75" w:after="0"/>
      </w:pPr>
      <w:r>
        <w:rPr/>
        <w:t xml:space="preserve">二、低成本规模化量产经济投资价值</w:t>
      </w:r>
    </w:p>
    <w:p>
      <w:pPr>
        <w:spacing w:before="75" w:after="0"/>
      </w:pPr>
      <w:r>
        <w:rPr/>
        <w:t xml:space="preserve">三、技术迭代驱动长期增值投资价值</w:t>
      </w:r>
    </w:p>
    <w:p>
      <w:pPr>
        <w:spacing w:before="75" w:after="0"/>
      </w:pPr>
      <w:r>
        <w:rPr>
          <w:b w:val="1"/>
          <w:bCs w:val="1"/>
        </w:rPr>
        <w:t xml:space="preserve">第十章 2026-2031年钠离子电池行业投资战略与实操建议</w:t>
      </w:r>
    </w:p>
    <w:p>
      <w:pPr>
        <w:spacing w:before="75" w:after="0"/>
      </w:pPr>
      <w:r>
        <w:rPr/>
        <w:t xml:space="preserve">第一节 行业中长期整体投资战略定位</w:t>
      </w:r>
    </w:p>
    <w:p>
      <w:pPr>
        <w:spacing w:before="75" w:after="0"/>
      </w:pPr>
      <w:r>
        <w:rPr/>
        <w:t xml:space="preserve">一、梯度化、差异化全链条投资布局逻辑</w:t>
      </w:r>
    </w:p>
    <w:p>
      <w:pPr>
        <w:spacing w:before="75" w:after="0"/>
      </w:pPr>
      <w:r>
        <w:rPr/>
        <w:t xml:space="preserve">二、短期落地、中期扩容、长期创新布局原则</w:t>
      </w:r>
    </w:p>
    <w:p>
      <w:pPr>
        <w:spacing w:before="75" w:after="0"/>
      </w:pPr>
      <w:r>
        <w:rPr/>
        <w:t xml:space="preserve">第二节 分领域精准投资策略</w:t>
      </w:r>
    </w:p>
    <w:p>
      <w:pPr>
        <w:spacing w:before="75" w:after="0"/>
      </w:pPr>
      <w:r>
        <w:rPr/>
        <w:t xml:space="preserve">一、成熟量产技术规模化布局策略</w:t>
      </w:r>
    </w:p>
    <w:p>
      <w:pPr>
        <w:spacing w:before="75" w:after="0"/>
      </w:pPr>
      <w:r>
        <w:rPr/>
        <w:t xml:space="preserve">二、核心材料国产化替代布局策略</w:t>
      </w:r>
    </w:p>
    <w:p>
      <w:pPr>
        <w:spacing w:before="75" w:after="0"/>
      </w:pPr>
      <w:r>
        <w:rPr/>
        <w:t xml:space="preserve">三、前沿创新技术孵化储备布局策略</w:t>
      </w:r>
    </w:p>
    <w:p>
      <w:pPr>
        <w:spacing w:before="75" w:after="0"/>
      </w:pPr>
      <w:r>
        <w:rPr/>
        <w:t xml:space="preserve">第三节 风险防控与产业布局优化建议</w:t>
      </w:r>
    </w:p>
    <w:p>
      <w:pPr>
        <w:spacing w:before="75" w:after="0"/>
      </w:pPr>
      <w:r>
        <w:rPr/>
        <w:t xml:space="preserve">一、全维度投资风险防控体系搭建</w:t>
      </w:r>
    </w:p>
    <w:p>
      <w:pPr>
        <w:spacing w:before="75" w:after="0"/>
      </w:pPr>
      <w:r>
        <w:rPr/>
        <w:t xml:space="preserve">二、企业与投资机构中长期发展建议</w:t>
      </w:r>
    </w:p>
    <w:p>
      <w:pPr>
        <w:spacing w:before="75" w:after="0"/>
      </w:pPr>
      <w:r>
        <w:rPr>
          <w:b w:val="1"/>
          <w:bCs w:val="1"/>
        </w:rPr>
        <w:t xml:space="preserve">图表目录</w:t>
      </w:r>
    </w:p>
    <w:p>
      <w:pPr>
        <w:spacing w:before="75" w:after="0"/>
      </w:pPr>
      <w:r>
        <w:rPr/>
        <w:t xml:space="preserve">图表：钠离子电池的界定</w:t>
      </w:r>
    </w:p>
    <w:p>
      <w:pPr>
        <w:spacing w:before="75" w:after="0"/>
      </w:pPr>
      <w:r>
        <w:rPr/>
        <w:t xml:space="preserve">图表：钠离子电池相似概念辨析</w:t>
      </w:r>
    </w:p>
    <w:p>
      <w:pPr>
        <w:spacing w:before="75" w:after="0"/>
      </w:pPr>
      <w:r>
        <w:rPr/>
        <w:t xml:space="preserve">图表：《国民经济行业分类与代码》中钠离子电池所属行业归属</w:t>
      </w:r>
    </w:p>
    <w:p>
      <w:pPr>
        <w:spacing w:before="75" w:after="0"/>
      </w:pPr>
      <w:r>
        <w:rPr/>
        <w:t xml:space="preserve">图表：钠离子电池技术产业链全景图</w:t>
      </w:r>
    </w:p>
    <w:p>
      <w:pPr>
        <w:spacing w:before="75" w:after="0"/>
      </w:pPr>
      <w:r>
        <w:rPr/>
        <w:t xml:space="preserve">图表：钠离子电池技术路径图</w:t>
      </w:r>
    </w:p>
    <w:p>
      <w:pPr>
        <w:spacing w:before="75" w:after="0"/>
      </w:pPr>
      <w:r>
        <w:rPr/>
        <w:t xml:space="preserve">图表：电池行业供需情况</w:t>
      </w:r>
    </w:p>
    <w:p>
      <w:pPr>
        <w:spacing w:before="75" w:after="0"/>
      </w:pPr>
      <w:r>
        <w:rPr/>
        <w:t xml:space="preserve">图表：电池行业市场规模</w:t>
      </w:r>
    </w:p>
    <w:p>
      <w:pPr>
        <w:spacing w:before="75" w:after="0"/>
      </w:pPr>
      <w:r>
        <w:rPr/>
        <w:t xml:space="preserve">图表：钠离子电池技术发展的必要性/重要性</w:t>
      </w:r>
    </w:p>
    <w:p>
      <w:pPr>
        <w:spacing w:before="75" w:after="0"/>
      </w:pPr>
      <w:r>
        <w:rPr/>
        <w:t xml:space="preserve">图表：钠离子电池技术发展相关国家政策汇总及解读</w:t>
      </w:r>
    </w:p>
    <w:p>
      <w:pPr>
        <w:spacing w:before="75" w:after="0"/>
      </w:pPr>
      <w:r>
        <w:rPr/>
        <w:t xml:space="preserve">图表：钠离子电池技术发展相关地方政策汇总及解读</w:t>
      </w:r>
    </w:p>
    <w:p>
      <w:pPr>
        <w:spacing w:before="75" w:after="0"/>
      </w:pPr>
      <w:r>
        <w:rPr/>
        <w:t xml:space="preserve">图表：钠离子电池技术发展相关国家资金投入情况</w:t>
      </w:r>
    </w:p>
    <w:p>
      <w:pPr>
        <w:spacing w:before="75" w:after="0"/>
      </w:pPr>
      <w:r>
        <w:rPr/>
        <w:t xml:space="preserve">图表：钠离子电池技术发展相关企业研发投入情况</w:t>
      </w:r>
    </w:p>
    <w:p>
      <w:pPr>
        <w:spacing w:before="75" w:after="0"/>
      </w:pPr>
      <w:r>
        <w:rPr/>
        <w:t xml:space="preserve">图表：钠离子电池技术发展相关专利情况</w:t>
      </w:r>
    </w:p>
    <w:p>
      <w:pPr>
        <w:spacing w:before="75" w:after="0"/>
      </w:pPr>
      <w:r>
        <w:rPr/>
        <w:t xml:space="preserve">图表：钠离子电池技术发展相关最新科研情况</w:t>
      </w:r>
    </w:p>
    <w:p>
      <w:pPr>
        <w:spacing w:before="75" w:after="0"/>
      </w:pPr>
      <w:r>
        <w:rPr/>
        <w:t xml:space="preserve">图表：钠离子电池技术原理</w:t>
      </w:r>
    </w:p>
    <w:p>
      <w:pPr>
        <w:spacing w:before="75" w:after="0"/>
      </w:pPr>
      <w:r>
        <w:rPr/>
        <w:t xml:space="preserve">图表：钠离子电池制造工艺</w:t>
      </w:r>
    </w:p>
    <w:p>
      <w:pPr>
        <w:spacing w:before="75" w:after="0"/>
      </w:pPr>
      <w:r>
        <w:rPr/>
        <w:t xml:space="preserve">图表：钠离子电池技术发展历程</w:t>
      </w:r>
    </w:p>
    <w:p>
      <w:pPr>
        <w:spacing w:before="75" w:after="0"/>
      </w:pPr>
      <w:r>
        <w:rPr/>
        <w:t xml:space="preserve">图表：钠离子电池技术发展特征</w:t>
      </w:r>
    </w:p>
    <w:p>
      <w:pPr>
        <w:spacing w:before="75" w:after="0"/>
      </w:pPr>
      <w:r>
        <w:rPr/>
        <w:t xml:space="preserve">图表：钠离子电池、锂离子电池、铅酸电池技术先进性分析</w:t>
      </w:r>
    </w:p>
    <w:p>
      <w:pPr>
        <w:spacing w:before="75" w:after="0"/>
      </w:pPr>
      <w:r>
        <w:rPr/>
        <w:t xml:space="preserve">图表：钠离子电池、锂离子电池、铅酸电池技术经济性分析</w:t>
      </w:r>
    </w:p>
    <w:p>
      <w:pPr>
        <w:spacing w:before="75" w:after="0"/>
      </w:pPr>
      <w:r>
        <w:rPr/>
        <w:t xml:space="preserve">图表：钠离子电池、锂离子电池、铅酸电池技术风险性分析</w:t>
      </w:r>
    </w:p>
    <w:p>
      <w:pPr>
        <w:spacing w:before="75" w:after="0"/>
      </w:pPr>
      <w:r>
        <w:rPr/>
        <w:t xml:space="preserve">图表：钠离子电池、锂离子电池、铅酸电池技术应用场景对比</w:t>
      </w:r>
    </w:p>
    <w:p>
      <w:pPr>
        <w:spacing w:before="75" w:after="0"/>
      </w:pPr>
      <w:r>
        <w:rPr/>
        <w:t xml:space="preserve">图表：国外先进钠离子电池技术分析</w:t>
      </w:r>
    </w:p>
    <w:p>
      <w:pPr>
        <w:spacing w:before="75" w:after="0"/>
      </w:pPr>
      <w:r>
        <w:rPr/>
        <w:t xml:space="preserve">图表：国内外钠离子电池技术发展差距对比</w:t>
      </w:r>
    </w:p>
    <w:p>
      <w:pPr>
        <w:spacing w:before="75" w:after="0"/>
      </w:pPr>
      <w:r>
        <w:rPr/>
        <w:t xml:space="preserve">图表：钠离子电池技术发展痛点及突破</w:t>
      </w:r>
    </w:p>
    <w:p>
      <w:pPr>
        <w:spacing w:before="75" w:after="0"/>
      </w:pPr>
      <w:r>
        <w:rPr/>
        <w:t xml:space="preserve">图表：钠离子电池技术发展趋势</w:t>
      </w:r>
    </w:p>
    <w:p>
      <w:pPr>
        <w:spacing w:before="75" w:after="0"/>
      </w:pPr>
      <w:r>
        <w:rPr/>
        <w:t xml:space="preserve">图表：钠离子电池技术成熟度分析</w:t>
      </w:r>
    </w:p>
    <w:p>
      <w:pPr>
        <w:spacing w:before="75" w:after="0"/>
      </w:pPr>
      <w:r>
        <w:rPr/>
        <w:t xml:space="preserve">图表：钠离子电池技术需求潜力分析</w:t>
      </w:r>
    </w:p>
    <w:p>
      <w:pPr>
        <w:spacing w:before="75" w:after="0"/>
      </w:pPr>
      <w:r>
        <w:rPr/>
        <w:t xml:space="preserve">图表：钠离子电池技术发展挑战分析</w:t>
      </w:r>
    </w:p>
    <w:p>
      <w:pPr>
        <w:spacing w:before="75" w:after="0"/>
      </w:pPr>
      <w:r>
        <w:rPr/>
        <w:t xml:space="preserve">图表：钠离子电池技术薄弱环节投资机会</w:t>
      </w:r>
    </w:p>
    <w:p>
      <w:pPr>
        <w:spacing w:before="75" w:after="0"/>
      </w:pPr>
      <w:r>
        <w:rPr/>
        <w:t xml:space="preserve">图表：钠离子电池技术细分技术投资机会</w:t>
      </w:r>
    </w:p>
    <w:p>
      <w:pPr>
        <w:spacing w:before="75" w:after="0"/>
      </w:pPr>
      <w:r>
        <w:rPr/>
        <w:t xml:space="preserve">图表：钠离子电池技术空白点投资机会</w:t>
      </w:r>
    </w:p>
    <w:p>
      <w:pPr>
        <w:spacing w:before="75" w:after="0"/>
      </w:pPr>
      <w:r>
        <w:rPr/>
        <w:t xml:space="preserve">图表：钠离子电池技术投资价值分析</w:t>
      </w:r>
    </w:p>
    <w:p>
      <w:pPr>
        <w:spacing w:before="75" w:after="0"/>
      </w:pPr>
      <w:r>
        <w:rPr/>
        <w:t xml:space="preserve">图表：钠离子电池技术投资策略与建议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本文地址：https://www.51baogao.cn/baogao/20260826/4069385.shtml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6/406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2026-2031年钠离子电池技术趋势调研及投资价值评估报告</dc:title>
  <dc:description>2026-2031年钠离子电池技术趋势调研及投资价值评估报告</dc:description>
  <dc:subject>2026-2031年钠离子电池技术趋势调研及投资价值评估报告</dc:subject>
  <cp:keywords>研究报告</cp:keywords>
  <cp:category>研究报告</cp:category>
  <cp:lastModifiedBy>北京中道泰和信息咨询有限公司</cp:lastModifiedBy>
  <dcterms:created xsi:type="dcterms:W3CDTF">2026-08-26T15:22:40+08:00</dcterms:created>
  <dcterms:modified xsi:type="dcterms:W3CDTF">2026-08-26T15:22:40+08:00</dcterms:modified>
</cp:coreProperties>
</file>

<file path=docProps/custom.xml><?xml version="1.0" encoding="utf-8"?>
<Properties xmlns="http://schemas.openxmlformats.org/officeDocument/2006/custom-properties" xmlns:vt="http://schemas.openxmlformats.org/officeDocument/2006/docPropsVTypes"/>
</file>