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2026-2031年农产品十五五产业链全景调研及投资环境深度剖析报告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农产品产业链是指围绕农林牧渔产出的各类初级产品，串联种质繁育、种养生产、初深加工、仓储冷链、流通销售直至终端消费的完整产业集合，既包含粮食、果蔬、畜禽、水产等初级产出品类，也覆盖由初级原料加工衍生出来的各类食品及衍生制品。整条产业链环节众多，上游涉及种子、农资、农机与农技服务，中游聚焦种养生产与加工转化，下游衔接仓储物流、渠道销售与消费市场，同时联动质量检测、品牌运营、废弃物资源化利用等配套板块。不同品类农产品生长周期、储存条件差异较大，生产端容易受自然条件扰动，加工流通环节对保鲜、储运技术有着硬性要求，产业链各环节相互牵制，任意一环出现波动，都会传导至整条产业体系。</w:t>
      </w:r>
    </w:p>
    <w:p>
      <w:pPr>
        <w:spacing w:after="150"/>
      </w:pPr>
      <w:r>
        <w:rPr/>
        <w:t xml:space="preserve">农产品产业链对应的市场，由生产供给端与多元消费端共同塑造。居民日常饮食消费、食品工业生产、餐饮行业运转，共同构成农产品主要消耗来源，消费端对产品品质、安全标准、品类丰富度的要求持续发生改变。不同品类农产品市场表现存在区分，基础大宗产品侧重供给稳定，特色农产品、加工转化产品看重品质与附加价值。市场内部交易模式多元，传统线下集散渠道与线上电商渠道并行运转，产地直供、订单农业等合作模式逐步普及。供给与消费之间存在明显地域错配，产出集中的产区需要依靠流通体系完成产品向外输送，消费集中区域则需要外部货源做补充，流通环节的运转效率，直接影响市场供需匹配效果。</w:t>
      </w:r>
    </w:p>
    <w:p>
      <w:pPr>
        <w:spacing w:after="150"/>
      </w:pPr>
      <w:r>
        <w:rPr/>
        <w:t xml:space="preserve">从产业运行来看，农产品产业链各环节改造提升持续推进。种养端生产组织模式发生转变，传统分散生产逐步向规模化经营主体过渡，标准化生产方式得到更多推广。加工环节不再局限简单清洗、分拣等初级处理，深加工、副产物综合利用的业务占比持续提高，延伸产品价值空间。仓储冷链配套设施持续完善，产地仓储保鲜设施不断补齐，降低鲜活农产品损耗水平。产业链各环节的联动程度不断增强，生产、加工、流通主体之间建立各类利益联结机制，打通从田间到消费端的衔接通道。数字化工具逐步渗透生产、溯源、交易各个环节，帮助经营主体优化生产安排、管控产品质量。</w:t>
      </w:r>
    </w:p>
    <w:p>
      <w:pPr>
        <w:spacing w:after="150"/>
      </w:pPr>
      <w:r>
        <w:rPr/>
        <w:t xml:space="preserve">顺着政策导向与市场需求变化，农产品产业链将呈现清晰的发展方向。种养环节更加看重品种优化与绿色生产模式，生产标准体系进一步完善。加工端会持续推进粮头食尾、畜头肉尾的转化落地，挖掘初级农产品多层级利用潜力，丰富加工产品品类中国政府网。仓储冷链体系持续补齐短板，产地预处理能力得到强化，减少产品流通损耗。品牌化建设会贯穿产业多个环节，产品分级、质量溯源覆盖范围持续扩大。产业边界不断拓宽，农业生产和文旅、康养等业态形成融合，衍生出新的经营模式。各类技术手段持续落地，帮助产业链各环节降低运行损耗，提升整体产出效益。</w:t>
      </w:r>
    </w:p>
    <w:p>
      <w:pPr>
        <w:spacing w:after="150"/>
      </w:pPr>
      <w:r>
        <w:rPr/>
        <w:t xml:space="preserve">综合产业现实条件与政策导向，可以对农产品产业链未来前景做出预判。”十五五”周期内，产业链短板会得到逐步补齐，供给结构持续优化，产业综合效益得到释放。但产业发展过程依旧会面对自然风险、流通成本偏高、部分环节技术能力不足等现实阻碍，不同区域产业发展水平存在差距。伴随产业链升级，种质改良、产地加工、冷链配套、品牌运营、循环利用等领域会释放出相应的业务空间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农产品行业的发展状况进行了深入透彻地分析，对我国行业市场情况、技术现状、供需形势作了详尽研究，重点分析了国内外重点企业、行业发展趋势以及行业投资情况，报告还对农产品下游行业的发展进行了探讨，是农产品及相关企业、投资部门、研究机构准确了解目前中国市场发展动态，把握农产品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农产品产业链发展综述与研究框架</w:t>
      </w:r>
    </w:p>
    <w:p>
      <w:pPr>
        <w:spacing w:before="75" w:after="0"/>
      </w:pPr>
      <w:r>
        <w:rPr/>
        <w:t xml:space="preserve">第一节 农产品产业链概念界定与分类体系</w:t>
      </w:r>
    </w:p>
    <w:p>
      <w:pPr>
        <w:spacing w:before="75" w:after="0"/>
      </w:pPr>
      <w:r>
        <w:rPr/>
        <w:t xml:space="preserve">一、农产品产业链基本定义</w:t>
      </w:r>
    </w:p>
    <w:p>
      <w:pPr>
        <w:spacing w:before="75" w:after="0"/>
      </w:pPr>
      <w:r>
        <w:rPr/>
        <w:t xml:space="preserve">二、行业研究范畴界定</w:t>
      </w:r>
    </w:p>
    <w:p>
      <w:pPr>
        <w:spacing w:before="75" w:after="0"/>
      </w:pPr>
      <w:r>
        <w:rPr/>
        <w:t xml:space="preserve">三、按产品属性划分类型</w:t>
      </w:r>
    </w:p>
    <w:p>
      <w:pPr>
        <w:spacing w:before="75" w:after="0"/>
      </w:pPr>
      <w:r>
        <w:rPr/>
        <w:t xml:space="preserve">四、按加工程度划分类型</w:t>
      </w:r>
    </w:p>
    <w:p>
      <w:pPr>
        <w:spacing w:before="75" w:after="0"/>
      </w:pPr>
      <w:r>
        <w:rPr/>
        <w:t xml:space="preserve">五、按流通渠道划分类型</w:t>
      </w:r>
    </w:p>
    <w:p>
      <w:pPr>
        <w:spacing w:before="75" w:after="0"/>
      </w:pPr>
      <w:r>
        <w:rPr/>
        <w:t xml:space="preserve">六、按应用场景划分类型</w:t>
      </w:r>
    </w:p>
    <w:p>
      <w:pPr>
        <w:spacing w:before="75" w:after="0"/>
      </w:pPr>
      <w:r>
        <w:rPr/>
        <w:t xml:space="preserve">七、产业链核心环节界定</w:t>
      </w:r>
    </w:p>
    <w:p>
      <w:pPr>
        <w:spacing w:before="75" w:after="0"/>
      </w:pPr>
      <w:r>
        <w:rPr/>
        <w:t xml:space="preserve">八、产业链衍生价值分析</w:t>
      </w:r>
    </w:p>
    <w:p>
      <w:pPr>
        <w:spacing w:before="75" w:after="0"/>
      </w:pPr>
      <w:r>
        <w:rPr/>
        <w:t xml:space="preserve">第二节 农产品产业链结构与价值链分析</w:t>
      </w:r>
    </w:p>
    <w:p>
      <w:pPr>
        <w:spacing w:before="75" w:after="0"/>
      </w:pPr>
      <w:r>
        <w:rPr/>
        <w:t xml:space="preserve">一、上游农资供应环节</w:t>
      </w:r>
    </w:p>
    <w:p>
      <w:pPr>
        <w:spacing w:before="75" w:after="0"/>
      </w:pPr>
      <w:r>
        <w:rPr/>
        <w:t xml:space="preserve">二、中游种植养殖环节</w:t>
      </w:r>
    </w:p>
    <w:p>
      <w:pPr>
        <w:spacing w:before="75" w:after="0"/>
      </w:pPr>
      <w:r>
        <w:rPr/>
        <w:t xml:space="preserve">三、下游加工流通环节</w:t>
      </w:r>
    </w:p>
    <w:p>
      <w:pPr>
        <w:spacing w:before="75" w:after="0"/>
      </w:pPr>
      <w:r>
        <w:rPr/>
        <w:t xml:space="preserve">四、终端消费服务环节</w:t>
      </w:r>
    </w:p>
    <w:p>
      <w:pPr>
        <w:spacing w:before="75" w:after="0"/>
      </w:pPr>
      <w:r>
        <w:rPr/>
        <w:t xml:space="preserve">五、全产业链利润分配</w:t>
      </w:r>
    </w:p>
    <w:p>
      <w:pPr>
        <w:spacing w:before="75" w:after="0"/>
      </w:pPr>
      <w:r>
        <w:rPr/>
        <w:t xml:space="preserve">六、各环节核心壁垒</w:t>
      </w:r>
    </w:p>
    <w:p>
      <w:pPr>
        <w:spacing w:before="75" w:after="0"/>
      </w:pPr>
      <w:r>
        <w:rPr/>
        <w:t xml:space="preserve">七、价值链协同效应</w:t>
      </w:r>
    </w:p>
    <w:p>
      <w:pPr>
        <w:spacing w:before="75" w:after="0"/>
      </w:pPr>
      <w:r>
        <w:rPr/>
        <w:t xml:space="preserve">八、风险传导机制分析</w:t>
      </w:r>
    </w:p>
    <w:p>
      <w:pPr>
        <w:spacing w:before="75" w:after="0"/>
      </w:pPr>
      <w:r>
        <w:rPr/>
        <w:t xml:space="preserve">第三节 农产品产业链研究方法说明</w:t>
      </w:r>
    </w:p>
    <w:p>
      <w:pPr>
        <w:spacing w:before="75" w:after="0"/>
      </w:pPr>
      <w:r>
        <w:rPr/>
        <w:t xml:space="preserve">一、研究框架设计思路</w:t>
      </w:r>
    </w:p>
    <w:p>
      <w:pPr>
        <w:spacing w:before="75" w:after="0"/>
      </w:pPr>
      <w:r>
        <w:rPr/>
        <w:t xml:space="preserve">二、定量定性结合方法</w:t>
      </w:r>
    </w:p>
    <w:p>
      <w:pPr>
        <w:spacing w:before="75" w:after="0"/>
      </w:pPr>
      <w:r>
        <w:rPr/>
        <w:t xml:space="preserve">三、数据采集渠道说明</w:t>
      </w:r>
    </w:p>
    <w:p>
      <w:pPr>
        <w:spacing w:before="75" w:after="0"/>
      </w:pPr>
      <w:r>
        <w:rPr/>
        <w:t xml:space="preserve">四、预测模型参数设定</w:t>
      </w:r>
    </w:p>
    <w:p>
      <w:pPr>
        <w:spacing w:before="75" w:after="0"/>
      </w:pPr>
      <w:r>
        <w:rPr/>
        <w:t xml:space="preserve">五、研究边界局限说明</w:t>
      </w:r>
    </w:p>
    <w:p>
      <w:pPr>
        <w:spacing w:before="75" w:after="0"/>
      </w:pPr>
      <w:r>
        <w:rPr/>
        <w:t xml:space="preserve">六、数据校准修正原则</w:t>
      </w:r>
    </w:p>
    <w:p>
      <w:pPr>
        <w:spacing w:before="75" w:after="0"/>
      </w:pPr>
      <w:r>
        <w:rPr/>
        <w:t xml:space="preserve">第四节 农产品产业链调研框架设计</w:t>
      </w:r>
    </w:p>
    <w:p>
      <w:pPr>
        <w:spacing w:before="75" w:after="0"/>
      </w:pPr>
      <w:r>
        <w:rPr/>
        <w:t xml:space="preserve">一、产业链全景图谱构建</w:t>
      </w:r>
    </w:p>
    <w:p>
      <w:pPr>
        <w:spacing w:before="75" w:after="0"/>
      </w:pPr>
      <w:r>
        <w:rPr/>
        <w:t xml:space="preserve">二、关键环节指标体系</w:t>
      </w:r>
    </w:p>
    <w:p>
      <w:pPr>
        <w:spacing w:before="75" w:after="0"/>
      </w:pPr>
      <w:r>
        <w:rPr/>
        <w:t xml:space="preserve">三、区域市场调研维度</w:t>
      </w:r>
    </w:p>
    <w:p>
      <w:pPr>
        <w:spacing w:before="75" w:after="0"/>
      </w:pPr>
      <w:r>
        <w:rPr/>
        <w:t xml:space="preserve">四、竞争格局模型构建</w:t>
      </w:r>
    </w:p>
    <w:p>
      <w:pPr>
        <w:spacing w:before="75" w:after="0"/>
      </w:pPr>
      <w:r>
        <w:rPr/>
        <w:t xml:space="preserve">五、投资环境评估框架</w:t>
      </w:r>
    </w:p>
    <w:p>
      <w:pPr>
        <w:spacing w:before="75" w:after="0"/>
      </w:pPr>
      <w:r>
        <w:rPr/>
        <w:t xml:space="preserve">六、调研成果输出应用</w:t>
      </w:r>
    </w:p>
    <w:p>
      <w:pPr>
        <w:spacing w:before="75" w:after="0"/>
      </w:pPr>
      <w:r>
        <w:rPr>
          <w:b w:val="1"/>
          <w:bCs w:val="1"/>
        </w:rPr>
        <w:t xml:space="preserve">第二章 全球农产品产业链运行格局与趋势</w:t>
      </w:r>
    </w:p>
    <w:p>
      <w:pPr>
        <w:spacing w:before="75" w:after="0"/>
      </w:pPr>
      <w:r>
        <w:rPr/>
        <w:t xml:space="preserve">第一节 全球农产品产销格局分析</w:t>
      </w:r>
    </w:p>
    <w:p>
      <w:pPr>
        <w:spacing w:before="75" w:after="0"/>
      </w:pPr>
      <w:r>
        <w:rPr/>
        <w:t xml:space="preserve">一、全球农产品产销总量</w:t>
      </w:r>
    </w:p>
    <w:p>
      <w:pPr>
        <w:spacing w:before="75" w:after="0"/>
      </w:pPr>
      <w:r>
        <w:rPr/>
        <w:t xml:space="preserve">二、主要产区产能分布</w:t>
      </w:r>
    </w:p>
    <w:p>
      <w:pPr>
        <w:spacing w:before="75" w:after="0"/>
      </w:pPr>
      <w:r>
        <w:rPr/>
        <w:t xml:space="preserve">三、消费区域结构偏好</w:t>
      </w:r>
    </w:p>
    <w:p>
      <w:pPr>
        <w:spacing w:before="75" w:after="0"/>
      </w:pPr>
      <w:r>
        <w:rPr/>
        <w:t xml:space="preserve">四、贸易流向通道格局</w:t>
      </w:r>
    </w:p>
    <w:p>
      <w:pPr>
        <w:spacing w:before="75" w:after="0"/>
      </w:pPr>
      <w:r>
        <w:rPr/>
        <w:t xml:space="preserve">五、供需平衡周期波动</w:t>
      </w:r>
    </w:p>
    <w:p>
      <w:pPr>
        <w:spacing w:before="75" w:after="0"/>
      </w:pPr>
      <w:r>
        <w:rPr/>
        <w:t xml:space="preserve">六、价格形成联动机制</w:t>
      </w:r>
    </w:p>
    <w:p>
      <w:pPr>
        <w:spacing w:before="75" w:after="0"/>
      </w:pPr>
      <w:r>
        <w:rPr/>
        <w:t xml:space="preserve">第二节 全球重点农产品市场解析</w:t>
      </w:r>
    </w:p>
    <w:p>
      <w:pPr>
        <w:spacing w:before="75" w:after="0"/>
      </w:pPr>
      <w:r>
        <w:rPr/>
        <w:t xml:space="preserve">一、北美大宗农产品运行</w:t>
      </w:r>
    </w:p>
    <w:p>
      <w:pPr>
        <w:spacing w:before="75" w:after="0"/>
      </w:pPr>
      <w:r>
        <w:rPr/>
        <w:t xml:space="preserve">二、欧洲高附加值产业链</w:t>
      </w:r>
    </w:p>
    <w:p>
      <w:pPr>
        <w:spacing w:before="75" w:after="0"/>
      </w:pPr>
      <w:r>
        <w:rPr/>
        <w:t xml:space="preserve">三、南美出口导向型产业</w:t>
      </w:r>
    </w:p>
    <w:p>
      <w:pPr>
        <w:spacing w:before="75" w:after="0"/>
      </w:pPr>
      <w:r>
        <w:rPr/>
        <w:t xml:space="preserve">四、东南亚热带农产品发展</w:t>
      </w:r>
    </w:p>
    <w:p>
      <w:pPr>
        <w:spacing w:before="75" w:after="0"/>
      </w:pPr>
      <w:r>
        <w:rPr/>
        <w:t xml:space="preserve">五、澳洲现代畜牧产业链</w:t>
      </w:r>
    </w:p>
    <w:p>
      <w:pPr>
        <w:spacing w:before="75" w:after="0"/>
      </w:pPr>
      <w:r>
        <w:rPr/>
        <w:t xml:space="preserve">六、全球水产产业链动态</w:t>
      </w:r>
    </w:p>
    <w:p>
      <w:pPr>
        <w:spacing w:before="75" w:after="0"/>
      </w:pPr>
      <w:r>
        <w:rPr/>
        <w:t xml:space="preserve">第三节 全球农产品竞争格局动向</w:t>
      </w:r>
    </w:p>
    <w:p>
      <w:pPr>
        <w:spacing w:before="75" w:after="0"/>
      </w:pPr>
      <w:r>
        <w:rPr/>
        <w:t xml:space="preserve">一、跨国农业巨头竞争</w:t>
      </w:r>
    </w:p>
    <w:p>
      <w:pPr>
        <w:spacing w:before="75" w:after="0"/>
      </w:pPr>
      <w:r>
        <w:rPr/>
        <w:t xml:space="preserve">二、供应链控制力博弈</w:t>
      </w:r>
    </w:p>
    <w:p>
      <w:pPr>
        <w:spacing w:before="75" w:after="0"/>
      </w:pPr>
      <w:r>
        <w:rPr/>
        <w:t xml:space="preserve">三、核心技术壁垒布局</w:t>
      </w:r>
    </w:p>
    <w:p>
      <w:pPr>
        <w:spacing w:before="75" w:after="0"/>
      </w:pPr>
      <w:r>
        <w:rPr/>
        <w:t xml:space="preserve">四、贸易壁垒应对策略</w:t>
      </w:r>
    </w:p>
    <w:p>
      <w:pPr>
        <w:spacing w:before="75" w:after="0"/>
      </w:pPr>
      <w:r>
        <w:rPr/>
        <w:t xml:space="preserve">五、可持续发展趋势</w:t>
      </w:r>
    </w:p>
    <w:p>
      <w:pPr>
        <w:spacing w:before="75" w:after="0"/>
      </w:pPr>
      <w:r>
        <w:rPr/>
        <w:t xml:space="preserve">六、跨境资本并购动向</w:t>
      </w:r>
    </w:p>
    <w:p>
      <w:pPr>
        <w:spacing w:before="75" w:after="0"/>
      </w:pPr>
      <w:r>
        <w:rPr/>
        <w:t xml:space="preserve">第四节 全球农产品发展趋势预判</w:t>
      </w:r>
    </w:p>
    <w:p>
      <w:pPr>
        <w:spacing w:before="75" w:after="0"/>
      </w:pPr>
      <w:r>
        <w:rPr/>
        <w:t xml:space="preserve">一、数字化转型加速</w:t>
      </w:r>
    </w:p>
    <w:p>
      <w:pPr>
        <w:spacing w:before="75" w:after="0"/>
      </w:pPr>
      <w:r>
        <w:rPr/>
        <w:t xml:space="preserve">二、绿色低碳循环发展</w:t>
      </w:r>
    </w:p>
    <w:p>
      <w:pPr>
        <w:spacing w:before="75" w:after="0"/>
      </w:pPr>
      <w:r>
        <w:rPr/>
        <w:t xml:space="preserve">三、供应链短链化趋势</w:t>
      </w:r>
    </w:p>
    <w:p>
      <w:pPr>
        <w:spacing w:before="75" w:after="0"/>
      </w:pPr>
      <w:r>
        <w:rPr/>
        <w:t xml:space="preserve">四、生物技术突破重塑</w:t>
      </w:r>
    </w:p>
    <w:p>
      <w:pPr>
        <w:spacing w:before="75" w:after="0"/>
      </w:pPr>
      <w:r>
        <w:rPr/>
        <w:t xml:space="preserve">五、气候变化产能影响</w:t>
      </w:r>
    </w:p>
    <w:p>
      <w:pPr>
        <w:spacing w:before="75" w:after="0"/>
      </w:pPr>
      <w:r>
        <w:rPr/>
        <w:t xml:space="preserve">六、未来五年指标预测</w:t>
      </w:r>
    </w:p>
    <w:p>
      <w:pPr>
        <w:spacing w:before="75" w:after="0"/>
      </w:pPr>
      <w:r>
        <w:rPr>
          <w:b w:val="1"/>
          <w:bCs w:val="1"/>
        </w:rPr>
        <w:t xml:space="preserve">第三章 中国农产品产业链发展环境解析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一、经济增长消费拉动</w:t>
      </w:r>
    </w:p>
    <w:p>
      <w:pPr>
        <w:spacing w:before="75" w:after="0"/>
      </w:pPr>
      <w:r>
        <w:rPr/>
        <w:t xml:space="preserve">二、收入提升结构变化</w:t>
      </w:r>
    </w:p>
    <w:p>
      <w:pPr>
        <w:spacing w:before="75" w:after="0"/>
      </w:pPr>
      <w:r>
        <w:rPr/>
        <w:t xml:space="preserve">三、城镇化供应链重塑</w:t>
      </w:r>
    </w:p>
    <w:p>
      <w:pPr>
        <w:spacing w:before="75" w:after="0"/>
      </w:pPr>
      <w:r>
        <w:rPr/>
        <w:t xml:space="preserve">四、经济周期投资影响</w:t>
      </w:r>
    </w:p>
    <w:p>
      <w:pPr>
        <w:spacing w:before="75" w:after="0"/>
      </w:pPr>
      <w:r>
        <w:rPr/>
        <w:t xml:space="preserve">五、财政支农资金优化</w:t>
      </w:r>
    </w:p>
    <w:p>
      <w:pPr>
        <w:spacing w:before="75" w:after="0"/>
      </w:pPr>
      <w:r>
        <w:rPr/>
        <w:t xml:space="preserve">六、农村金融改革赋能</w:t>
      </w:r>
    </w:p>
    <w:p>
      <w:pPr>
        <w:spacing w:before="75" w:after="0"/>
      </w:pPr>
      <w:r>
        <w:rPr/>
        <w:t xml:space="preserve">第二节 社会环境分析</w:t>
      </w:r>
    </w:p>
    <w:p>
      <w:pPr>
        <w:spacing w:before="75" w:after="0"/>
      </w:pPr>
      <w:r>
        <w:rPr/>
        <w:t xml:space="preserve">一、人口老龄化影响</w:t>
      </w:r>
    </w:p>
    <w:p>
      <w:pPr>
        <w:spacing w:before="75" w:after="0"/>
      </w:pPr>
      <w:r>
        <w:rPr/>
        <w:t xml:space="preserve">二、消费升级健康理念</w:t>
      </w:r>
    </w:p>
    <w:p>
      <w:pPr>
        <w:spacing w:before="75" w:after="0"/>
      </w:pPr>
      <w:r>
        <w:rPr/>
        <w:t xml:space="preserve">三、食品安全标准倒逼</w:t>
      </w:r>
    </w:p>
    <w:p>
      <w:pPr>
        <w:spacing w:before="75" w:after="0"/>
      </w:pPr>
      <w:r>
        <w:rPr/>
        <w:t xml:space="preserve">四、乡村振兴人才回流</w:t>
      </w:r>
    </w:p>
    <w:p>
      <w:pPr>
        <w:spacing w:before="75" w:after="0"/>
      </w:pPr>
      <w:r>
        <w:rPr/>
        <w:t xml:space="preserve">五、城乡融合渠道拓宽</w:t>
      </w:r>
    </w:p>
    <w:p>
      <w:pPr>
        <w:spacing w:before="75" w:after="0"/>
      </w:pPr>
      <w:r>
        <w:rPr/>
        <w:t xml:space="preserve">六、饮食文化加工塑造</w:t>
      </w:r>
    </w:p>
    <w:p>
      <w:pPr>
        <w:spacing w:before="75" w:after="0"/>
      </w:pPr>
      <w:r>
        <w:rPr/>
        <w:t xml:space="preserve">第三节 技术环境分析</w:t>
      </w:r>
    </w:p>
    <w:p>
      <w:pPr>
        <w:spacing w:before="75" w:after="0"/>
      </w:pPr>
      <w:r>
        <w:rPr/>
        <w:t xml:space="preserve">一、生物育种技术创新</w:t>
      </w:r>
    </w:p>
    <w:p>
      <w:pPr>
        <w:spacing w:before="75" w:after="0"/>
      </w:pPr>
      <w:r>
        <w:rPr/>
        <w:t xml:space="preserve">二、智能农机装备突破</w:t>
      </w:r>
    </w:p>
    <w:p>
      <w:pPr>
        <w:spacing w:before="75" w:after="0"/>
      </w:pPr>
      <w:r>
        <w:rPr/>
        <w:t xml:space="preserve">三、物联网监测技术</w:t>
      </w:r>
    </w:p>
    <w:p>
      <w:pPr>
        <w:spacing w:before="75" w:after="0"/>
      </w:pPr>
      <w:r>
        <w:rPr/>
        <w:t xml:space="preserve">四、精深加工技术创新</w:t>
      </w:r>
    </w:p>
    <w:p>
      <w:pPr>
        <w:spacing w:before="75" w:after="0"/>
      </w:pPr>
      <w:r>
        <w:rPr/>
        <w:t xml:space="preserve">五、冷链保鲜技术发展</w:t>
      </w:r>
    </w:p>
    <w:p>
      <w:pPr>
        <w:spacing w:before="75" w:after="0"/>
      </w:pPr>
      <w:r>
        <w:rPr/>
        <w:t xml:space="preserve">六、区块链溯源成熟度</w:t>
      </w:r>
    </w:p>
    <w:p>
      <w:pPr>
        <w:spacing w:before="75" w:after="0"/>
      </w:pPr>
      <w:r>
        <w:rPr/>
        <w:t xml:space="preserve">第四节 生态环境分析</w:t>
      </w:r>
    </w:p>
    <w:p>
      <w:pPr>
        <w:spacing w:before="75" w:after="0"/>
      </w:pPr>
      <w:r>
        <w:rPr/>
        <w:t xml:space="preserve">一、耕地保护农田建设</w:t>
      </w:r>
    </w:p>
    <w:p>
      <w:pPr>
        <w:spacing w:before="75" w:after="0"/>
      </w:pPr>
      <w:r>
        <w:rPr/>
        <w:t xml:space="preserve">二、水资源节水灌溉</w:t>
      </w:r>
    </w:p>
    <w:p>
      <w:pPr>
        <w:spacing w:before="75" w:after="0"/>
      </w:pPr>
      <w:r>
        <w:rPr/>
        <w:t xml:space="preserve">三、面源污染土壤修复</w:t>
      </w:r>
    </w:p>
    <w:p>
      <w:pPr>
        <w:spacing w:before="75" w:after="0"/>
      </w:pPr>
      <w:r>
        <w:rPr/>
        <w:t xml:space="preserve">四、极端气候稳产挑战</w:t>
      </w:r>
    </w:p>
    <w:p>
      <w:pPr>
        <w:spacing w:before="75" w:after="0"/>
      </w:pPr>
      <w:r>
        <w:rPr/>
        <w:t xml:space="preserve">五、双碳目标转型约束</w:t>
      </w:r>
    </w:p>
    <w:p>
      <w:pPr>
        <w:spacing w:before="75" w:after="0"/>
      </w:pPr>
      <w:r>
        <w:rPr/>
        <w:t xml:space="preserve">六、生态补偿绿色激励</w:t>
      </w:r>
    </w:p>
    <w:p>
      <w:pPr>
        <w:spacing w:before="75" w:after="0"/>
      </w:pPr>
      <w:r>
        <w:rPr>
          <w:b w:val="1"/>
          <w:bCs w:val="1"/>
        </w:rPr>
        <w:t xml:space="preserve">第四章 \"十四五\"农产品产业链发展成就总结</w:t>
      </w:r>
    </w:p>
    <w:p>
      <w:pPr>
        <w:spacing w:before="75" w:after="0"/>
      </w:pPr>
      <w:r>
        <w:rPr/>
        <w:t xml:space="preserve">第一节 农业综合生产能力成就</w:t>
      </w:r>
    </w:p>
    <w:p>
      <w:pPr>
        <w:spacing w:before="75" w:after="0"/>
      </w:pPr>
      <w:r>
        <w:rPr/>
        <w:t xml:space="preserve">一、粮食产量产能提升</w:t>
      </w:r>
    </w:p>
    <w:p>
      <w:pPr>
        <w:spacing w:before="75" w:after="0"/>
      </w:pPr>
      <w:r>
        <w:rPr/>
        <w:t xml:space="preserve">二、重要农产品保供体系</w:t>
      </w:r>
    </w:p>
    <w:p>
      <w:pPr>
        <w:spacing w:before="75" w:after="0"/>
      </w:pPr>
      <w:r>
        <w:rPr/>
        <w:t xml:space="preserve">三、种业振兴阶段成果</w:t>
      </w:r>
    </w:p>
    <w:p>
      <w:pPr>
        <w:spacing w:before="75" w:after="0"/>
      </w:pPr>
      <w:r>
        <w:rPr/>
        <w:t xml:space="preserve">四、高标准农田建设规模</w:t>
      </w:r>
    </w:p>
    <w:p>
      <w:pPr>
        <w:spacing w:before="75" w:after="0"/>
      </w:pPr>
      <w:r>
        <w:rPr/>
        <w:t xml:space="preserve">五、农业机械化率跨越</w:t>
      </w:r>
    </w:p>
    <w:p>
      <w:pPr>
        <w:spacing w:before="75" w:after="0"/>
      </w:pPr>
      <w:r>
        <w:rPr/>
        <w:t xml:space="preserve">六、新型经营主体培育</w:t>
      </w:r>
    </w:p>
    <w:p>
      <w:pPr>
        <w:spacing w:before="75" w:after="0"/>
      </w:pPr>
      <w:r>
        <w:rPr/>
        <w:t xml:space="preserve">第二节 产业规模与经济效益</w:t>
      </w:r>
    </w:p>
    <w:p>
      <w:pPr>
        <w:spacing w:before="75" w:after="0"/>
      </w:pPr>
      <w:r>
        <w:rPr/>
        <w:t xml:space="preserve">一、农林牧渔产值增速</w:t>
      </w:r>
    </w:p>
    <w:p>
      <w:pPr>
        <w:spacing w:before="75" w:after="0"/>
      </w:pPr>
      <w:r>
        <w:rPr/>
        <w:t xml:space="preserve">二、加工业营收利润</w:t>
      </w:r>
    </w:p>
    <w:p>
      <w:pPr>
        <w:spacing w:before="75" w:after="0"/>
      </w:pPr>
      <w:r>
        <w:rPr/>
        <w:t xml:space="preserve">三、冷链物流市场规模</w:t>
      </w:r>
    </w:p>
    <w:p>
      <w:pPr>
        <w:spacing w:before="75" w:after="0"/>
      </w:pPr>
      <w:r>
        <w:rPr/>
        <w:t xml:space="preserve">四、出口创汇国际份额</w:t>
      </w:r>
    </w:p>
    <w:p>
      <w:pPr>
        <w:spacing w:before="75" w:after="0"/>
      </w:pPr>
      <w:r>
        <w:rPr/>
        <w:t xml:space="preserve">五、农村居民收入增长</w:t>
      </w:r>
    </w:p>
    <w:p>
      <w:pPr>
        <w:spacing w:before="75" w:after="0"/>
      </w:pPr>
      <w:r>
        <w:rPr/>
        <w:t xml:space="preserve">六、一二三产融合产值</w:t>
      </w:r>
    </w:p>
    <w:p>
      <w:pPr>
        <w:spacing w:before="75" w:after="0"/>
      </w:pPr>
      <w:r>
        <w:rPr/>
        <w:t xml:space="preserve">第三节 产业链结构优化成果</w:t>
      </w:r>
    </w:p>
    <w:p>
      <w:pPr>
        <w:spacing w:before="75" w:after="0"/>
      </w:pPr>
      <w:r>
        <w:rPr/>
        <w:t xml:space="preserve">一、种养结构优化成果</w:t>
      </w:r>
    </w:p>
    <w:p>
      <w:pPr>
        <w:spacing w:before="75" w:after="0"/>
      </w:pPr>
      <w:r>
        <w:rPr/>
        <w:t xml:space="preserve">二、初深加工转化率</w:t>
      </w:r>
    </w:p>
    <w:p>
      <w:pPr>
        <w:spacing w:before="75" w:after="0"/>
      </w:pPr>
      <w:r>
        <w:rPr/>
        <w:t xml:space="preserve">三、流通环节损耗降低</w:t>
      </w:r>
    </w:p>
    <w:p>
      <w:pPr>
        <w:spacing w:before="75" w:after="0"/>
      </w:pPr>
      <w:r>
        <w:rPr/>
        <w:t xml:space="preserve">四、品牌矩阵溢价增强</w:t>
      </w:r>
    </w:p>
    <w:p>
      <w:pPr>
        <w:spacing w:before="75" w:after="0"/>
      </w:pPr>
      <w:r>
        <w:rPr/>
        <w:t xml:space="preserve">五、数字农业试点成果</w:t>
      </w:r>
    </w:p>
    <w:p>
      <w:pPr>
        <w:spacing w:before="75" w:after="0"/>
      </w:pPr>
      <w:r>
        <w:rPr/>
        <w:t xml:space="preserve">六、绿色有机认证渗透</w:t>
      </w:r>
    </w:p>
    <w:p>
      <w:pPr>
        <w:spacing w:before="75" w:after="0"/>
      </w:pPr>
      <w:r>
        <w:rPr/>
        <w:t xml:space="preserve">第四节 产业链面临主要问题</w:t>
      </w:r>
    </w:p>
    <w:p>
      <w:pPr>
        <w:spacing w:before="75" w:after="0"/>
      </w:pPr>
      <w:r>
        <w:rPr/>
        <w:t xml:space="preserve">一、核心种源对外依存</w:t>
      </w:r>
    </w:p>
    <w:p>
      <w:pPr>
        <w:spacing w:before="75" w:after="0"/>
      </w:pPr>
      <w:r>
        <w:rPr/>
        <w:t xml:space="preserve">二、加工转化同质竞争</w:t>
      </w:r>
    </w:p>
    <w:p>
      <w:pPr>
        <w:spacing w:before="75" w:after="0"/>
      </w:pPr>
      <w:r>
        <w:rPr/>
        <w:t xml:space="preserve">三、冷链断链设施短板</w:t>
      </w:r>
    </w:p>
    <w:p>
      <w:pPr>
        <w:spacing w:before="75" w:after="0"/>
      </w:pPr>
      <w:r>
        <w:rPr/>
        <w:t xml:space="preserve">四、利益联结机制松散</w:t>
      </w:r>
    </w:p>
    <w:p>
      <w:pPr>
        <w:spacing w:before="75" w:after="0"/>
      </w:pPr>
      <w:r>
        <w:rPr/>
        <w:t xml:space="preserve">五、面源污染转型压力</w:t>
      </w:r>
    </w:p>
    <w:p>
      <w:pPr>
        <w:spacing w:before="75" w:after="0"/>
      </w:pPr>
      <w:r>
        <w:rPr/>
        <w:t xml:space="preserve">六、国际供应链话语权</w:t>
      </w:r>
    </w:p>
    <w:p>
      <w:pPr>
        <w:spacing w:before="75" w:after="0"/>
      </w:pPr>
      <w:r>
        <w:rPr>
          <w:b w:val="1"/>
          <w:bCs w:val="1"/>
        </w:rPr>
        <w:t xml:space="preserve">第五章 2021-2025年中国农产品产业链运行现状</w:t>
      </w:r>
    </w:p>
    <w:p>
      <w:pPr>
        <w:spacing w:before="75" w:after="0"/>
      </w:pPr>
      <w:r>
        <w:rPr/>
        <w:t xml:space="preserve">第一节 生产环节运行分析</w:t>
      </w:r>
    </w:p>
    <w:p>
      <w:pPr>
        <w:spacing w:before="75" w:after="0"/>
      </w:pPr>
      <w:r>
        <w:rPr/>
        <w:t xml:space="preserve">一、粮食播种面积单产</w:t>
      </w:r>
    </w:p>
    <w:p>
      <w:pPr>
        <w:spacing w:before="75" w:after="0"/>
      </w:pPr>
      <w:r>
        <w:rPr/>
        <w:t xml:space="preserve">二、经济作物结构优化</w:t>
      </w:r>
    </w:p>
    <w:p>
      <w:pPr>
        <w:spacing w:before="75" w:after="0"/>
      </w:pPr>
      <w:r>
        <w:rPr/>
        <w:t xml:space="preserve">三、畜禽养殖规模波动</w:t>
      </w:r>
    </w:p>
    <w:p>
      <w:pPr>
        <w:spacing w:before="75" w:after="0"/>
      </w:pPr>
      <w:r>
        <w:rPr/>
        <w:t xml:space="preserve">四、水产健康养殖模式</w:t>
      </w:r>
    </w:p>
    <w:p>
      <w:pPr>
        <w:spacing w:before="75" w:after="0"/>
      </w:pPr>
      <w:r>
        <w:rPr/>
        <w:t xml:space="preserve">五、设施农业发展效益</w:t>
      </w:r>
    </w:p>
    <w:p>
      <w:pPr>
        <w:spacing w:before="75" w:after="0"/>
      </w:pPr>
      <w:r>
        <w:rPr/>
        <w:t xml:space="preserve">六、生产成本利润剖析</w:t>
      </w:r>
    </w:p>
    <w:p>
      <w:pPr>
        <w:spacing w:before="75" w:after="0"/>
      </w:pPr>
      <w:r>
        <w:rPr/>
        <w:t xml:space="preserve">第二节 加工环节运行分析</w:t>
      </w:r>
    </w:p>
    <w:p>
      <w:pPr>
        <w:spacing w:before="75" w:after="0"/>
      </w:pPr>
      <w:r>
        <w:rPr/>
        <w:t xml:space="preserve">一、产地初加工利用率</w:t>
      </w:r>
    </w:p>
    <w:p>
      <w:pPr>
        <w:spacing w:before="75" w:after="0"/>
      </w:pPr>
      <w:r>
        <w:rPr/>
        <w:t xml:space="preserve">二、精深加工集群分布</w:t>
      </w:r>
    </w:p>
    <w:p>
      <w:pPr>
        <w:spacing w:before="75" w:after="0"/>
      </w:pPr>
      <w:r>
        <w:rPr/>
        <w:t xml:space="preserve">三、主食加工中央厨房</w:t>
      </w:r>
    </w:p>
    <w:p>
      <w:pPr>
        <w:spacing w:before="75" w:after="0"/>
      </w:pPr>
      <w:r>
        <w:rPr/>
        <w:t xml:space="preserve">四、副产品综合利用</w:t>
      </w:r>
    </w:p>
    <w:p>
      <w:pPr>
        <w:spacing w:before="75" w:after="0"/>
      </w:pPr>
      <w:r>
        <w:rPr/>
        <w:t xml:space="preserve">五、加工企业研发投入</w:t>
      </w:r>
    </w:p>
    <w:p>
      <w:pPr>
        <w:spacing w:before="75" w:after="0"/>
      </w:pPr>
      <w:r>
        <w:rPr/>
        <w:t xml:space="preserve">六、产能利用库存周转</w:t>
      </w:r>
    </w:p>
    <w:p>
      <w:pPr>
        <w:spacing w:before="75" w:after="0"/>
      </w:pPr>
      <w:r>
        <w:rPr/>
        <w:t xml:space="preserve">第三节 流通环节运行分析</w:t>
      </w:r>
    </w:p>
    <w:p>
      <w:pPr>
        <w:spacing w:before="75" w:after="0"/>
      </w:pPr>
      <w:r>
        <w:rPr/>
        <w:t xml:space="preserve">一、批发市场升级改造</w:t>
      </w:r>
    </w:p>
    <w:p>
      <w:pPr>
        <w:spacing w:before="75" w:after="0"/>
      </w:pPr>
      <w:r>
        <w:rPr/>
        <w:t xml:space="preserve">二、冷链物流骨干网络</w:t>
      </w:r>
    </w:p>
    <w:p>
      <w:pPr>
        <w:spacing w:before="75" w:after="0"/>
      </w:pPr>
      <w:r>
        <w:rPr/>
        <w:t xml:space="preserve">三、田头市场集配中心</w:t>
      </w:r>
    </w:p>
    <w:p>
      <w:pPr>
        <w:spacing w:before="75" w:after="0"/>
      </w:pPr>
      <w:r>
        <w:rPr/>
        <w:t xml:space="preserve">四、生鲜电商渗透成本</w:t>
      </w:r>
    </w:p>
    <w:p>
      <w:pPr>
        <w:spacing w:before="75" w:after="0"/>
      </w:pPr>
      <w:r>
        <w:rPr/>
        <w:t xml:space="preserve">五、跨区域调拨效率</w:t>
      </w:r>
    </w:p>
    <w:p>
      <w:pPr>
        <w:spacing w:before="75" w:after="0"/>
      </w:pPr>
      <w:r>
        <w:rPr/>
        <w:t xml:space="preserve">六、流通加价终端价格</w:t>
      </w:r>
    </w:p>
    <w:p>
      <w:pPr>
        <w:spacing w:before="75" w:after="0"/>
      </w:pPr>
      <w:r>
        <w:rPr/>
        <w:t xml:space="preserve">第四节 价格走势影响因素</w:t>
      </w:r>
    </w:p>
    <w:p>
      <w:pPr>
        <w:spacing w:before="75" w:after="0"/>
      </w:pPr>
      <w:r>
        <w:rPr/>
        <w:t xml:space="preserve">一、大宗农产品周期波动</w:t>
      </w:r>
    </w:p>
    <w:p>
      <w:pPr>
        <w:spacing w:before="75" w:after="0"/>
      </w:pPr>
      <w:r>
        <w:rPr/>
        <w:t xml:space="preserve">二、生猪畜禽价格周期</w:t>
      </w:r>
    </w:p>
    <w:p>
      <w:pPr>
        <w:spacing w:before="75" w:after="0"/>
      </w:pPr>
      <w:r>
        <w:rPr/>
        <w:t xml:space="preserve">三、生鲜季节节日效应</w:t>
      </w:r>
    </w:p>
    <w:p>
      <w:pPr>
        <w:spacing w:before="75" w:after="0"/>
      </w:pPr>
      <w:r>
        <w:rPr/>
        <w:t xml:space="preserve">四、生产资料成本传导</w:t>
      </w:r>
    </w:p>
    <w:p>
      <w:pPr>
        <w:spacing w:before="75" w:after="0"/>
      </w:pPr>
      <w:r>
        <w:rPr/>
        <w:t xml:space="preserve">五、国际价格输入影响</w:t>
      </w:r>
    </w:p>
    <w:p>
      <w:pPr>
        <w:spacing w:before="75" w:after="0"/>
      </w:pPr>
      <w:r>
        <w:rPr/>
        <w:t xml:space="preserve">六、价格调控储备平抑</w:t>
      </w:r>
    </w:p>
    <w:p>
      <w:pPr>
        <w:spacing w:before="75" w:after="0"/>
      </w:pPr>
      <w:r>
        <w:rPr>
          <w:b w:val="1"/>
          <w:bCs w:val="1"/>
        </w:rPr>
        <w:t xml:space="preserve">第六章 中国农产品产业链上游农资种业调研</w:t>
      </w:r>
    </w:p>
    <w:p>
      <w:pPr>
        <w:spacing w:before="75" w:after="0"/>
      </w:pPr>
      <w:r>
        <w:rPr/>
        <w:t xml:space="preserve">第一节 农作物种业发展现状</w:t>
      </w:r>
    </w:p>
    <w:p>
      <w:pPr>
        <w:spacing w:before="75" w:after="0"/>
      </w:pPr>
      <w:r>
        <w:rPr/>
        <w:t xml:space="preserve">一、种质资源库建设</w:t>
      </w:r>
    </w:p>
    <w:p>
      <w:pPr>
        <w:spacing w:before="75" w:after="0"/>
      </w:pPr>
      <w:r>
        <w:rPr/>
        <w:t xml:space="preserve">二、生物育种产业化</w:t>
      </w:r>
    </w:p>
    <w:p>
      <w:pPr>
        <w:spacing w:before="75" w:after="0"/>
      </w:pPr>
      <w:r>
        <w:rPr/>
        <w:t xml:space="preserve">三、商业化育种体系</w:t>
      </w:r>
    </w:p>
    <w:p>
      <w:pPr>
        <w:spacing w:before="75" w:after="0"/>
      </w:pPr>
      <w:r>
        <w:rPr/>
        <w:t xml:space="preserve">四、种子市场供需价格</w:t>
      </w:r>
    </w:p>
    <w:p>
      <w:pPr>
        <w:spacing w:before="75" w:after="0"/>
      </w:pPr>
      <w:r>
        <w:rPr/>
        <w:t xml:space="preserve">五、种业企业兼并重组</w:t>
      </w:r>
    </w:p>
    <w:p>
      <w:pPr>
        <w:spacing w:before="75" w:after="0"/>
      </w:pPr>
      <w:r>
        <w:rPr/>
        <w:t xml:space="preserve">六、未来市场规模预测</w:t>
      </w:r>
    </w:p>
    <w:p>
      <w:pPr>
        <w:spacing w:before="75" w:after="0"/>
      </w:pPr>
      <w:r>
        <w:rPr/>
        <w:t xml:space="preserve">第二节 农用化肥农药市场分析</w:t>
      </w:r>
    </w:p>
    <w:p>
      <w:pPr>
        <w:spacing w:before="75" w:after="0"/>
      </w:pPr>
      <w:r>
        <w:rPr/>
        <w:t xml:space="preserve">一、化肥农药减量成效</w:t>
      </w:r>
    </w:p>
    <w:p>
      <w:pPr>
        <w:spacing w:before="75" w:after="0"/>
      </w:pPr>
      <w:r>
        <w:rPr/>
        <w:t xml:space="preserve">二、新型肥料土壤改良</w:t>
      </w:r>
    </w:p>
    <w:p>
      <w:pPr>
        <w:spacing w:before="75" w:after="0"/>
      </w:pPr>
      <w:r>
        <w:rPr/>
        <w:t xml:space="preserve">三、生物农药替代进程</w:t>
      </w:r>
    </w:p>
    <w:p>
      <w:pPr>
        <w:spacing w:before="75" w:after="0"/>
      </w:pPr>
      <w:r>
        <w:rPr/>
        <w:t xml:space="preserve">四、生产企业产能布局</w:t>
      </w:r>
    </w:p>
    <w:p>
      <w:pPr>
        <w:spacing w:before="75" w:after="0"/>
      </w:pPr>
      <w:r>
        <w:rPr/>
        <w:t xml:space="preserve">五、测土配方飞防植保</w:t>
      </w:r>
    </w:p>
    <w:p>
      <w:pPr>
        <w:spacing w:before="75" w:after="0"/>
      </w:pPr>
      <w:r>
        <w:rPr/>
        <w:t xml:space="preserve">六、环保约束绿色转型</w:t>
      </w:r>
    </w:p>
    <w:p>
      <w:pPr>
        <w:spacing w:before="75" w:after="0"/>
      </w:pPr>
      <w:r>
        <w:rPr/>
        <w:t xml:space="preserve">第三节 农业机械智能装备分析</w:t>
      </w:r>
    </w:p>
    <w:p>
      <w:pPr>
        <w:spacing w:before="75" w:after="0"/>
      </w:pPr>
      <w:r>
        <w:rPr/>
        <w:t xml:space="preserve">一、大型拖拉机收割机</w:t>
      </w:r>
    </w:p>
    <w:p>
      <w:pPr>
        <w:spacing w:before="75" w:after="0"/>
      </w:pPr>
      <w:r>
        <w:rPr/>
        <w:t xml:space="preserve">二、丘陵山区小型农机</w:t>
      </w:r>
    </w:p>
    <w:p>
      <w:pPr>
        <w:spacing w:before="75" w:after="0"/>
      </w:pPr>
      <w:r>
        <w:rPr/>
        <w:t xml:space="preserve">三、植保无人机智能导航</w:t>
      </w:r>
    </w:p>
    <w:p>
      <w:pPr>
        <w:spacing w:before="75" w:after="0"/>
      </w:pPr>
      <w:r>
        <w:rPr/>
        <w:t xml:space="preserve">四、农机装备技术创新</w:t>
      </w:r>
    </w:p>
    <w:p>
      <w:pPr>
        <w:spacing w:before="75" w:after="0"/>
      </w:pPr>
      <w:r>
        <w:rPr/>
        <w:t xml:space="preserve">五、农机合作社社会化服务</w:t>
      </w:r>
    </w:p>
    <w:p>
      <w:pPr>
        <w:spacing w:before="75" w:after="0"/>
      </w:pPr>
      <w:r>
        <w:rPr/>
        <w:t xml:space="preserve">六、智能农机投资潜力</w:t>
      </w:r>
    </w:p>
    <w:p>
      <w:pPr>
        <w:spacing w:before="75" w:after="0"/>
      </w:pPr>
      <w:r>
        <w:rPr/>
        <w:t xml:space="preserve">第四节 农业物联网数字农资</w:t>
      </w:r>
    </w:p>
    <w:p>
      <w:pPr>
        <w:spacing w:before="75" w:after="0"/>
      </w:pPr>
      <w:r>
        <w:rPr/>
        <w:t xml:space="preserve">一、传感器智能监测</w:t>
      </w:r>
    </w:p>
    <w:p>
      <w:pPr>
        <w:spacing w:before="75" w:after="0"/>
      </w:pPr>
      <w:r>
        <w:rPr/>
        <w:t xml:space="preserve">二、水肥一体化灌溉</w:t>
      </w:r>
    </w:p>
    <w:p>
      <w:pPr>
        <w:spacing w:before="75" w:after="0"/>
      </w:pPr>
      <w:r>
        <w:rPr/>
        <w:t xml:space="preserve">三、养殖环境智能调控</w:t>
      </w:r>
    </w:p>
    <w:p>
      <w:pPr>
        <w:spacing w:before="75" w:after="0"/>
      </w:pPr>
      <w:r>
        <w:rPr/>
        <w:t xml:space="preserve">四、数字农资电商平台</w:t>
      </w:r>
    </w:p>
    <w:p>
      <w:pPr>
        <w:spacing w:before="75" w:after="0"/>
      </w:pPr>
      <w:r>
        <w:rPr/>
        <w:t xml:space="preserve">五、遥感数据灾害预警</w:t>
      </w:r>
    </w:p>
    <w:p>
      <w:pPr>
        <w:spacing w:before="75" w:after="0"/>
      </w:pPr>
      <w:r>
        <w:rPr/>
        <w:t xml:space="preserve">六、数字农资商业模式</w:t>
      </w:r>
    </w:p>
    <w:p>
      <w:pPr>
        <w:spacing w:before="75" w:after="0"/>
      </w:pPr>
      <w:r>
        <w:rPr>
          <w:b w:val="1"/>
          <w:bCs w:val="1"/>
        </w:rPr>
        <w:t xml:space="preserve">第七章 中国农产品产业链中游种植养殖调研</w:t>
      </w:r>
    </w:p>
    <w:p>
      <w:pPr>
        <w:spacing w:before="75" w:after="0"/>
      </w:pPr>
      <w:r>
        <w:rPr/>
        <w:t xml:space="preserve">第一节 粮食作物种植产业</w:t>
      </w:r>
    </w:p>
    <w:p>
      <w:pPr>
        <w:spacing w:before="75" w:after="0"/>
      </w:pPr>
      <w:r>
        <w:rPr/>
        <w:t xml:space="preserve">一、水稻面积品种推广</w:t>
      </w:r>
    </w:p>
    <w:p>
      <w:pPr>
        <w:spacing w:before="75" w:after="0"/>
      </w:pPr>
      <w:r>
        <w:rPr/>
        <w:t xml:space="preserve">二、小麦产能结构优化</w:t>
      </w:r>
    </w:p>
    <w:p>
      <w:pPr>
        <w:spacing w:before="75" w:after="0"/>
      </w:pPr>
      <w:r>
        <w:rPr/>
        <w:t xml:space="preserve">三、玉米大豆复合种植</w:t>
      </w:r>
    </w:p>
    <w:p>
      <w:pPr>
        <w:spacing w:before="75" w:after="0"/>
      </w:pPr>
      <w:r>
        <w:rPr/>
        <w:t xml:space="preserve">四、马铃薯主粮化推进</w:t>
      </w:r>
    </w:p>
    <w:p>
      <w:pPr>
        <w:spacing w:before="75" w:after="0"/>
      </w:pPr>
      <w:r>
        <w:rPr/>
        <w:t xml:space="preserve">五、种植合作社效益分析</w:t>
      </w:r>
    </w:p>
    <w:p>
      <w:pPr>
        <w:spacing w:before="75" w:after="0"/>
      </w:pPr>
      <w:r>
        <w:rPr/>
        <w:t xml:space="preserve">六、未来产能规划调整</w:t>
      </w:r>
    </w:p>
    <w:p>
      <w:pPr>
        <w:spacing w:before="75" w:after="0"/>
      </w:pPr>
      <w:r>
        <w:rPr/>
        <w:t xml:space="preserve">第二节 经济作物种植产业</w:t>
      </w:r>
    </w:p>
    <w:p>
      <w:pPr>
        <w:spacing w:before="75" w:after="0"/>
      </w:pPr>
      <w:r>
        <w:rPr/>
        <w:t xml:space="preserve">一、棉花布局机采推广</w:t>
      </w:r>
    </w:p>
    <w:p>
      <w:pPr>
        <w:spacing w:before="75" w:after="0"/>
      </w:pPr>
      <w:r>
        <w:rPr/>
        <w:t xml:space="preserve">二、油料作物产能提升</w:t>
      </w:r>
    </w:p>
    <w:p>
      <w:pPr>
        <w:spacing w:before="75" w:after="0"/>
      </w:pPr>
      <w:r>
        <w:rPr/>
        <w:t xml:space="preserve">三、糖料蔗甜菜糖价联动</w:t>
      </w:r>
    </w:p>
    <w:p>
      <w:pPr>
        <w:spacing w:before="75" w:after="0"/>
      </w:pPr>
      <w:r>
        <w:rPr/>
        <w:t xml:space="preserve">四、蔬菜设施化保供稳价</w:t>
      </w:r>
    </w:p>
    <w:p>
      <w:pPr>
        <w:spacing w:before="75" w:after="0"/>
      </w:pPr>
      <w:r>
        <w:rPr/>
        <w:t xml:space="preserve">五、水果品种品牌运营</w:t>
      </w:r>
    </w:p>
    <w:p>
      <w:pPr>
        <w:spacing w:before="75" w:after="0"/>
      </w:pPr>
      <w:r>
        <w:rPr/>
        <w:t xml:space="preserve">六、中药材规范化种植</w:t>
      </w:r>
    </w:p>
    <w:p>
      <w:pPr>
        <w:spacing w:before="75" w:after="0"/>
      </w:pPr>
      <w:r>
        <w:rPr/>
        <w:t xml:space="preserve">第三节 畜禽养殖产业运行</w:t>
      </w:r>
    </w:p>
    <w:p>
      <w:pPr>
        <w:spacing w:before="75" w:after="0"/>
      </w:pPr>
      <w:r>
        <w:rPr/>
        <w:t xml:space="preserve">一、生猪产能调控规模化</w:t>
      </w:r>
    </w:p>
    <w:p>
      <w:pPr>
        <w:spacing w:before="75" w:after="0"/>
      </w:pPr>
      <w:r>
        <w:rPr/>
        <w:t xml:space="preserve">二、家禽种源突破转型</w:t>
      </w:r>
    </w:p>
    <w:p>
      <w:pPr>
        <w:spacing w:before="75" w:after="0"/>
      </w:pPr>
      <w:r>
        <w:rPr/>
        <w:t xml:space="preserve">三、肉牛肉羊舍饲圈养</w:t>
      </w:r>
    </w:p>
    <w:p>
      <w:pPr>
        <w:spacing w:before="75" w:after="0"/>
      </w:pPr>
      <w:r>
        <w:rPr/>
        <w:t xml:space="preserve">四、奶业振兴奶源基地</w:t>
      </w:r>
    </w:p>
    <w:p>
      <w:pPr>
        <w:spacing w:before="75" w:after="0"/>
      </w:pPr>
      <w:r>
        <w:rPr/>
        <w:t xml:space="preserve">五、粪污资源化种养结合</w:t>
      </w:r>
    </w:p>
    <w:p>
      <w:pPr>
        <w:spacing w:before="75" w:after="0"/>
      </w:pPr>
      <w:r>
        <w:rPr/>
        <w:t xml:space="preserve">六、未来集中度产业链</w:t>
      </w:r>
    </w:p>
    <w:p>
      <w:pPr>
        <w:spacing w:before="75" w:after="0"/>
      </w:pPr>
      <w:r>
        <w:rPr/>
        <w:t xml:space="preserve">第四节 水产养殖产业运行</w:t>
      </w:r>
    </w:p>
    <w:p>
      <w:pPr>
        <w:spacing w:before="75" w:after="0"/>
      </w:pPr>
      <w:r>
        <w:rPr/>
        <w:t xml:space="preserve">一、淡水池塘标准化改造</w:t>
      </w:r>
    </w:p>
    <w:p>
      <w:pPr>
        <w:spacing w:before="75" w:after="0"/>
      </w:pPr>
      <w:r>
        <w:rPr/>
        <w:t xml:space="preserve">二、深远海养殖海洋牧场</w:t>
      </w:r>
    </w:p>
    <w:p>
      <w:pPr>
        <w:spacing w:before="75" w:after="0"/>
      </w:pPr>
      <w:r>
        <w:rPr/>
        <w:t xml:space="preserve">三、稻渔综合种养效益</w:t>
      </w:r>
    </w:p>
    <w:p>
      <w:pPr>
        <w:spacing w:before="75" w:after="0"/>
      </w:pPr>
      <w:r>
        <w:rPr/>
        <w:t xml:space="preserve">四、水产种业品种选育</w:t>
      </w:r>
    </w:p>
    <w:p>
      <w:pPr>
        <w:spacing w:before="75" w:after="0"/>
      </w:pPr>
      <w:r>
        <w:rPr/>
        <w:t xml:space="preserve">五、配合饲料智能投喂</w:t>
      </w:r>
    </w:p>
    <w:p>
      <w:pPr>
        <w:spacing w:before="75" w:after="0"/>
      </w:pPr>
      <w:r>
        <w:rPr/>
        <w:t xml:space="preserve">六、未来空间布局创新</w:t>
      </w:r>
    </w:p>
    <w:p>
      <w:pPr>
        <w:spacing w:before="75" w:after="0"/>
      </w:pPr>
      <w:r>
        <w:rPr>
          <w:b w:val="1"/>
          <w:bCs w:val="1"/>
        </w:rPr>
        <w:t xml:space="preserve">第八章 中国农产品产业链下游加工流通调研</w:t>
      </w:r>
    </w:p>
    <w:p>
      <w:pPr>
        <w:spacing w:before="75" w:after="0"/>
      </w:pPr>
      <w:r>
        <w:rPr/>
        <w:t xml:space="preserve">第一节 初加工深加工产业</w:t>
      </w:r>
    </w:p>
    <w:p>
      <w:pPr>
        <w:spacing w:before="75" w:after="0"/>
      </w:pPr>
      <w:r>
        <w:rPr/>
        <w:t xml:space="preserve">一、产地冷藏保鲜设施</w:t>
      </w:r>
    </w:p>
    <w:p>
      <w:pPr>
        <w:spacing w:before="75" w:after="0"/>
      </w:pPr>
      <w:r>
        <w:rPr/>
        <w:t xml:space="preserve">二、粮食烘干仓储减损</w:t>
      </w:r>
    </w:p>
    <w:p>
      <w:pPr>
        <w:spacing w:before="75" w:after="0"/>
      </w:pPr>
      <w:r>
        <w:rPr/>
        <w:t xml:space="preserve">三、肉类屠宰冷链配送</w:t>
      </w:r>
    </w:p>
    <w:p>
      <w:pPr>
        <w:spacing w:before="75" w:after="0"/>
      </w:pPr>
      <w:r>
        <w:rPr/>
        <w:t xml:space="preserve">四、果蔬精深加工高值化</w:t>
      </w:r>
    </w:p>
    <w:p>
      <w:pPr>
        <w:spacing w:before="75" w:after="0"/>
      </w:pPr>
      <w:r>
        <w:rPr/>
        <w:t xml:space="preserve">五、乳制品结构低温鲜奶</w:t>
      </w:r>
    </w:p>
    <w:p>
      <w:pPr>
        <w:spacing w:before="75" w:after="0"/>
      </w:pPr>
      <w:r>
        <w:rPr/>
        <w:t xml:space="preserve">六、未来技术迭代产能</w:t>
      </w:r>
    </w:p>
    <w:p>
      <w:pPr>
        <w:spacing w:before="75" w:after="0"/>
      </w:pPr>
      <w:r>
        <w:rPr/>
        <w:t xml:space="preserve">第二节 冷链物流仓储体系</w:t>
      </w:r>
    </w:p>
    <w:p>
      <w:pPr>
        <w:spacing w:before="75" w:after="0"/>
      </w:pPr>
      <w:r>
        <w:rPr/>
        <w:t xml:space="preserve">一、骨干冷链基地网络</w:t>
      </w:r>
    </w:p>
    <w:p>
      <w:pPr>
        <w:spacing w:before="75" w:after="0"/>
      </w:pPr>
      <w:r>
        <w:rPr/>
        <w:t xml:space="preserve">二、冷链流通率断链痛点</w:t>
      </w:r>
    </w:p>
    <w:p>
      <w:pPr>
        <w:spacing w:before="75" w:after="0"/>
      </w:pPr>
      <w:r>
        <w:rPr/>
        <w:t xml:space="preserve">三、冷藏车保有量新能源</w:t>
      </w:r>
    </w:p>
    <w:p>
      <w:pPr>
        <w:spacing w:before="75" w:after="0"/>
      </w:pPr>
      <w:r>
        <w:rPr/>
        <w:t xml:space="preserve">四、冷库容量自动化立体</w:t>
      </w:r>
    </w:p>
    <w:p>
      <w:pPr>
        <w:spacing w:before="75" w:after="0"/>
      </w:pPr>
      <w:r>
        <w:rPr/>
        <w:t xml:space="preserve">五、冷链企业竞争兼并</w:t>
      </w:r>
    </w:p>
    <w:p>
      <w:pPr>
        <w:spacing w:before="75" w:after="0"/>
      </w:pPr>
      <w:r>
        <w:rPr/>
        <w:t xml:space="preserve">六、未来投资热点模式</w:t>
      </w:r>
    </w:p>
    <w:p>
      <w:pPr>
        <w:spacing w:before="75" w:after="0"/>
      </w:pPr>
      <w:r>
        <w:rPr/>
        <w:t xml:space="preserve">第三节 批发市场供应链分析</w:t>
      </w:r>
    </w:p>
    <w:p>
      <w:pPr>
        <w:spacing w:before="75" w:after="0"/>
      </w:pPr>
      <w:r>
        <w:rPr/>
        <w:t xml:space="preserve">一、批发市场数字化改造</w:t>
      </w:r>
    </w:p>
    <w:p>
      <w:pPr>
        <w:spacing w:before="75" w:after="0"/>
      </w:pPr>
      <w:r>
        <w:rPr/>
        <w:t xml:space="preserve">二、产销直供农超对接</w:t>
      </w:r>
    </w:p>
    <w:p>
      <w:pPr>
        <w:spacing w:before="75" w:after="0"/>
      </w:pPr>
      <w:r>
        <w:rPr/>
        <w:t xml:space="preserve">三、供应链链主企业培育</w:t>
      </w:r>
    </w:p>
    <w:p>
      <w:pPr>
        <w:spacing w:before="75" w:after="0"/>
      </w:pPr>
      <w:r>
        <w:rPr/>
        <w:t xml:space="preserve">四、应急保供配送韧性</w:t>
      </w:r>
    </w:p>
    <w:p>
      <w:pPr>
        <w:spacing w:before="75" w:after="0"/>
      </w:pPr>
      <w:r>
        <w:rPr/>
        <w:t xml:space="preserve">五、供应链金融仓单质押</w:t>
      </w:r>
    </w:p>
    <w:p>
      <w:pPr>
        <w:spacing w:before="75" w:after="0"/>
      </w:pPr>
      <w:r>
        <w:rPr/>
        <w:t xml:space="preserve">六、未来变革效率提升</w:t>
      </w:r>
    </w:p>
    <w:p>
      <w:pPr>
        <w:spacing w:before="75" w:after="0"/>
      </w:pPr>
      <w:r>
        <w:rPr/>
        <w:t xml:space="preserve">第四节 跨境电商国际贸易</w:t>
      </w:r>
    </w:p>
    <w:p>
      <w:pPr>
        <w:spacing w:before="75" w:after="0"/>
      </w:pPr>
      <w:r>
        <w:rPr/>
        <w:t xml:space="preserve">一、进出口贸易逆差结构</w:t>
      </w:r>
    </w:p>
    <w:p>
      <w:pPr>
        <w:spacing w:before="75" w:after="0"/>
      </w:pPr>
      <w:r>
        <w:rPr/>
        <w:t xml:space="preserve">二、特色优势品牌出海</w:t>
      </w:r>
    </w:p>
    <w:p>
      <w:pPr>
        <w:spacing w:before="75" w:after="0"/>
      </w:pPr>
      <w:r>
        <w:rPr/>
        <w:t xml:space="preserve">三、跨境电商b2b通关</w:t>
      </w:r>
    </w:p>
    <w:p>
      <w:pPr>
        <w:spacing w:before="75" w:after="0"/>
      </w:pPr>
      <w:r>
        <w:rPr/>
        <w:t xml:space="preserve">四、国际供应链海外仓</w:t>
      </w:r>
    </w:p>
    <w:p>
      <w:pPr>
        <w:spacing w:before="75" w:after="0"/>
      </w:pPr>
      <w:r>
        <w:rPr/>
        <w:t xml:space="preserve">五、大宗进口多元化安全</w:t>
      </w:r>
    </w:p>
    <w:p>
      <w:pPr>
        <w:spacing w:before="75" w:after="0"/>
      </w:pPr>
      <w:r>
        <w:rPr/>
        <w:t xml:space="preserve">六、未来趋势跨国布局</w:t>
      </w:r>
    </w:p>
    <w:p>
      <w:pPr>
        <w:spacing w:before="75" w:after="0"/>
      </w:pPr>
      <w:r>
        <w:rPr>
          <w:b w:val="1"/>
          <w:bCs w:val="1"/>
        </w:rPr>
        <w:t xml:space="preserve">第九章 中国农产品产业链终端消费新零售调研</w:t>
      </w:r>
    </w:p>
    <w:p>
      <w:pPr>
        <w:spacing w:before="75" w:after="0"/>
      </w:pPr>
      <w:r>
        <w:rPr/>
        <w:t xml:space="preserve">第一节 终端消费结构特征</w:t>
      </w:r>
    </w:p>
    <w:p>
      <w:pPr>
        <w:spacing w:before="75" w:after="0"/>
      </w:pPr>
      <w:r>
        <w:rPr/>
        <w:t xml:space="preserve">一、城乡消费支出升级</w:t>
      </w:r>
    </w:p>
    <w:p>
      <w:pPr>
        <w:spacing w:before="75" w:after="0"/>
      </w:pPr>
      <w:r>
        <w:rPr/>
        <w:t xml:space="preserve">二、新生代购买渠道偏好</w:t>
      </w:r>
    </w:p>
    <w:p>
      <w:pPr>
        <w:spacing w:before="75" w:after="0"/>
      </w:pPr>
      <w:r>
        <w:rPr/>
        <w:t xml:space="preserve">三、健康有机功能爆发</w:t>
      </w:r>
    </w:p>
    <w:p>
      <w:pPr>
        <w:spacing w:before="75" w:after="0"/>
      </w:pPr>
      <w:r>
        <w:rPr/>
        <w:t xml:space="preserve">四、银发经济适老潜力</w:t>
      </w:r>
    </w:p>
    <w:p>
      <w:pPr>
        <w:spacing w:before="75" w:after="0"/>
      </w:pPr>
      <w:r>
        <w:rPr/>
        <w:t xml:space="preserve">五、消费场景体验农业</w:t>
      </w:r>
    </w:p>
    <w:p>
      <w:pPr>
        <w:spacing w:before="75" w:after="0"/>
      </w:pPr>
      <w:r>
        <w:rPr/>
        <w:t xml:space="preserve">六、未来需求产品迭代</w:t>
      </w:r>
    </w:p>
    <w:p>
      <w:pPr>
        <w:spacing w:before="75" w:after="0"/>
      </w:pPr>
      <w:r>
        <w:rPr/>
        <w:t xml:space="preserve">第二节 生鲜电商社区团购</w:t>
      </w:r>
    </w:p>
    <w:p>
      <w:pPr>
        <w:spacing w:before="75" w:after="0"/>
      </w:pPr>
      <w:r>
        <w:rPr/>
        <w:t xml:space="preserve">一、生鲜电商竞争盈利</w:t>
      </w:r>
    </w:p>
    <w:p>
      <w:pPr>
        <w:spacing w:before="75" w:after="0"/>
      </w:pPr>
      <w:r>
        <w:rPr/>
        <w:t xml:space="preserve">二、前置仓店仓一体化</w:t>
      </w:r>
    </w:p>
    <w:p>
      <w:pPr>
        <w:spacing w:before="75" w:after="0"/>
      </w:pPr>
      <w:r>
        <w:rPr/>
        <w:t xml:space="preserve">三、社区团购团长价值</w:t>
      </w:r>
    </w:p>
    <w:p>
      <w:pPr>
        <w:spacing w:before="75" w:after="0"/>
      </w:pPr>
      <w:r>
        <w:rPr/>
        <w:t xml:space="preserve">四、直播带货内容电商</w:t>
      </w:r>
    </w:p>
    <w:p>
      <w:pPr>
        <w:spacing w:before="75" w:after="0"/>
      </w:pPr>
      <w:r>
        <w:rPr/>
        <w:t xml:space="preserve">五、私域流量会员订阅</w:t>
      </w:r>
    </w:p>
    <w:p>
      <w:pPr>
        <w:spacing w:before="75" w:after="0"/>
      </w:pPr>
      <w:r>
        <w:rPr/>
        <w:t xml:space="preserve">六、未来渗透格局演变</w:t>
      </w:r>
    </w:p>
    <w:p>
      <w:pPr>
        <w:spacing w:before="75" w:after="0"/>
      </w:pPr>
      <w:r>
        <w:rPr/>
        <w:t xml:space="preserve">第三节 品牌建设营销创新</w:t>
      </w:r>
    </w:p>
    <w:p>
      <w:pPr>
        <w:spacing w:before="75" w:after="0"/>
      </w:pPr>
      <w:r>
        <w:rPr/>
        <w:t xml:space="preserve">一、区域公用品牌评估</w:t>
      </w:r>
    </w:p>
    <w:p>
      <w:pPr>
        <w:spacing w:before="75" w:after="0"/>
      </w:pPr>
      <w:r>
        <w:rPr/>
        <w:t xml:space="preserve">二、企业品牌差异定位</w:t>
      </w:r>
    </w:p>
    <w:p>
      <w:pPr>
        <w:spacing w:before="75" w:after="0"/>
      </w:pPr>
      <w:r>
        <w:rPr/>
        <w:t xml:space="preserve">三、地理标志溢价转化</w:t>
      </w:r>
    </w:p>
    <w:p>
      <w:pPr>
        <w:spacing w:before="75" w:after="0"/>
      </w:pPr>
      <w:r>
        <w:rPr/>
        <w:t xml:space="preserve">四、包装设计绿色材料</w:t>
      </w:r>
    </w:p>
    <w:p>
      <w:pPr>
        <w:spacing w:before="75" w:after="0"/>
      </w:pPr>
      <w:r>
        <w:rPr/>
        <w:t xml:space="preserve">五、展会经济品牌推介</w:t>
      </w:r>
    </w:p>
    <w:p>
      <w:pPr>
        <w:spacing w:before="75" w:after="0"/>
      </w:pPr>
      <w:r>
        <w:rPr/>
        <w:t xml:space="preserve">六、未来路径国际传播</w:t>
      </w:r>
    </w:p>
    <w:p>
      <w:pPr>
        <w:spacing w:before="75" w:after="0"/>
      </w:pPr>
      <w:r>
        <w:rPr/>
        <w:t xml:space="preserve">第四节 餐饮供应链预制菜</w:t>
      </w:r>
    </w:p>
    <w:p>
      <w:pPr>
        <w:spacing w:before="75" w:after="0"/>
      </w:pPr>
      <w:r>
        <w:rPr/>
        <w:t xml:space="preserve">一、餐饮集采定制需求</w:t>
      </w:r>
    </w:p>
    <w:p>
      <w:pPr>
        <w:spacing w:before="75" w:after="0"/>
      </w:pPr>
      <w:r>
        <w:rPr/>
        <w:t xml:space="preserve">二、预制菜增长分类标准</w:t>
      </w:r>
    </w:p>
    <w:p>
      <w:pPr>
        <w:spacing w:before="75" w:after="0"/>
      </w:pPr>
      <w:r>
        <w:rPr/>
        <w:t xml:space="preserve">三、产业园上下游集聚</w:t>
      </w:r>
    </w:p>
    <w:p>
      <w:pPr>
        <w:spacing w:before="75" w:after="0"/>
      </w:pPr>
      <w:r>
        <w:rPr/>
        <w:t xml:space="preserve">四、食品安全信任重建</w:t>
      </w:r>
    </w:p>
    <w:p>
      <w:pPr>
        <w:spacing w:before="75" w:after="0"/>
      </w:pPr>
      <w:r>
        <w:rPr/>
        <w:t xml:space="preserve">五、供应链数字化排产</w:t>
      </w:r>
    </w:p>
    <w:p>
      <w:pPr>
        <w:spacing w:before="75" w:after="0"/>
      </w:pPr>
      <w:r>
        <w:rPr/>
        <w:t xml:space="preserve">六、未来市场规模预测</w:t>
      </w:r>
    </w:p>
    <w:p>
      <w:pPr>
        <w:spacing w:before="75" w:after="0"/>
      </w:pPr>
      <w:r>
        <w:rPr>
          <w:b w:val="1"/>
          <w:bCs w:val="1"/>
        </w:rPr>
        <w:t xml:space="preserve">第十章 中国农产品产业链重点区域格局分析</w:t>
      </w:r>
    </w:p>
    <w:p>
      <w:pPr>
        <w:spacing w:before="75" w:after="0"/>
      </w:pPr>
      <w:r>
        <w:rPr/>
        <w:t xml:space="preserve">第一节 东北黄淮海区域产业链</w:t>
      </w:r>
    </w:p>
    <w:p>
      <w:pPr>
        <w:spacing w:before="75" w:after="0"/>
      </w:pPr>
      <w:r>
        <w:rPr/>
        <w:t xml:space="preserve">一、黑土地保护粮食产能</w:t>
      </w:r>
    </w:p>
    <w:p>
      <w:pPr>
        <w:spacing w:before="75" w:after="0"/>
      </w:pPr>
      <w:r>
        <w:rPr/>
        <w:t xml:space="preserve">二、大农业机械化规模化</w:t>
      </w:r>
    </w:p>
    <w:p>
      <w:pPr>
        <w:spacing w:before="75" w:after="0"/>
      </w:pPr>
      <w:r>
        <w:rPr/>
        <w:t xml:space="preserve">三、黄淮海粮油产业链协同</w:t>
      </w:r>
    </w:p>
    <w:p>
      <w:pPr>
        <w:spacing w:before="75" w:after="0"/>
      </w:pPr>
      <w:r>
        <w:rPr/>
        <w:t xml:space="preserve">四、加工产业集群龙头</w:t>
      </w:r>
    </w:p>
    <w:p>
      <w:pPr>
        <w:spacing w:before="75" w:after="0"/>
      </w:pPr>
      <w:r>
        <w:rPr/>
        <w:t xml:space="preserve">五、产业链投资招商重点</w:t>
      </w:r>
    </w:p>
    <w:p>
      <w:pPr>
        <w:spacing w:before="75" w:after="0"/>
      </w:pPr>
      <w:r>
        <w:rPr/>
        <w:t xml:space="preserve">六、”十五五”规划方向</w:t>
      </w:r>
    </w:p>
    <w:p>
      <w:pPr>
        <w:spacing w:before="75" w:after="0"/>
      </w:pPr>
      <w:r>
        <w:rPr/>
        <w:t xml:space="preserve">第二节 长江中下游华南区域</w:t>
      </w:r>
    </w:p>
    <w:p>
      <w:pPr>
        <w:spacing w:before="75" w:after="0"/>
      </w:pPr>
      <w:r>
        <w:rPr/>
        <w:t xml:space="preserve">一、长江水稻水产复合生态</w:t>
      </w:r>
    </w:p>
    <w:p>
      <w:pPr>
        <w:spacing w:before="75" w:after="0"/>
      </w:pPr>
      <w:r>
        <w:rPr/>
        <w:t xml:space="preserve">二、华南热带特色高价值</w:t>
      </w:r>
    </w:p>
    <w:p>
      <w:pPr>
        <w:spacing w:before="75" w:after="0"/>
      </w:pPr>
      <w:r>
        <w:rPr/>
        <w:t xml:space="preserve">三、都市现代休闲农业</w:t>
      </w:r>
    </w:p>
    <w:p>
      <w:pPr>
        <w:spacing w:before="75" w:after="0"/>
      </w:pPr>
      <w:r>
        <w:rPr/>
        <w:t xml:space="preserve">四、进出口贸易跨境电商</w:t>
      </w:r>
    </w:p>
    <w:p>
      <w:pPr>
        <w:spacing w:before="75" w:after="0"/>
      </w:pPr>
      <w:r>
        <w:rPr/>
        <w:t xml:space="preserve">五、产业链科技产学研</w:t>
      </w:r>
    </w:p>
    <w:p>
      <w:pPr>
        <w:spacing w:before="75" w:after="0"/>
      </w:pPr>
      <w:r>
        <w:rPr/>
        <w:t xml:space="preserve">六、”十五五”规划方向</w:t>
      </w:r>
    </w:p>
    <w:p>
      <w:pPr>
        <w:spacing w:before="75" w:after="0"/>
      </w:pPr>
      <w:r>
        <w:rPr/>
        <w:t xml:space="preserve">第三节 西北西南特色产业链</w:t>
      </w:r>
    </w:p>
    <w:p>
      <w:pPr>
        <w:spacing w:before="75" w:after="0"/>
      </w:pPr>
      <w:r>
        <w:rPr/>
        <w:t xml:space="preserve">一、西北旱作特色林果</w:t>
      </w:r>
    </w:p>
    <w:p>
      <w:pPr>
        <w:spacing w:before="75" w:after="0"/>
      </w:pPr>
      <w:r>
        <w:rPr/>
        <w:t xml:space="preserve">二、西北畜牧草畜一体化</w:t>
      </w:r>
    </w:p>
    <w:p>
      <w:pPr>
        <w:spacing w:before="75" w:after="0"/>
      </w:pPr>
      <w:r>
        <w:rPr/>
        <w:t xml:space="preserve">三、西南高原特色中药材</w:t>
      </w:r>
    </w:p>
    <w:p>
      <w:pPr>
        <w:spacing w:before="75" w:after="0"/>
      </w:pPr>
      <w:r>
        <w:rPr/>
        <w:t xml:space="preserve">四、地理标志文旅融合</w:t>
      </w:r>
    </w:p>
    <w:p>
      <w:pPr>
        <w:spacing w:before="75" w:after="0"/>
      </w:pPr>
      <w:r>
        <w:rPr/>
        <w:t xml:space="preserve">五、脱贫攻坚产业振兴</w:t>
      </w:r>
    </w:p>
    <w:p>
      <w:pPr>
        <w:spacing w:before="75" w:after="0"/>
      </w:pPr>
      <w:r>
        <w:rPr/>
        <w:t xml:space="preserve">六、”十五五”规划方向</w:t>
      </w:r>
    </w:p>
    <w:p>
      <w:pPr>
        <w:spacing w:before="75" w:after="0"/>
      </w:pPr>
      <w:r>
        <w:rPr/>
        <w:t xml:space="preserve">第四节 沿海海洋经济区域</w:t>
      </w:r>
    </w:p>
    <w:p>
      <w:pPr>
        <w:spacing w:before="75" w:after="0"/>
      </w:pPr>
      <w:r>
        <w:rPr/>
        <w:t xml:space="preserve">一、海洋牧场深远海养殖</w:t>
      </w:r>
    </w:p>
    <w:p>
      <w:pPr>
        <w:spacing w:before="75" w:after="0"/>
      </w:pPr>
      <w:r>
        <w:rPr/>
        <w:t xml:space="preserve">二、水产品精深加工延伸</w:t>
      </w:r>
    </w:p>
    <w:p>
      <w:pPr>
        <w:spacing w:before="75" w:after="0"/>
      </w:pPr>
      <w:r>
        <w:rPr/>
        <w:t xml:space="preserve">三、港口国际物流保税</w:t>
      </w:r>
    </w:p>
    <w:p>
      <w:pPr>
        <w:spacing w:before="75" w:after="0"/>
      </w:pPr>
      <w:r>
        <w:rPr/>
        <w:t xml:space="preserve">四、都市圈保供应急网络</w:t>
      </w:r>
    </w:p>
    <w:p>
      <w:pPr>
        <w:spacing w:before="75" w:after="0"/>
      </w:pPr>
      <w:r>
        <w:rPr/>
        <w:t xml:space="preserve">五、海洋经济投资热点</w:t>
      </w:r>
    </w:p>
    <w:p>
      <w:pPr>
        <w:spacing w:before="75" w:after="0"/>
      </w:pPr>
      <w:r>
        <w:rPr/>
        <w:t xml:space="preserve">六、”十五五”规划方向</w:t>
      </w:r>
    </w:p>
    <w:p>
      <w:pPr>
        <w:spacing w:before="75" w:after="0"/>
      </w:pPr>
      <w:r>
        <w:rPr>
          <w:b w:val="1"/>
          <w:bCs w:val="1"/>
        </w:rPr>
        <w:t xml:space="preserve">第十一章 中国农产品产业链竞争格局标杆企业</w:t>
      </w:r>
    </w:p>
    <w:p>
      <w:pPr>
        <w:spacing w:before="75" w:after="0"/>
      </w:pPr>
      <w:r>
        <w:rPr/>
        <w:t xml:space="preserve">第一节 产业链整体竞争格局</w:t>
      </w:r>
    </w:p>
    <w:p>
      <w:pPr>
        <w:spacing w:before="75" w:after="0"/>
      </w:pPr>
      <w:r>
        <w:rPr/>
        <w:t xml:space="preserve">一、各环节市场集中度</w:t>
      </w:r>
    </w:p>
    <w:p>
      <w:pPr>
        <w:spacing w:before="75" w:after="0"/>
      </w:pPr>
      <w:r>
        <w:rPr/>
        <w:t xml:space="preserve">二、全产业链与专精特新</w:t>
      </w:r>
    </w:p>
    <w:p>
      <w:pPr>
        <w:spacing w:before="75" w:after="0"/>
      </w:pPr>
      <w:r>
        <w:rPr/>
        <w:t xml:space="preserve">三、国有与民营企业竞争</w:t>
      </w:r>
    </w:p>
    <w:p>
      <w:pPr>
        <w:spacing w:before="75" w:after="0"/>
      </w:pPr>
      <w:r>
        <w:rPr/>
        <w:t xml:space="preserve">四、外资巨头本土防御</w:t>
      </w:r>
    </w:p>
    <w:p>
      <w:pPr>
        <w:spacing w:before="75" w:after="0"/>
      </w:pPr>
      <w:r>
        <w:rPr/>
        <w:t xml:space="preserve">五、合作社联合社产业化</w:t>
      </w:r>
    </w:p>
    <w:p>
      <w:pPr>
        <w:spacing w:before="75" w:after="0"/>
      </w:pPr>
      <w:r>
        <w:rPr/>
        <w:t xml:space="preserve">六、竞争格局演变预判</w:t>
      </w:r>
    </w:p>
    <w:p>
      <w:pPr>
        <w:spacing w:before="75" w:after="0"/>
      </w:pPr>
      <w:r>
        <w:rPr/>
        <w:t xml:space="preserve">第二节 重点区域市场竞争</w:t>
      </w:r>
    </w:p>
    <w:p>
      <w:pPr>
        <w:spacing w:before="75" w:after="0"/>
      </w:pPr>
      <w:r>
        <w:rPr/>
        <w:t xml:space="preserve">一、东部沿海高附加值</w:t>
      </w:r>
    </w:p>
    <w:p>
      <w:pPr>
        <w:spacing w:before="75" w:after="0"/>
      </w:pPr>
      <w:r>
        <w:rPr/>
        <w:t xml:space="preserve">二、中部粮食主产成本</w:t>
      </w:r>
    </w:p>
    <w:p>
      <w:pPr>
        <w:spacing w:before="75" w:after="0"/>
      </w:pPr>
      <w:r>
        <w:rPr/>
        <w:t xml:space="preserve">三、西部特色差异化</w:t>
      </w:r>
    </w:p>
    <w:p>
      <w:pPr>
        <w:spacing w:before="75" w:after="0"/>
      </w:pPr>
      <w:r>
        <w:rPr/>
        <w:t xml:space="preserve">四、东北资源规模壁垒</w:t>
      </w:r>
    </w:p>
    <w:p>
      <w:pPr>
        <w:spacing w:before="75" w:after="0"/>
      </w:pPr>
      <w:r>
        <w:rPr/>
        <w:t xml:space="preserve">五、品牌竞争心智占领</w:t>
      </w:r>
    </w:p>
    <w:p>
      <w:pPr>
        <w:spacing w:before="75" w:after="0"/>
      </w:pPr>
      <w:r>
        <w:rPr/>
        <w:t xml:space="preserve">六、竞争优化协同建议</w:t>
      </w:r>
    </w:p>
    <w:p>
      <w:pPr>
        <w:spacing w:before="75" w:after="0"/>
      </w:pPr>
      <w:r>
        <w:rPr/>
        <w:t xml:space="preserve">第三节 标杆企业经营分析</w:t>
      </w:r>
    </w:p>
    <w:p>
      <w:pPr>
        <w:spacing w:before="75" w:after="0"/>
      </w:pPr>
      <w:r>
        <w:rPr/>
        <w:t xml:space="preserve">一、粮油巨头战略布局</w:t>
      </w:r>
    </w:p>
    <w:p>
      <w:pPr>
        <w:spacing w:before="75" w:after="0"/>
      </w:pPr>
      <w:r>
        <w:rPr/>
        <w:t xml:space="preserve">二、生猪养殖肉类加工</w:t>
      </w:r>
    </w:p>
    <w:p>
      <w:pPr>
        <w:spacing w:before="75" w:after="0"/>
      </w:pPr>
      <w:r>
        <w:rPr/>
        <w:t xml:space="preserve">三、乳制品产品渠道分析</w:t>
      </w:r>
    </w:p>
    <w:p>
      <w:pPr>
        <w:spacing w:before="75" w:after="0"/>
      </w:pPr>
      <w:r>
        <w:rPr/>
        <w:t xml:space="preserve">四、现代种业研发商业化</w:t>
      </w:r>
    </w:p>
    <w:p>
      <w:pPr>
        <w:spacing w:before="75" w:after="0"/>
      </w:pPr>
      <w:r>
        <w:rPr/>
        <w:t xml:space="preserve">五、数字化转型智慧农业</w:t>
      </w:r>
    </w:p>
    <w:p>
      <w:pPr>
        <w:spacing w:before="75" w:after="0"/>
      </w:pPr>
      <w:r>
        <w:rPr/>
        <w:t xml:space="preserve">六、esg可持续发展评估</w:t>
      </w:r>
    </w:p>
    <w:p>
      <w:pPr>
        <w:spacing w:before="75" w:after="0"/>
      </w:pPr>
      <w:r>
        <w:rPr/>
        <w:t xml:space="preserve">第四节 行业并购整合资本动态</w:t>
      </w:r>
    </w:p>
    <w:p>
      <w:pPr>
        <w:spacing w:before="75" w:after="0"/>
      </w:pPr>
      <w:r>
        <w:rPr/>
        <w:t xml:space="preserve">一、重大并购事件动因</w:t>
      </w:r>
    </w:p>
    <w:p>
      <w:pPr>
        <w:spacing w:before="75" w:after="0"/>
      </w:pPr>
      <w:r>
        <w:rPr/>
        <w:t xml:space="preserve">二、产业基金投资偏好</w:t>
      </w:r>
    </w:p>
    <w:p>
      <w:pPr>
        <w:spacing w:before="75" w:after="0"/>
      </w:pPr>
      <w:r>
        <w:rPr/>
        <w:t xml:space="preserve">三、企业ipo资本市场</w:t>
      </w:r>
    </w:p>
    <w:p>
      <w:pPr>
        <w:spacing w:before="75" w:after="0"/>
      </w:pPr>
      <w:r>
        <w:rPr/>
        <w:t xml:space="preserve">四、私募股权科技布局</w:t>
      </w:r>
    </w:p>
    <w:p>
      <w:pPr>
        <w:spacing w:before="75" w:after="0"/>
      </w:pPr>
      <w:r>
        <w:rPr/>
        <w:t xml:space="preserve">五、并购文化协同整合</w:t>
      </w:r>
    </w:p>
    <w:p>
      <w:pPr>
        <w:spacing w:before="75" w:after="0"/>
      </w:pPr>
      <w:r>
        <w:rPr/>
        <w:t xml:space="preserve">六、未来资本运作预判</w:t>
      </w:r>
    </w:p>
    <w:p>
      <w:pPr>
        <w:spacing w:before="75" w:after="0"/>
      </w:pPr>
      <w:r>
        <w:rPr>
          <w:b w:val="1"/>
          <w:bCs w:val="1"/>
        </w:rPr>
        <w:t xml:space="preserve">第十二章 中国农产品产业链技术创新数字化转型</w:t>
      </w:r>
    </w:p>
    <w:p>
      <w:pPr>
        <w:spacing w:before="75" w:after="0"/>
      </w:pPr>
      <w:r>
        <w:rPr/>
        <w:t xml:space="preserve">第一节 生物技术育种创新</w:t>
      </w:r>
    </w:p>
    <w:p>
      <w:pPr>
        <w:spacing w:before="75" w:after="0"/>
      </w:pPr>
      <w:r>
        <w:rPr/>
        <w:t xml:space="preserve">一、基因编辑育种突破</w:t>
      </w:r>
    </w:p>
    <w:p>
      <w:pPr>
        <w:spacing w:before="75" w:after="0"/>
      </w:pPr>
      <w:r>
        <w:rPr/>
        <w:t xml:space="preserve">二、全基因组分子标记</w:t>
      </w:r>
    </w:p>
    <w:p>
      <w:pPr>
        <w:spacing w:before="75" w:after="0"/>
      </w:pPr>
      <w:r>
        <w:rPr/>
        <w:t xml:space="preserve">三、合成生物学制剂应用</w:t>
      </w:r>
    </w:p>
    <w:p>
      <w:pPr>
        <w:spacing w:before="75" w:after="0"/>
      </w:pPr>
      <w:r>
        <w:rPr/>
        <w:t xml:space="preserve">四、生物安全伦理监管</w:t>
      </w:r>
    </w:p>
    <w:p>
      <w:pPr>
        <w:spacing w:before="75" w:after="0"/>
      </w:pPr>
      <w:r>
        <w:rPr/>
        <w:t xml:space="preserve">五、产学研联合攻关</w:t>
      </w:r>
    </w:p>
    <w:p>
      <w:pPr>
        <w:spacing w:before="75" w:after="0"/>
      </w:pPr>
      <w:r>
        <w:rPr/>
        <w:t xml:space="preserve">六、生物技术颠覆影响</w:t>
      </w:r>
    </w:p>
    <w:p>
      <w:pPr>
        <w:spacing w:before="75" w:after="0"/>
      </w:pPr>
      <w:r>
        <w:rPr/>
        <w:t xml:space="preserve">第二节 智慧农业无人农场</w:t>
      </w:r>
    </w:p>
    <w:p>
      <w:pPr>
        <w:spacing w:before="75" w:after="0"/>
      </w:pPr>
      <w:r>
        <w:rPr/>
        <w:t xml:space="preserve">一、北斗导航自动驾驶</w:t>
      </w:r>
    </w:p>
    <w:p>
      <w:pPr>
        <w:spacing w:before="75" w:after="0"/>
      </w:pPr>
      <w:r>
        <w:rPr/>
        <w:t xml:space="preserve">二、农业机器人智能采摘</w:t>
      </w:r>
    </w:p>
    <w:p>
      <w:pPr>
        <w:spacing w:before="75" w:after="0"/>
      </w:pPr>
      <w:r>
        <w:rPr/>
        <w:t xml:space="preserve">三、遥感监测产量预估</w:t>
      </w:r>
    </w:p>
    <w:p>
      <w:pPr>
        <w:spacing w:before="75" w:after="0"/>
      </w:pPr>
      <w:r>
        <w:rPr/>
        <w:t xml:space="preserve">四、无人农场自动化作业</w:t>
      </w:r>
    </w:p>
    <w:p>
      <w:pPr>
        <w:spacing w:before="75" w:after="0"/>
      </w:pPr>
      <w:r>
        <w:rPr/>
        <w:t xml:space="preserve">五、智能穿戴健康监控</w:t>
      </w:r>
    </w:p>
    <w:p>
      <w:pPr>
        <w:spacing w:before="75" w:after="0"/>
      </w:pPr>
      <w:r>
        <w:rPr/>
        <w:t xml:space="preserve">六、投资回报商业验证</w:t>
      </w:r>
    </w:p>
    <w:p>
      <w:pPr>
        <w:spacing w:before="75" w:after="0"/>
      </w:pPr>
      <w:r>
        <w:rPr/>
        <w:t xml:space="preserve">第三节 加工保鲜技术创新</w:t>
      </w:r>
    </w:p>
    <w:p>
      <w:pPr>
        <w:spacing w:before="75" w:after="0"/>
      </w:pPr>
      <w:r>
        <w:rPr/>
        <w:t xml:space="preserve">一、非热加工营养保留</w:t>
      </w:r>
    </w:p>
    <w:p>
      <w:pPr>
        <w:spacing w:before="75" w:after="0"/>
      </w:pPr>
      <w:r>
        <w:rPr/>
        <w:t xml:space="preserve">二、绿色保鲜气调包装</w:t>
      </w:r>
    </w:p>
    <w:p>
      <w:pPr>
        <w:spacing w:before="75" w:after="0"/>
      </w:pPr>
      <w:r>
        <w:rPr/>
        <w:t xml:space="preserve">三、副产物高值化提取</w:t>
      </w:r>
    </w:p>
    <w:p>
      <w:pPr>
        <w:spacing w:before="75" w:after="0"/>
      </w:pPr>
      <w:r>
        <w:rPr/>
        <w:t xml:space="preserve">四、在线检测质量控制</w:t>
      </w:r>
    </w:p>
    <w:p>
      <w:pPr>
        <w:spacing w:before="75" w:after="0"/>
      </w:pPr>
      <w:r>
        <w:rPr/>
        <w:t xml:space="preserve">五、绿色装备节能减排</w:t>
      </w:r>
    </w:p>
    <w:p>
      <w:pPr>
        <w:spacing w:before="75" w:after="0"/>
      </w:pPr>
      <w:r>
        <w:rPr/>
        <w:t xml:space="preserve">六、技术创新延链补链</w:t>
      </w:r>
    </w:p>
    <w:p>
      <w:pPr>
        <w:spacing w:before="75" w:after="0"/>
      </w:pPr>
      <w:r>
        <w:rPr/>
        <w:t xml:space="preserve">第四节 全产业链数字化平台</w:t>
      </w:r>
    </w:p>
    <w:p>
      <w:pPr>
        <w:spacing w:before="75" w:after="0"/>
      </w:pPr>
      <w:r>
        <w:rPr/>
        <w:t xml:space="preserve">一、农业产业大脑决策</w:t>
      </w:r>
    </w:p>
    <w:p>
      <w:pPr>
        <w:spacing w:before="75" w:after="0"/>
      </w:pPr>
      <w:r>
        <w:rPr/>
        <w:t xml:space="preserve">二、大数据采集治理</w:t>
      </w:r>
    </w:p>
    <w:p>
      <w:pPr>
        <w:spacing w:before="75" w:after="0"/>
      </w:pPr>
      <w:r>
        <w:rPr/>
        <w:t xml:space="preserve">三、区块链防伪溯源</w:t>
      </w:r>
    </w:p>
    <w:p>
      <w:pPr>
        <w:spacing w:before="75" w:after="0"/>
      </w:pPr>
      <w:r>
        <w:rPr/>
        <w:t xml:space="preserve">四、供应链协同云平台</w:t>
      </w:r>
    </w:p>
    <w:p>
      <w:pPr>
        <w:spacing w:before="75" w:after="0"/>
      </w:pPr>
      <w:r>
        <w:rPr/>
        <w:t xml:space="preserve">五、数据安全隐私合规</w:t>
      </w:r>
    </w:p>
    <w:p>
      <w:pPr>
        <w:spacing w:before="75" w:after="0"/>
      </w:pPr>
      <w:r>
        <w:rPr/>
        <w:t xml:space="preserve">六、平台演进路径生态</w:t>
      </w:r>
    </w:p>
    <w:p>
      <w:pPr>
        <w:spacing w:before="75" w:after="0"/>
      </w:pPr>
      <w:r>
        <w:rPr>
          <w:b w:val="1"/>
          <w:bCs w:val="1"/>
        </w:rPr>
        <w:t xml:space="preserve">第十三章 中国农产品产业链绿色发展质量安全</w:t>
      </w:r>
    </w:p>
    <w:p>
      <w:pPr>
        <w:spacing w:before="75" w:after="0"/>
      </w:pPr>
      <w:r>
        <w:rPr/>
        <w:t xml:space="preserve">第一节 面源污染防治绿色生产</w:t>
      </w:r>
    </w:p>
    <w:p>
      <w:pPr>
        <w:spacing w:before="75" w:after="0"/>
      </w:pPr>
      <w:r>
        <w:rPr/>
        <w:t xml:space="preserve">一、化肥农药减量增效</w:t>
      </w:r>
    </w:p>
    <w:p>
      <w:pPr>
        <w:spacing w:before="75" w:after="0"/>
      </w:pPr>
      <w:r>
        <w:rPr/>
        <w:t xml:space="preserve">二、农膜回收降解替代</w:t>
      </w:r>
    </w:p>
    <w:p>
      <w:pPr>
        <w:spacing w:before="75" w:after="0"/>
      </w:pPr>
      <w:r>
        <w:rPr/>
        <w:t xml:space="preserve">三、粪污资源化有机肥</w:t>
      </w:r>
    </w:p>
    <w:p>
      <w:pPr>
        <w:spacing w:before="75" w:after="0"/>
      </w:pPr>
      <w:r>
        <w:rPr/>
        <w:t xml:space="preserve">四、秸秆综合利用禁烧</w:t>
      </w:r>
    </w:p>
    <w:p>
      <w:pPr>
        <w:spacing w:before="75" w:after="0"/>
      </w:pPr>
      <w:r>
        <w:rPr/>
        <w:t xml:space="preserve">五、水产尾水生态净化</w:t>
      </w:r>
    </w:p>
    <w:p>
      <w:pPr>
        <w:spacing w:before="75" w:after="0"/>
      </w:pPr>
      <w:r>
        <w:rPr/>
        <w:t xml:space="preserve">六、绿色转型成本补偿</w:t>
      </w:r>
    </w:p>
    <w:p>
      <w:pPr>
        <w:spacing w:before="75" w:after="0"/>
      </w:pPr>
      <w:r>
        <w:rPr/>
        <w:t xml:space="preserve">第二节 质量安全追溯体系建设</w:t>
      </w:r>
    </w:p>
    <w:p>
      <w:pPr>
        <w:spacing w:before="75" w:after="0"/>
      </w:pPr>
      <w:r>
        <w:rPr/>
        <w:t xml:space="preserve">一、国家追溯平台覆盖</w:t>
      </w:r>
    </w:p>
    <w:p>
      <w:pPr>
        <w:spacing w:before="75" w:after="0"/>
      </w:pPr>
      <w:r>
        <w:rPr/>
        <w:t xml:space="preserve">二、追溯编码数据互通</w:t>
      </w:r>
    </w:p>
    <w:p>
      <w:pPr>
        <w:spacing w:before="75" w:after="0"/>
      </w:pPr>
      <w:r>
        <w:rPr/>
        <w:t xml:space="preserve">三、产地准出市场准入</w:t>
      </w:r>
    </w:p>
    <w:p>
      <w:pPr>
        <w:spacing w:before="75" w:after="0"/>
      </w:pPr>
      <w:r>
        <w:rPr/>
        <w:t xml:space="preserve">四、追溯体系品牌溢价</w:t>
      </w:r>
    </w:p>
    <w:p>
      <w:pPr>
        <w:spacing w:before="75" w:after="0"/>
      </w:pPr>
      <w:r>
        <w:rPr/>
        <w:t xml:space="preserve">五、追溯数据商业赋能</w:t>
      </w:r>
    </w:p>
    <w:p>
      <w:pPr>
        <w:spacing w:before="75" w:after="0"/>
      </w:pPr>
      <w:r>
        <w:rPr/>
        <w:t xml:space="preserve">六、未来全面覆盖规划</w:t>
      </w:r>
    </w:p>
    <w:p>
      <w:pPr>
        <w:spacing w:before="75" w:after="0"/>
      </w:pPr>
      <w:r>
        <w:rPr/>
        <w:t xml:space="preserve">第三节 绿色有机地理标志发展</w:t>
      </w:r>
    </w:p>
    <w:p>
      <w:pPr>
        <w:spacing w:before="75" w:after="0"/>
      </w:pPr>
      <w:r>
        <w:rPr/>
        <w:t xml:space="preserve">一、绿色食品认证增长</w:t>
      </w:r>
    </w:p>
    <w:p>
      <w:pPr>
        <w:spacing w:before="75" w:after="0"/>
      </w:pPr>
      <w:r>
        <w:rPr/>
        <w:t xml:space="preserve">二、有机基地严苛标准</w:t>
      </w:r>
    </w:p>
    <w:p>
      <w:pPr>
        <w:spacing w:before="75" w:after="0"/>
      </w:pPr>
      <w:r>
        <w:rPr/>
        <w:t xml:space="preserve">三、地理标志特色挖掘</w:t>
      </w:r>
    </w:p>
    <w:p>
      <w:pPr>
        <w:spacing w:before="75" w:after="0"/>
      </w:pPr>
      <w:r>
        <w:rPr/>
        <w:t xml:space="preserve">四、绿色有机溢价认知</w:t>
      </w:r>
    </w:p>
    <w:p>
      <w:pPr>
        <w:spacing w:before="75" w:after="0"/>
      </w:pPr>
      <w:r>
        <w:rPr/>
        <w:t xml:space="preserve">五、认证监管退出机制</w:t>
      </w:r>
    </w:p>
    <w:p>
      <w:pPr>
        <w:spacing w:before="75" w:after="0"/>
      </w:pPr>
      <w:r>
        <w:rPr/>
        <w:t xml:space="preserve">六、未来市场空间预测</w:t>
      </w:r>
    </w:p>
    <w:p>
      <w:pPr>
        <w:spacing w:before="75" w:after="0"/>
      </w:pPr>
      <w:r>
        <w:rPr/>
        <w:t xml:space="preserve">第四节 农业碳汇低碳循环模式</w:t>
      </w:r>
    </w:p>
    <w:p>
      <w:pPr>
        <w:spacing w:before="75" w:after="0"/>
      </w:pPr>
      <w:r>
        <w:rPr/>
        <w:t xml:space="preserve">一、农田碳汇固碳增汇</w:t>
      </w:r>
    </w:p>
    <w:p>
      <w:pPr>
        <w:spacing w:before="75" w:after="0"/>
      </w:pPr>
      <w:r>
        <w:rPr/>
        <w:t xml:space="preserve">二、畜牧业甲烷减排</w:t>
      </w:r>
    </w:p>
    <w:p>
      <w:pPr>
        <w:spacing w:before="75" w:after="0"/>
      </w:pPr>
      <w:r>
        <w:rPr/>
        <w:t xml:space="preserve">三、废弃物能源化利用</w:t>
      </w:r>
    </w:p>
    <w:p>
      <w:pPr>
        <w:spacing w:before="75" w:after="0"/>
      </w:pPr>
      <w:r>
        <w:rPr/>
        <w:t xml:space="preserve">四、碳汇方法学交易接入</w:t>
      </w:r>
    </w:p>
    <w:p>
      <w:pPr>
        <w:spacing w:before="75" w:after="0"/>
      </w:pPr>
      <w:r>
        <w:rPr/>
        <w:t xml:space="preserve">五、碳排放核算esg披露</w:t>
      </w:r>
    </w:p>
    <w:p>
      <w:pPr>
        <w:spacing w:before="75" w:after="0"/>
      </w:pPr>
      <w:r>
        <w:rPr/>
        <w:t xml:space="preserve">六、双碳目标低碳转型</w:t>
      </w:r>
    </w:p>
    <w:p>
      <w:pPr>
        <w:spacing w:before="75" w:after="0"/>
      </w:pPr>
      <w:r>
        <w:rPr>
          <w:b w:val="1"/>
          <w:bCs w:val="1"/>
        </w:rPr>
        <w:t xml:space="preserve">第十四章 \"“十五五”农产品产业链规划方向目标建议</w:t>
      </w:r>
    </w:p>
    <w:p>
      <w:pPr>
        <w:spacing w:before="75" w:after="0"/>
      </w:pPr>
      <w:r>
        <w:rPr/>
        <w:t xml:space="preserve">第一节 \"十五五\"产业链规划宏观导向</w:t>
      </w:r>
    </w:p>
    <w:p>
      <w:pPr>
        <w:spacing w:before="75" w:after="0"/>
      </w:pPr>
      <w:r>
        <w:rPr/>
        <w:t xml:space="preserve">一、粮食安全产能提升</w:t>
      </w:r>
    </w:p>
    <w:p>
      <w:pPr>
        <w:spacing w:before="75" w:after="0"/>
      </w:pPr>
      <w:r>
        <w:rPr/>
        <w:t xml:space="preserve">二、大食物观多元供给</w:t>
      </w:r>
    </w:p>
    <w:p>
      <w:pPr>
        <w:spacing w:before="75" w:after="0"/>
      </w:pPr>
      <w:r>
        <w:rPr/>
        <w:t xml:space="preserve">三、农业强国产业链现代化</w:t>
      </w:r>
    </w:p>
    <w:p>
      <w:pPr>
        <w:spacing w:before="75" w:after="0"/>
      </w:pPr>
      <w:r>
        <w:rPr/>
        <w:t xml:space="preserve">四、新质生产力高质量发展</w:t>
      </w:r>
    </w:p>
    <w:p>
      <w:pPr>
        <w:spacing w:before="75" w:after="0"/>
      </w:pPr>
      <w:r>
        <w:rPr/>
        <w:t xml:space="preserve">五、双循环供应链韧性</w:t>
      </w:r>
    </w:p>
    <w:p>
      <w:pPr>
        <w:spacing w:before="75" w:after="0"/>
      </w:pPr>
      <w:r>
        <w:rPr/>
        <w:t xml:space="preserve">六、生态文明绿色低碳</w:t>
      </w:r>
    </w:p>
    <w:p>
      <w:pPr>
        <w:spacing w:before="75" w:after="0"/>
      </w:pPr>
      <w:r>
        <w:rPr/>
        <w:t xml:space="preserve">第二节 \"十五五\"产业链整体规划目标</w:t>
      </w:r>
    </w:p>
    <w:p>
      <w:pPr>
        <w:spacing w:before="75" w:after="0"/>
      </w:pPr>
      <w:r>
        <w:rPr/>
        <w:t xml:space="preserve">一、粮食重要农产品产能保障</w:t>
      </w:r>
    </w:p>
    <w:p>
      <w:pPr>
        <w:spacing w:before="75" w:after="0"/>
      </w:pPr>
      <w:r>
        <w:rPr/>
        <w:t xml:space="preserve">二、加工业总产值转化率</w:t>
      </w:r>
    </w:p>
    <w:p>
      <w:pPr>
        <w:spacing w:before="75" w:after="0"/>
      </w:pPr>
      <w:r>
        <w:rPr/>
        <w:t xml:space="preserve">三、科技进步种业振兴</w:t>
      </w:r>
    </w:p>
    <w:p>
      <w:pPr>
        <w:spacing w:before="75" w:after="0"/>
      </w:pPr>
      <w:r>
        <w:rPr/>
        <w:t xml:space="preserve">四、冷链物流网络流通率</w:t>
      </w:r>
    </w:p>
    <w:p>
      <w:pPr>
        <w:spacing w:before="75" w:after="0"/>
      </w:pPr>
      <w:r>
        <w:rPr/>
        <w:t xml:space="preserve">五、面源污染绿色低碳指标</w:t>
      </w:r>
    </w:p>
    <w:p>
      <w:pPr>
        <w:spacing w:before="75" w:after="0"/>
      </w:pPr>
      <w:r>
        <w:rPr/>
        <w:t xml:space="preserve">六、全产业链数字化智慧农业</w:t>
      </w:r>
    </w:p>
    <w:p>
      <w:pPr>
        <w:spacing w:before="75" w:after="0"/>
      </w:pPr>
      <w:r>
        <w:rPr/>
        <w:t xml:space="preserve">七、农村产业融合示范园建设</w:t>
      </w:r>
    </w:p>
    <w:p>
      <w:pPr>
        <w:spacing w:before="75" w:after="0"/>
      </w:pPr>
      <w:r>
        <w:rPr/>
        <w:t xml:space="preserve">第三节 \"十五五\"产业链重点工程建议</w:t>
      </w:r>
    </w:p>
    <w:p>
      <w:pPr>
        <w:spacing w:before="75" w:after="0"/>
      </w:pPr>
      <w:r>
        <w:rPr/>
        <w:t xml:space="preserve">一、千亿斤粮食产能提升</w:t>
      </w:r>
    </w:p>
    <w:p>
      <w:pPr>
        <w:spacing w:before="75" w:after="0"/>
      </w:pPr>
      <w:r>
        <w:rPr/>
        <w:t xml:space="preserve">二、现代种业核心种源攻关</w:t>
      </w:r>
    </w:p>
    <w:p>
      <w:pPr>
        <w:spacing w:before="75" w:after="0"/>
      </w:pPr>
      <w:r>
        <w:rPr/>
        <w:t xml:space="preserve">三、高标准农田黑土地保护</w:t>
      </w:r>
    </w:p>
    <w:p>
      <w:pPr>
        <w:spacing w:before="75" w:after="0"/>
      </w:pPr>
      <w:r>
        <w:rPr/>
        <w:t xml:space="preserve">四、冷链物流骨干网络预冷</w:t>
      </w:r>
    </w:p>
    <w:p>
      <w:pPr>
        <w:spacing w:before="75" w:after="0"/>
      </w:pPr>
      <w:r>
        <w:rPr/>
        <w:t xml:space="preserve">五、特色优势产业集群强镇</w:t>
      </w:r>
    </w:p>
    <w:p>
      <w:pPr>
        <w:spacing w:before="75" w:after="0"/>
      </w:pPr>
      <w:r>
        <w:rPr/>
        <w:t xml:space="preserve">六、数字农业智慧乡村赋能</w:t>
      </w:r>
    </w:p>
    <w:p>
      <w:pPr>
        <w:spacing w:before="75" w:after="0"/>
      </w:pPr>
      <w:r>
        <w:rPr/>
        <w:t xml:space="preserve">七、设施农业现代化提升</w:t>
      </w:r>
    </w:p>
    <w:p>
      <w:pPr>
        <w:spacing w:before="75" w:after="0"/>
      </w:pPr>
      <w:r>
        <w:rPr/>
        <w:t xml:space="preserve">八、盐碱地综合利用试点</w:t>
      </w:r>
    </w:p>
    <w:p>
      <w:pPr>
        <w:spacing w:before="75" w:after="0"/>
      </w:pPr>
      <w:r>
        <w:rPr/>
        <w:t xml:space="preserve">第四节 \"十五五\"产业链保障措施建议</w:t>
      </w:r>
    </w:p>
    <w:p>
      <w:pPr>
        <w:spacing w:before="75" w:after="0"/>
      </w:pPr>
      <w:r>
        <w:rPr/>
        <w:t xml:space="preserve">一、财政支农精准投入机制</w:t>
      </w:r>
    </w:p>
    <w:p>
      <w:pPr>
        <w:spacing w:before="75" w:after="0"/>
      </w:pPr>
      <w:r>
        <w:rPr/>
        <w:t xml:space="preserve">二、农村金融产业链供应链金融</w:t>
      </w:r>
    </w:p>
    <w:p>
      <w:pPr>
        <w:spacing w:before="75" w:after="0"/>
      </w:pPr>
      <w:r>
        <w:rPr/>
        <w:t xml:space="preserve">三、农业用地设施农用地管理</w:t>
      </w:r>
    </w:p>
    <w:p>
      <w:pPr>
        <w:spacing w:before="75" w:after="0"/>
      </w:pPr>
      <w:r>
        <w:rPr/>
        <w:t xml:space="preserve">四、乡村人才新型经营主体</w:t>
      </w:r>
    </w:p>
    <w:p>
      <w:pPr>
        <w:spacing w:before="75" w:after="0"/>
      </w:pPr>
      <w:r>
        <w:rPr/>
        <w:t xml:space="preserve">五、农业保险巨灾风险分散</w:t>
      </w:r>
    </w:p>
    <w:p>
      <w:pPr>
        <w:spacing w:before="75" w:after="0"/>
      </w:pPr>
      <w:r>
        <w:rPr/>
        <w:t xml:space="preserve">六、规划监测评估动态调整</w:t>
      </w:r>
    </w:p>
    <w:p>
      <w:pPr>
        <w:spacing w:before="75" w:after="0"/>
      </w:pPr>
      <w:r>
        <w:rPr/>
        <w:t xml:space="preserve">七、产销对接市场体系建设</w:t>
      </w:r>
    </w:p>
    <w:p>
      <w:pPr>
        <w:spacing w:before="75" w:after="0"/>
      </w:pPr>
      <w:r>
        <w:rPr/>
        <w:t xml:space="preserve">八、农业社会化服务体系完善</w:t>
      </w:r>
    </w:p>
    <w:p>
      <w:pPr>
        <w:spacing w:before="75" w:after="0"/>
      </w:pPr>
      <w:r>
        <w:rPr>
          <w:b w:val="1"/>
          <w:bCs w:val="1"/>
        </w:rPr>
        <w:t xml:space="preserve">第十五章 2026-2031年农产品产业链发展趋势投资预测</w:t>
      </w:r>
    </w:p>
    <w:p>
      <w:pPr>
        <w:spacing w:before="75" w:after="0"/>
      </w:pPr>
      <w:r>
        <w:rPr/>
        <w:t xml:space="preserve">第一节 产业链整体发展趋势</w:t>
      </w:r>
    </w:p>
    <w:p>
      <w:pPr>
        <w:spacing w:before="75" w:after="0"/>
      </w:pPr>
      <w:r>
        <w:rPr/>
        <w:t xml:space="preserve">一、纵向一体化横向跨界融合</w:t>
      </w:r>
    </w:p>
    <w:p>
      <w:pPr>
        <w:spacing w:before="75" w:after="0"/>
      </w:pPr>
      <w:r>
        <w:rPr/>
        <w:t xml:space="preserve">二、新质生产力深度转型</w:t>
      </w:r>
    </w:p>
    <w:p>
      <w:pPr>
        <w:spacing w:before="75" w:after="0"/>
      </w:pPr>
      <w:r>
        <w:rPr/>
        <w:t xml:space="preserve">三、消费端反向定制柔性供应链</w:t>
      </w:r>
    </w:p>
    <w:p>
      <w:pPr>
        <w:spacing w:before="75" w:after="0"/>
      </w:pPr>
      <w:r>
        <w:rPr/>
        <w:t xml:space="preserve">四、农业服务化生产性服务业</w:t>
      </w:r>
    </w:p>
    <w:p>
      <w:pPr>
        <w:spacing w:before="75" w:after="0"/>
      </w:pPr>
      <w:r>
        <w:rPr/>
        <w:t xml:space="preserve">五、气候变化韧性供应链</w:t>
      </w:r>
    </w:p>
    <w:p>
      <w:pPr>
        <w:spacing w:before="75" w:after="0"/>
      </w:pPr>
      <w:r>
        <w:rPr/>
        <w:t xml:space="preserve">六、数据要素乘数效应释放</w:t>
      </w:r>
    </w:p>
    <w:p>
      <w:pPr>
        <w:spacing w:before="75" w:after="0"/>
      </w:pPr>
      <w:r>
        <w:rPr/>
        <w:t xml:space="preserve">第二节 2026-2031年市场规模核心指标预测</w:t>
      </w:r>
    </w:p>
    <w:p>
      <w:pPr>
        <w:spacing w:before="75" w:after="0"/>
      </w:pPr>
      <w:r>
        <w:rPr/>
        <w:t xml:space="preserve">一、农林牧渔产值增速区间</w:t>
      </w:r>
    </w:p>
    <w:p>
      <w:pPr>
        <w:spacing w:before="75" w:after="0"/>
      </w:pPr>
      <w:r>
        <w:rPr/>
        <w:t xml:space="preserve">二、加工业营收利润规模</w:t>
      </w:r>
    </w:p>
    <w:p>
      <w:pPr>
        <w:spacing w:before="75" w:after="0"/>
      </w:pPr>
      <w:r>
        <w:rPr/>
        <w:t xml:space="preserve">三、冷链物流市场设施容量</w:t>
      </w:r>
    </w:p>
    <w:p>
      <w:pPr>
        <w:spacing w:before="75" w:after="0"/>
      </w:pPr>
      <w:r>
        <w:rPr/>
        <w:t xml:space="preserve">四、生鲜电商新零售渗透率</w:t>
      </w:r>
    </w:p>
    <w:p>
      <w:pPr>
        <w:spacing w:before="75" w:after="0"/>
      </w:pPr>
      <w:r>
        <w:rPr/>
        <w:t xml:space="preserve">五、绿色有机市场消费占比</w:t>
      </w:r>
    </w:p>
    <w:p>
      <w:pPr>
        <w:spacing w:before="75" w:after="0"/>
      </w:pPr>
      <w:r>
        <w:rPr/>
        <w:t xml:space="preserve">六、进出口贸易总额结构</w:t>
      </w:r>
    </w:p>
    <w:p>
      <w:pPr>
        <w:spacing w:before="75" w:after="0"/>
      </w:pPr>
      <w:r>
        <w:rPr/>
        <w:t xml:space="preserve">第三节 2026-2031年细分赛道发展预测</w:t>
      </w:r>
    </w:p>
    <w:p>
      <w:pPr>
        <w:spacing w:before="75" w:after="0"/>
      </w:pPr>
      <w:r>
        <w:rPr/>
        <w:t xml:space="preserve">一、生物育种现代种业爆发</w:t>
      </w:r>
    </w:p>
    <w:p>
      <w:pPr>
        <w:spacing w:before="75" w:after="0"/>
      </w:pPr>
      <w:r>
        <w:rPr/>
        <w:t xml:space="preserve">二、智能农机农业机器人增长</w:t>
      </w:r>
    </w:p>
    <w:p>
      <w:pPr>
        <w:spacing w:before="75" w:after="0"/>
      </w:pPr>
      <w:r>
        <w:rPr/>
        <w:t xml:space="preserve">三、预制菜餐饮供应链扩容</w:t>
      </w:r>
    </w:p>
    <w:p>
      <w:pPr>
        <w:spacing w:before="75" w:after="0"/>
      </w:pPr>
      <w:r>
        <w:rPr/>
        <w:t xml:space="preserve">四、深远海养殖海洋牧场前景</w:t>
      </w:r>
    </w:p>
    <w:p>
      <w:pPr>
        <w:spacing w:before="75" w:after="0"/>
      </w:pPr>
      <w:r>
        <w:rPr/>
        <w:t xml:space="preserve">五、植物基未来蛋白商业化</w:t>
      </w:r>
    </w:p>
    <w:p>
      <w:pPr>
        <w:spacing w:before="75" w:after="0"/>
      </w:pPr>
      <w:r>
        <w:rPr/>
        <w:t xml:space="preserve">六、农业碳汇绿色金融价值</w:t>
      </w:r>
    </w:p>
    <w:p>
      <w:pPr>
        <w:spacing w:before="75" w:after="0"/>
      </w:pPr>
      <w:r>
        <w:rPr/>
        <w:t xml:space="preserve">第四节 2026-2031年区域市场发展预测</w:t>
      </w:r>
    </w:p>
    <w:p>
      <w:pPr>
        <w:spacing w:before="75" w:after="0"/>
      </w:pPr>
      <w:r>
        <w:rPr/>
        <w:t xml:space="preserve">一、东部沿海都市现代高附加值</w:t>
      </w:r>
    </w:p>
    <w:p>
      <w:pPr>
        <w:spacing w:before="75" w:after="0"/>
      </w:pPr>
      <w:r>
        <w:rPr/>
        <w:t xml:space="preserve">二、中部粮食主产延伸加工</w:t>
      </w:r>
    </w:p>
    <w:p>
      <w:pPr>
        <w:spacing w:before="75" w:after="0"/>
      </w:pPr>
      <w:r>
        <w:rPr/>
        <w:t xml:space="preserve">三、西部特色道地中药材潜力</w:t>
      </w:r>
    </w:p>
    <w:p>
      <w:pPr>
        <w:spacing w:before="75" w:after="0"/>
      </w:pPr>
      <w:r>
        <w:rPr/>
        <w:t xml:space="preserve">四、东北大农业规模化黑土地</w:t>
      </w:r>
    </w:p>
    <w:p>
      <w:pPr>
        <w:spacing w:before="75" w:after="0"/>
      </w:pPr>
      <w:r>
        <w:rPr/>
        <w:t xml:space="preserve">五、华南热带跨境贸易市场</w:t>
      </w:r>
    </w:p>
    <w:p>
      <w:pPr>
        <w:spacing w:before="75" w:after="0"/>
      </w:pPr>
      <w:r>
        <w:rPr/>
        <w:t xml:space="preserve">六、区域间供应链协同枢纽</w:t>
      </w:r>
    </w:p>
    <w:p>
      <w:pPr>
        <w:spacing w:before="75" w:after="0"/>
      </w:pPr>
      <w:r>
        <w:rPr>
          <w:b w:val="1"/>
          <w:bCs w:val="1"/>
        </w:rPr>
        <w:t xml:space="preserve">第十六章 中国农产品产业链投资环境剖析战略规划</w:t>
      </w:r>
    </w:p>
    <w:p>
      <w:pPr>
        <w:spacing w:before="75" w:after="0"/>
      </w:pPr>
      <w:r>
        <w:rPr/>
        <w:t xml:space="preserve">第一节 产业链投资现状分析</w:t>
      </w:r>
    </w:p>
    <w:p>
      <w:pPr>
        <w:spacing w:before="75" w:after="0"/>
      </w:pPr>
      <w:r>
        <w:rPr/>
        <w:t xml:space="preserve">一、固定资产投资规模结构</w:t>
      </w:r>
    </w:p>
    <w:p>
      <w:pPr>
        <w:spacing w:before="75" w:after="0"/>
      </w:pPr>
      <w:r>
        <w:rPr/>
        <w:t xml:space="preserve">二、社会资本下乡模式案例</w:t>
      </w:r>
    </w:p>
    <w:p>
      <w:pPr>
        <w:spacing w:before="75" w:after="0"/>
      </w:pPr>
      <w:r>
        <w:rPr/>
        <w:t xml:space="preserve">三、产业引导基金布局逻辑</w:t>
      </w:r>
    </w:p>
    <w:p>
      <w:pPr>
        <w:spacing w:before="75" w:after="0"/>
      </w:pPr>
      <w:r>
        <w:rPr/>
        <w:t xml:space="preserve">四、风险投资科技赛道偏好</w:t>
      </w:r>
    </w:p>
    <w:p>
      <w:pPr>
        <w:spacing w:before="75" w:after="0"/>
      </w:pPr>
      <w:r>
        <w:rPr/>
        <w:t xml:space="preserve">五、企业并购重组估值水平</w:t>
      </w:r>
    </w:p>
    <w:p>
      <w:pPr>
        <w:spacing w:before="75" w:after="0"/>
      </w:pPr>
      <w:r>
        <w:rPr/>
        <w:t xml:space="preserve">六、投资环境痛点堵点剖析</w:t>
      </w:r>
    </w:p>
    <w:p>
      <w:pPr>
        <w:spacing w:before="75" w:after="0"/>
      </w:pPr>
      <w:r>
        <w:rPr/>
        <w:t xml:space="preserve">第二节 2026-2031年重点投资机会分析</w:t>
      </w:r>
    </w:p>
    <w:p>
      <w:pPr>
        <w:spacing w:before="75" w:after="0"/>
      </w:pPr>
      <w:r>
        <w:rPr/>
        <w:t xml:space="preserve">一、农业硬科技卡脖子技术</w:t>
      </w:r>
    </w:p>
    <w:p>
      <w:pPr>
        <w:spacing w:before="75" w:after="0"/>
      </w:pPr>
      <w:r>
        <w:rPr/>
        <w:t xml:space="preserve">二、产地冷链供应链基础设施</w:t>
      </w:r>
    </w:p>
    <w:p>
      <w:pPr>
        <w:spacing w:before="75" w:after="0"/>
      </w:pPr>
      <w:r>
        <w:rPr/>
        <w:t xml:space="preserve">三、高附加值功能性特医食品</w:t>
      </w:r>
    </w:p>
    <w:p>
      <w:pPr>
        <w:spacing w:before="75" w:after="0"/>
      </w:pPr>
      <w:r>
        <w:rPr/>
        <w:t xml:space="preserve">四、废弃物资源化环保产业</w:t>
      </w:r>
    </w:p>
    <w:p>
      <w:pPr>
        <w:spacing w:before="75" w:after="0"/>
      </w:pPr>
      <w:r>
        <w:rPr/>
        <w:t xml:space="preserve">五、数字农业平台大数据资产</w:t>
      </w:r>
    </w:p>
    <w:p>
      <w:pPr>
        <w:spacing w:before="75" w:after="0"/>
      </w:pPr>
      <w:r>
        <w:rPr/>
        <w:t xml:space="preserve">六、特色优势出海跨境供应链</w:t>
      </w:r>
    </w:p>
    <w:p>
      <w:pPr>
        <w:spacing w:before="75" w:after="0"/>
      </w:pPr>
      <w:r>
        <w:rPr/>
        <w:t xml:space="preserve">第三节 产业链投资风险识别防范</w:t>
      </w:r>
    </w:p>
    <w:p>
      <w:pPr>
        <w:spacing w:before="75" w:after="0"/>
      </w:pPr>
      <w:r>
        <w:rPr/>
        <w:t xml:space="preserve">一、自然灾害极端气候生产风险</w:t>
      </w:r>
    </w:p>
    <w:p>
      <w:pPr>
        <w:spacing w:before="75" w:after="0"/>
      </w:pPr>
      <w:r>
        <w:rPr/>
        <w:t xml:space="preserve">二、价格周期剧烈波动市场风险</w:t>
      </w:r>
    </w:p>
    <w:p>
      <w:pPr>
        <w:spacing w:before="75" w:after="0"/>
      </w:pPr>
      <w:r>
        <w:rPr/>
        <w:t xml:space="preserve">三、重大动植物疫病生物安全</w:t>
      </w:r>
    </w:p>
    <w:p>
      <w:pPr>
        <w:spacing w:before="75" w:after="0"/>
      </w:pPr>
      <w:r>
        <w:rPr/>
        <w:t xml:space="preserve">四、食品安全突发品牌合规</w:t>
      </w:r>
    </w:p>
    <w:p>
      <w:pPr>
        <w:spacing w:before="75" w:after="0"/>
      </w:pPr>
      <w:r>
        <w:rPr/>
        <w:t xml:space="preserve">五、用地政策环保趋严合规</w:t>
      </w:r>
    </w:p>
    <w:p>
      <w:pPr>
        <w:spacing w:before="75" w:after="0"/>
      </w:pPr>
      <w:r>
        <w:rPr/>
        <w:t xml:space="preserve">六、投资回报周期长现金流断裂</w:t>
      </w:r>
    </w:p>
    <w:p>
      <w:pPr>
        <w:spacing w:before="75" w:after="0"/>
      </w:pPr>
      <w:r>
        <w:rPr/>
        <w:t xml:space="preserve">第四节 产业链投资战略规划实施路径</w:t>
      </w:r>
    </w:p>
    <w:p>
      <w:pPr>
        <w:spacing w:before="75" w:after="0"/>
      </w:pPr>
      <w:r>
        <w:rPr/>
        <w:t xml:space="preserve">一、不同资本战略定位边界</w:t>
      </w:r>
    </w:p>
    <w:p>
      <w:pPr>
        <w:spacing w:before="75" w:after="0"/>
      </w:pPr>
      <w:r>
        <w:rPr/>
        <w:t xml:space="preserve">二、全产业链布局单点突破</w:t>
      </w:r>
    </w:p>
    <w:p>
      <w:pPr>
        <w:spacing w:before="75" w:after="0"/>
      </w:pPr>
      <w:r>
        <w:rPr/>
        <w:t xml:space="preserve">三、投后赋能企业价值提升</w:t>
      </w:r>
    </w:p>
    <w:p>
      <w:pPr>
        <w:spacing w:before="75" w:after="0"/>
      </w:pPr>
      <w:r>
        <w:rPr/>
        <w:t xml:space="preserve">四、产业基金项目退出路径</w:t>
      </w:r>
    </w:p>
    <w:p>
      <w:pPr>
        <w:spacing w:before="75" w:after="0"/>
      </w:pPr>
      <w:r>
        <w:rPr/>
        <w:t xml:space="preserve">五、esg理念农业项目评估</w:t>
      </w:r>
    </w:p>
    <w:p>
      <w:pPr>
        <w:spacing w:before="75" w:after="0"/>
      </w:pPr>
      <w:r>
        <w:rPr/>
        <w:t xml:space="preserve">六、长期产业短期财务平衡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：</w:t>
      </w:r>
    </w:p>
    <w:p>
      <w:pPr>
        <w:spacing w:before="75" w:after="0"/>
      </w:pPr>
      <w:r>
        <w:rPr/>
        <w:t xml:space="preserve">图表：2021-2025年全球农产品产销量趋势</w:t>
      </w:r>
    </w:p>
    <w:p>
      <w:pPr>
        <w:spacing w:before="75" w:after="0"/>
      </w:pPr>
      <w:r>
        <w:rPr/>
        <w:t xml:space="preserve">图表：2021-2025年全球农产品贸易流向格局</w:t>
      </w:r>
    </w:p>
    <w:p>
      <w:pPr>
        <w:spacing w:before="75" w:after="0"/>
      </w:pPr>
      <w:r>
        <w:rPr/>
        <w:t xml:space="preserve">图表：全球农业巨头市场份额竞争矩阵</w:t>
      </w:r>
    </w:p>
    <w:p>
      <w:pPr>
        <w:spacing w:before="75" w:after="0"/>
      </w:pPr>
      <w:r>
        <w:rPr/>
        <w:t xml:space="preserve">图表：2026-2031年全球农产品市场规模预测</w:t>
      </w:r>
    </w:p>
    <w:p>
      <w:pPr>
        <w:spacing w:before="75" w:after="0"/>
      </w:pPr>
      <w:r>
        <w:rPr/>
        <w:t xml:space="preserve">图表：2021-2025年中国农林牧渔产值增速</w:t>
      </w:r>
    </w:p>
    <w:p>
      <w:pPr>
        <w:spacing w:before="75" w:after="0"/>
      </w:pPr>
      <w:r>
        <w:rPr/>
        <w:t xml:space="preserve">图表：2021-2025年中国农产品加工业营收利润</w:t>
      </w:r>
    </w:p>
    <w:p>
      <w:pPr>
        <w:spacing w:before="75" w:after="0"/>
      </w:pPr>
      <w:r>
        <w:rPr/>
        <w:t xml:space="preserve">图表：中国农产品产业链成本构成利润分配</w:t>
      </w:r>
    </w:p>
    <w:p>
      <w:pPr>
        <w:spacing w:before="75" w:after="0"/>
      </w:pPr>
      <w:r>
        <w:rPr/>
        <w:t xml:space="preserve">图表：2021-2025年中国粮食产量播种面积</w:t>
      </w:r>
    </w:p>
    <w:p>
      <w:pPr>
        <w:spacing w:before="75" w:after="0"/>
      </w:pPr>
      <w:r>
        <w:rPr/>
        <w:t xml:space="preserve">图表：2021-2025年中国畜禽养殖规模化率</w:t>
      </w:r>
    </w:p>
    <w:p>
      <w:pPr>
        <w:spacing w:before="75" w:after="0"/>
      </w:pPr>
      <w:r>
        <w:rPr/>
        <w:t xml:space="preserve">图表：中国主要农作物种子供需价格趋势</w:t>
      </w:r>
    </w:p>
    <w:p>
      <w:pPr>
        <w:spacing w:before="75" w:after="0"/>
      </w:pPr>
      <w:r>
        <w:rPr/>
        <w:t xml:space="preserve">图表：2021-2025年中国化肥农药减量成果</w:t>
      </w:r>
    </w:p>
    <w:p>
      <w:pPr>
        <w:spacing w:before="75" w:after="0"/>
      </w:pPr>
      <w:r>
        <w:rPr/>
        <w:t xml:space="preserve">图表：中国智能农机渗透率保有量结构</w:t>
      </w:r>
    </w:p>
    <w:p>
      <w:pPr>
        <w:spacing w:before="75" w:after="0"/>
      </w:pPr>
      <w:r>
        <w:rPr/>
        <w:t xml:space="preserve">图表：2021-2025年中国冷链物流市场规模</w:t>
      </w:r>
    </w:p>
    <w:p>
      <w:pPr>
        <w:spacing w:before="75" w:after="0"/>
      </w:pPr>
      <w:r>
        <w:rPr/>
        <w:t xml:space="preserve">图表：中国农产品批发市场数字化改造渗透率</w:t>
      </w:r>
    </w:p>
    <w:p>
      <w:pPr>
        <w:spacing w:before="75" w:after="0"/>
      </w:pPr>
      <w:r>
        <w:rPr/>
        <w:t xml:space="preserve">图表：2021-2025年中国生鲜电商交易规模</w:t>
      </w:r>
    </w:p>
    <w:p>
      <w:pPr>
        <w:spacing w:before="75" w:after="0"/>
      </w:pPr>
      <w:r>
        <w:rPr/>
        <w:t xml:space="preserve">图表：中国农产品区域公用品牌价值评估</w:t>
      </w:r>
    </w:p>
    <w:p>
      <w:pPr>
        <w:spacing w:before="75" w:after="0"/>
      </w:pPr>
      <w:r>
        <w:rPr/>
        <w:t xml:space="preserve">图表：2021-2025年中国预制菜市场规模品类</w:t>
      </w:r>
    </w:p>
    <w:p>
      <w:pPr>
        <w:spacing w:before="75" w:after="0"/>
      </w:pPr>
      <w:r>
        <w:rPr/>
        <w:t xml:space="preserve">图表：中国东北黄淮海农业投资潜力矩阵</w:t>
      </w:r>
    </w:p>
    <w:p>
      <w:pPr>
        <w:spacing w:before="75" w:after="0"/>
      </w:pPr>
      <w:r>
        <w:rPr/>
        <w:t xml:space="preserve">图表：中国长江华南特色农业产值贡献</w:t>
      </w:r>
    </w:p>
    <w:p>
      <w:pPr>
        <w:spacing w:before="75" w:after="0"/>
      </w:pPr>
      <w:r>
        <w:rPr/>
        <w:t xml:space="preserve">图表：中国西北西南地理标志保护开发成效</w:t>
      </w:r>
    </w:p>
    <w:p>
      <w:pPr>
        <w:spacing w:before="75" w:after="0"/>
      </w:pPr>
      <w:r>
        <w:rPr/>
        <w:t xml:space="preserve">图表：2021-2025年中国农产品进出口贸易</w:t>
      </w:r>
    </w:p>
    <w:p>
      <w:pPr>
        <w:spacing w:before="75" w:after="0"/>
      </w:pPr>
      <w:r>
        <w:rPr/>
        <w:t xml:space="preserve">图表：中国生物育种产业化审批市场规模</w:t>
      </w:r>
    </w:p>
    <w:p>
      <w:pPr>
        <w:spacing w:before="75" w:after="0"/>
      </w:pPr>
      <w:r>
        <w:rPr/>
        <w:t xml:space="preserve">图表：2021-2025年中国农业物联网装机量</w:t>
      </w:r>
    </w:p>
    <w:p>
      <w:pPr>
        <w:spacing w:before="75" w:after="0"/>
      </w:pPr>
      <w:r>
        <w:rPr/>
        <w:t xml:space="preserve">图表：中国智慧农业无人农场投资回报测算</w:t>
      </w:r>
    </w:p>
    <w:p>
      <w:pPr>
        <w:spacing w:before="75" w:after="0"/>
      </w:pPr>
      <w:r>
        <w:rPr/>
        <w:t xml:space="preserve">图表：2026-2031年中国农产品加工转化率</w:t>
      </w:r>
    </w:p>
    <w:p>
      <w:pPr>
        <w:spacing w:before="75" w:after="0"/>
      </w:pPr>
      <w:r>
        <w:rPr/>
        <w:t xml:space="preserve">图表：中国绿色有机认证规模消费画像</w:t>
      </w:r>
    </w:p>
    <w:p>
      <w:pPr>
        <w:spacing w:before="75" w:after="0"/>
      </w:pPr>
      <w:r>
        <w:rPr/>
        <w:t xml:space="preserve">图表：中国农田碳汇潜力评估交易路径</w:t>
      </w:r>
    </w:p>
    <w:p>
      <w:pPr>
        <w:spacing w:before="75" w:after="0"/>
      </w:pPr>
      <w:r>
        <w:rPr/>
        <w:t xml:space="preserve">图表：2021-2025年中国农业面源污染治理</w:t>
      </w:r>
    </w:p>
    <w:p>
      <w:pPr>
        <w:spacing w:before="75" w:after="0"/>
      </w:pPr>
      <w:r>
        <w:rPr/>
        <w:t xml:space="preserve">图表：\"十四五\"中国高标准农田规模质量</w:t>
      </w:r>
    </w:p>
    <w:p>
      <w:pPr>
        <w:spacing w:before="75" w:after="0"/>
      </w:pPr>
      <w:r>
        <w:rPr/>
        <w:t xml:space="preserve">图表：\"十四五\"中国新型经营主体带动农户</w:t>
      </w:r>
    </w:p>
    <w:p>
      <w:pPr>
        <w:spacing w:before="75" w:after="0"/>
      </w:pPr>
      <w:r>
        <w:rPr/>
        <w:t xml:space="preserve">图表：\"十五五\"农产品产业链规划目标指标</w:t>
      </w:r>
    </w:p>
    <w:p>
      <w:pPr>
        <w:spacing w:before="75" w:after="0"/>
      </w:pPr>
      <w:r>
        <w:rPr/>
        <w:t xml:space="preserve">图表：2026-2031年中国粮食产能保障测算</w:t>
      </w:r>
    </w:p>
    <w:p>
      <w:pPr>
        <w:spacing w:before="75" w:after="0"/>
      </w:pPr>
      <w:r>
        <w:rPr/>
        <w:t xml:space="preserve">图表：2026-2031年中国农产品数字化投资</w:t>
      </w:r>
    </w:p>
    <w:p>
      <w:pPr>
        <w:spacing w:before="75" w:after="0"/>
      </w:pPr>
      <w:r>
        <w:rPr/>
        <w:t xml:space="preserve">图表：2026-2031年中国预制菜供应链扩容</w:t>
      </w:r>
    </w:p>
    <w:p>
      <w:pPr>
        <w:spacing w:before="75" w:after="0"/>
      </w:pPr>
      <w:r>
        <w:rPr/>
        <w:t xml:space="preserve">图表：2026-2031年中国深远海养殖投资预测</w:t>
      </w:r>
    </w:p>
    <w:p>
      <w:pPr>
        <w:spacing w:before="75" w:after="0"/>
      </w:pPr>
      <w:r>
        <w:rPr/>
        <w:t xml:space="preserve">图表：2026-2031年中国农业碳汇市场规模</w:t>
      </w:r>
    </w:p>
    <w:p>
      <w:pPr>
        <w:spacing w:before="75" w:after="0"/>
      </w:pPr>
      <w:r>
        <w:rPr/>
        <w:t xml:space="preserve">图表：2026-2031年中国植物基商业化预测</w:t>
      </w:r>
    </w:p>
    <w:p>
      <w:pPr>
        <w:spacing w:before="75" w:after="0"/>
      </w:pPr>
      <w:r>
        <w:rPr/>
        <w:t xml:space="preserve">图表：中国农产品细分赛道投资风险矩阵</w:t>
      </w:r>
    </w:p>
    <w:p>
      <w:pPr>
        <w:spacing w:before="75" w:after="0"/>
      </w:pPr>
      <w:r>
        <w:rPr/>
        <w:t xml:space="preserve">图表：2026-2031年中国各区域投资热度分布</w:t>
      </w:r>
    </w:p>
    <w:p>
      <w:pPr>
        <w:spacing w:before="75" w:after="0"/>
      </w:pPr>
      <w:r>
        <w:rPr/>
        <w:t xml:space="preserve">图表：中国农业产业引导基金规模投向分析</w:t>
      </w:r>
    </w:p>
    <w:p>
      <w:pPr>
        <w:spacing w:before="75" w:after="0"/>
      </w:pPr>
      <w:r>
        <w:rPr/>
        <w:t xml:space="preserve">图表：2021-2025年中国涉农企业ipo募资</w:t>
      </w:r>
    </w:p>
    <w:p>
      <w:pPr>
        <w:spacing w:before="75" w:after="0"/>
      </w:pPr>
      <w:r>
        <w:rPr/>
        <w:t xml:space="preserve">图表：中国农产品供应链金融创新业务规模</w:t>
      </w:r>
    </w:p>
    <w:p>
      <w:pPr>
        <w:spacing w:before="75" w:after="0"/>
      </w:pPr>
      <w:r>
        <w:rPr/>
        <w:t xml:space="preserve">图表：2026-2031年中国农产品产业链营收</w:t>
      </w:r>
    </w:p>
    <w:p>
      <w:pPr>
        <w:spacing w:before="75" w:after="0"/>
      </w:pPr>
      <w:r>
        <w:rPr/>
        <w:t xml:space="preserve">图表：中国农产品冷链物流节点布局覆盖</w:t>
      </w:r>
    </w:p>
    <w:p>
      <w:pPr>
        <w:spacing w:before="75" w:after="0"/>
      </w:pPr>
      <w:r>
        <w:rPr/>
        <w:t xml:space="preserve">图表：2026-2031年中国生鲜电商渗透率</w:t>
      </w:r>
    </w:p>
    <w:p>
      <w:pPr>
        <w:spacing w:before="75" w:after="0"/>
      </w:pPr>
      <w:r>
        <w:rPr/>
        <w:t xml:space="preserve">图表：中国农业农村碳排放强度减排路径</w:t>
      </w:r>
    </w:p>
    <w:p>
      <w:pPr>
        <w:spacing w:before="75" w:after="0"/>
      </w:pPr>
      <w:r>
        <w:rPr/>
        <w:t xml:space="preserve">图表：2021-2025年中国农业社会化服务规模</w:t>
      </w:r>
    </w:p>
    <w:p>
      <w:pPr>
        <w:spacing w:before="75" w:after="0"/>
      </w:pPr>
      <w:r>
        <w:rPr/>
        <w:t xml:space="preserve">图表：\"十五五\"中国设施农业现代化投资规划</w:t>
      </w:r>
    </w:p>
    <w:p>
      <w:pPr>
        <w:spacing w:before="75" w:after="0"/>
      </w:pPr>
      <w:r>
        <w:rPr/>
        <w:t xml:space="preserve">图表：2026-2031年中国盐碱地综合利用开发预测</w:t>
      </w:r>
    </w:p>
    <w:p>
      <w:pPr>
        <w:spacing w:before="75" w:after="0"/>
      </w:pPr>
      <w:r>
        <w:rPr/>
        <w:t xml:space="preserve">图表：中国农村一二三产业融合示范园建设成效</w:t>
      </w:r>
    </w:p>
    <w:p>
      <w:pPr>
        <w:spacing w:before="75" w:after="0"/>
      </w:pPr>
      <w:r>
        <w:rPr/>
        <w:t xml:space="preserve">图表：\"十五五\"农产品冷链物流骨干网络建设规划</w:t>
      </w:r>
    </w:p>
    <w:p>
      <w:pPr>
        <w:spacing w:before="75" w:after="0"/>
      </w:pPr>
      <w:r>
        <w:rPr/>
        <w:t xml:space="preserve">图表：2026-2031年中国数字农业智慧乡村投资规模</w:t>
      </w:r>
    </w:p>
    <w:p>
      <w:pPr>
        <w:spacing w:before="75" w:after="0"/>
      </w:pPr>
      <w:r>
        <w:rPr/>
        <w:t xml:space="preserve">图表：中国农产品产销对接市场体系建设进展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本文地址：https://www.51baogao.cn/baogao/20260828/4069388.shtml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828/4069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2026-2031年农产品十五五产业链全景调研及投资环境深度剖析报告</dc:title>
  <dc:description>2026-2031年农产品十五五产业链全景调研及投资环境深度剖析报告</dc:description>
  <dc:subject>2026-2031年农产品十五五产业链全景调研及投资环境深度剖析报告</dc:subject>
  <cp:keywords>研究报告</cp:keywords>
  <cp:category>研究报告</cp:category>
  <cp:lastModifiedBy>北京中道泰和信息咨询有限公司</cp:lastModifiedBy>
  <dcterms:created xsi:type="dcterms:W3CDTF">2026-08-28T21:21:37+08:00</dcterms:created>
  <dcterms:modified xsi:type="dcterms:W3CDTF">2026-08-28T21:21:37+08:00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