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2026年全球与中国人用疫苗行业产销贸易趋势及重点国家出口前景研究报告</w:t>
      </w:r>
    </w:p>
    <w:p>
      <w:pPr>
        <w:spacing w:after="150"/>
      </w:pPr>
      <w:r>
        <w:rPr>
          <w:b w:val="1"/>
          <w:bCs w:val="1"/>
        </w:rPr>
        <w:t xml:space="preserve">报告简介</w:t>
      </w:r>
    </w:p>
    <w:p>
      <w:pPr>
        <w:spacing w:after="150"/>
      </w:pPr>
      <w:r>
        <w:rPr/>
        <w:t xml:space="preserve">人用疫苗是指通过生物制备手段加工而成，接种至人体后，帮助机体建立特异性免疫能力，以此抵御对应病原侵害的生物制品。产品覆盖多类传染病预防品类，既服务于公共卫生免疫项目，也面向个体自主选择的免疫防护场景。该类产品区别于普通药品，核心作用在于提前构筑人体防护屏障，降低疾病发生概率，减少疾病传播带来的各类社会负担。产品研发、生产、储运全流程都需要遵从严苛的生物制品管理标准，从实验室研发到成品投放，需要完成多轮验证审核，产品品质直接关系接种人群的健康安全。不同人群的身体条件、地域疫病流行特点，也会对疫苗的品类选择形成相应约束。</w:t>
      </w:r>
    </w:p>
    <w:p>
      <w:pPr>
        <w:spacing w:after="150"/>
      </w:pPr>
      <w:r>
        <w:rPr/>
        <w:t xml:space="preserve">全球人用疫苗市场的需求来源分为公共机构集中采购与个体自主接种两大板块。各地公共卫生体系会结合本地疫病流行情况，规划免疫相关产品的采购投放，以此完成群体层面的疾病防护工作。个人层面，民众健康认知提升之后，会主动选择对应疫苗完成接种。不同地域疫病流行特征存在区别，部分区域部分传染病长期存在，会形成稳定的产品消耗;部分地区公共卫生条件完善，相关疫病发病水平偏低，对应品类的市场需求会有所收窄。</w:t>
      </w:r>
    </w:p>
    <w:p>
      <w:pPr>
        <w:spacing w:after="150"/>
      </w:pPr>
      <w:r>
        <w:rPr/>
        <w:t xml:space="preserve">人用疫苗产业串联起基础研究、原料制备、成品生产、冷链储运、流通采购多个环节。上游环节包含生物原料、佐剂、培养基、包装耗材等物料供给，为成品制造提供基础条件;中游聚焦疫苗的研发试制与规模化生产，对生产环境、工艺管控有着极高标准;下游对接医疗机构、公共采购平台、跨境贸易渠道，完成产品输送。部分市场参与主体可以完成研发到生产的完整流程，多数参与者会聚焦产业链当中的单一环节开展业务。疫苗产品具备特殊储运要求，对温控、物流条件设置硬性门槛，跨境贸易在整个产业体系当中占比突出，不同地区依托自身技术、产能条件，分别承担研发输出、产品制造、终端消费等不同角色。</w:t>
      </w:r>
    </w:p>
    <w:p>
      <w:pPr>
        <w:spacing w:after="150"/>
      </w:pPr>
      <w:r>
        <w:rPr/>
        <w:t xml:space="preserve">从产业格局分布来看，全球已经形成差异化的产业分工状态。部分地区掌握前沿技术资源，创新产品产出能力突出，产品除供给本地之外，大量向外输出;部分区域不具备完备的疫苗生产能力，需要依靠外部进口，满足本地公共免疫的使用需求。部分经济体依托成熟制造体系，可实现多品类疫苗规模化产出，既保障本地供应，也承接国际市场订单。跨国采购合作、国际机构统筹采购，成为疫苗跨境流转的重要方式。不同区域技术储备、监管规则、生产能力存在差距，各区域市场发展水平并不均衡，不同国家和地区在全球产销贸易链条当中承担不同角色。</w:t>
      </w:r>
    </w:p>
    <w:p>
      <w:pPr>
        <w:spacing w:after="150"/>
      </w:pPr>
      <w:r>
        <w:rPr/>
        <w:t xml:space="preserve">人用疫苗产业仍然存在值得挖掘的投资机遇。公共卫生防护会带来持续稳定的产品需求，针对不同疫病、不同人群开发适配产品，可以拓展出新的业务空间。跨境贸易板块，不少地区本地产能供给不足，对外存在产品缺口，吃透目标市场的监管要求，匹配当地疫病防控实际情况，能够拓宽对外输出的业务边界。产业链配套环节同样存在挖掘空间，围绕原料、冷链、检测等配套板块布局，也可以找到合适的切入方向。参与市场的经营主体，需要充分研判各地公共卫生环境、监管制度与市场实际情况，结合自身资源找准业务方向，做好各类风险预判，以此获取合理经营回报。</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提供的最新行业运行数据为基础，验证于与我们建立联系的全国科研机构、行业协会组织的权威统计资料。我们对人用疫苗行业进行了长期追踪，结合我们对人用疫苗相关企业的调查研究，对我国人用疫苗行业发展现状与前景、市场竞争格局与形势、赢利水平与企业发展、投资策略与风险预警、发展趋势与规划建议等进行深入研究，并重点分析了人用疫苗行业的前景与风险。报告揭示了人用疫苗市场潜在需求与潜在机会，为战略投资者选择恰当的投资时机和公司领导层做战略规划提供准确的市场情报信息及科学的决策依据，同时对银行信贷部门也具有极大的参考价值。 本报告也可以用于专精特新“小巨人”申请申报。</w:t>
      </w:r>
    </w:p>
    <w:p>
      <w:pPr>
        <w:spacing w:after="150"/>
      </w:pPr>
      <w:r>
        <w:rPr>
          <w:b w:val="1"/>
          <w:bCs w:val="1"/>
        </w:rPr>
        <w:t xml:space="preserve">报告目录</w:t>
      </w:r>
    </w:p>
    <w:p>
      <w:pPr>
        <w:spacing w:before="75" w:after="0"/>
      </w:pPr>
      <w:r>
        <w:rPr>
          <w:b w:val="1"/>
          <w:bCs w:val="1"/>
        </w:rPr>
        <w:t xml:space="preserve">第一部分 产业概述</w:t>
      </w:r>
    </w:p>
    <w:p>
      <w:pPr>
        <w:spacing w:before="75" w:after="0"/>
      </w:pPr>
      <w:r>
        <w:rPr>
          <w:b w:val="1"/>
          <w:bCs w:val="1"/>
        </w:rPr>
        <w:t xml:space="preserve">第一章 人用疫苗行业相关概述</w:t>
      </w:r>
    </w:p>
    <w:p>
      <w:pPr>
        <w:spacing w:before="75" w:after="0"/>
      </w:pPr>
      <w:r>
        <w:rPr/>
        <w:t xml:space="preserve">第一节 行业定义及分类</w:t>
      </w:r>
    </w:p>
    <w:p>
      <w:pPr>
        <w:spacing w:before="75" w:after="0"/>
      </w:pPr>
      <w:r>
        <w:rPr/>
        <w:t xml:space="preserve">一、人用疫苗定义</w:t>
      </w:r>
    </w:p>
    <w:p>
      <w:pPr>
        <w:spacing w:before="75" w:after="0"/>
      </w:pPr>
      <w:r>
        <w:rPr/>
        <w:t xml:space="preserve">二、人用疫苗分类情况</w:t>
      </w:r>
    </w:p>
    <w:p>
      <w:pPr>
        <w:spacing w:before="75" w:after="0"/>
      </w:pPr>
      <w:r>
        <w:rPr/>
        <w:t xml:space="preserve">三、人用疫苗行业专业术语说明</w:t>
      </w:r>
    </w:p>
    <w:p>
      <w:pPr>
        <w:spacing w:before="75" w:after="0"/>
      </w:pPr>
      <w:r>
        <w:rPr/>
        <w:t xml:space="preserve">第二节 人用疫苗产业链图谱</w:t>
      </w:r>
    </w:p>
    <w:p>
      <w:pPr>
        <w:spacing w:before="75" w:after="0"/>
      </w:pPr>
      <w:r>
        <w:rPr/>
        <w:t xml:space="preserve">第三节 本报告研究范围界定说明</w:t>
      </w:r>
    </w:p>
    <w:p>
      <w:pPr>
        <w:spacing w:before="75" w:after="0"/>
      </w:pPr>
      <w:r>
        <w:rPr/>
        <w:t xml:space="preserve">第四节 本报告数据来源及统计标准说明</w:t>
      </w:r>
    </w:p>
    <w:p>
      <w:pPr>
        <w:spacing w:before="75" w:after="0"/>
      </w:pPr>
      <w:r>
        <w:rPr/>
        <w:t xml:space="preserve">一、本报告权威数据来源</w:t>
      </w:r>
    </w:p>
    <w:p>
      <w:pPr>
        <w:spacing w:before="75" w:after="0"/>
      </w:pPr>
      <w:r>
        <w:rPr/>
        <w:t xml:space="preserve">二、本报告研究方法及统计标准说明</w:t>
      </w:r>
    </w:p>
    <w:p>
      <w:pPr>
        <w:spacing w:before="75" w:after="0"/>
      </w:pPr>
      <w:r>
        <w:rPr/>
        <w:t xml:space="preserve">三、本报告核心数据指标体系说明</w:t>
      </w:r>
    </w:p>
    <w:p>
      <w:pPr>
        <w:spacing w:before="75" w:after="0"/>
      </w:pPr>
      <w:r>
        <w:rPr>
          <w:b w:val="1"/>
          <w:bCs w:val="1"/>
        </w:rPr>
        <w:t xml:space="preserve">第二部分 全球产销贸易</w:t>
      </w:r>
    </w:p>
    <w:p>
      <w:pPr>
        <w:spacing w:before="75" w:after="0"/>
      </w:pPr>
      <w:r>
        <w:rPr>
          <w:b w:val="1"/>
          <w:bCs w:val="1"/>
        </w:rPr>
        <w:t xml:space="preserve">第二章 全球人用疫苗行业产销态势</w:t>
      </w:r>
    </w:p>
    <w:p>
      <w:pPr>
        <w:spacing w:before="75" w:after="0"/>
      </w:pPr>
      <w:r>
        <w:rPr/>
        <w:t xml:space="preserve">第一节 全球经济环境及产业影响剖析</w:t>
      </w:r>
    </w:p>
    <w:p>
      <w:pPr>
        <w:spacing w:before="75" w:after="0"/>
      </w:pPr>
      <w:r>
        <w:rPr/>
        <w:t xml:space="preserve">第二节 全球技术环境及产业影响剖析</w:t>
      </w:r>
    </w:p>
    <w:p>
      <w:pPr>
        <w:spacing w:before="75" w:after="0"/>
      </w:pPr>
      <w:r>
        <w:rPr/>
        <w:t xml:space="preserve">第三节 全球贸易政策及产业影响剖析</w:t>
      </w:r>
    </w:p>
    <w:p>
      <w:pPr>
        <w:spacing w:before="75" w:after="0"/>
      </w:pPr>
      <w:r>
        <w:rPr/>
        <w:t xml:space="preserve">第四节 全球人用疫苗行业发展历程</w:t>
      </w:r>
    </w:p>
    <w:p>
      <w:pPr>
        <w:spacing w:before="75" w:after="0"/>
      </w:pPr>
      <w:r>
        <w:rPr/>
        <w:t xml:space="preserve">第五节 全球人用疫苗行业供给端分析</w:t>
      </w:r>
    </w:p>
    <w:p>
      <w:pPr>
        <w:spacing w:before="75" w:after="0"/>
      </w:pPr>
      <w:r>
        <w:rPr/>
        <w:t xml:space="preserve">一、2022-2026年全球人用疫苗生产情况</w:t>
      </w:r>
    </w:p>
    <w:p>
      <w:pPr>
        <w:spacing w:before="75" w:after="0"/>
      </w:pPr>
      <w:r>
        <w:rPr/>
        <w:t xml:space="preserve">二、2026年全球重点区域/头部生产国分析</w:t>
      </w:r>
    </w:p>
    <w:p>
      <w:pPr>
        <w:spacing w:before="75" w:after="0"/>
      </w:pPr>
      <w:r>
        <w:rPr/>
        <w:t xml:space="preserve">第六节 全球人用疫苗产业需求端分析</w:t>
      </w:r>
    </w:p>
    <w:p>
      <w:pPr>
        <w:spacing w:before="75" w:after="0"/>
      </w:pPr>
      <w:r>
        <w:rPr/>
        <w:t xml:space="preserve">一、2022-2026年全球人用疫苗消费量及市场容量分析</w:t>
      </w:r>
    </w:p>
    <w:p>
      <w:pPr>
        <w:spacing w:before="75" w:after="0"/>
      </w:pPr>
      <w:r>
        <w:rPr/>
        <w:t xml:space="preserve">二、2022-2026年全球重点区域需求分析</w:t>
      </w:r>
    </w:p>
    <w:p>
      <w:pPr>
        <w:spacing w:before="75" w:after="0"/>
      </w:pPr>
      <w:r>
        <w:rPr/>
        <w:t xml:space="preserve">三、2022-2026年全球人用疫苗需求场景分布情况</w:t>
      </w:r>
    </w:p>
    <w:p>
      <w:pPr>
        <w:spacing w:before="75" w:after="0"/>
      </w:pPr>
      <w:r>
        <w:rPr/>
        <w:t xml:space="preserve">四、2022-2026年全球人用疫苗价格走势分析</w:t>
      </w:r>
    </w:p>
    <w:p>
      <w:pPr>
        <w:spacing w:before="75" w:after="0"/>
      </w:pPr>
      <w:r>
        <w:rPr/>
        <w:t xml:space="preserve">第七节 全球人用疫苗产业发展前景研判</w:t>
      </w:r>
    </w:p>
    <w:p>
      <w:pPr>
        <w:spacing w:before="75" w:after="0"/>
      </w:pPr>
      <w:r>
        <w:rPr/>
        <w:t xml:space="preserve">一、2026-2031年全球人用疫苗供应预测</w:t>
      </w:r>
    </w:p>
    <w:p>
      <w:pPr>
        <w:spacing w:before="75" w:after="0"/>
      </w:pPr>
      <w:r>
        <w:rPr/>
        <w:t xml:space="preserve">二、2026-2031年全球人用疫苗需求预测</w:t>
      </w:r>
    </w:p>
    <w:p>
      <w:pPr>
        <w:spacing w:before="75" w:after="0"/>
      </w:pPr>
      <w:r>
        <w:rPr/>
        <w:t xml:space="preserve">三、2026-2031年全球人用疫苗产业规模预测</w:t>
      </w:r>
    </w:p>
    <w:p>
      <w:pPr>
        <w:spacing w:before="75" w:after="0"/>
      </w:pPr>
      <w:r>
        <w:rPr/>
        <w:t xml:space="preserve">四、2026-2031年全球人用疫苗价格走势预测</w:t>
      </w:r>
    </w:p>
    <w:p>
      <w:pPr>
        <w:spacing w:before="75" w:after="0"/>
      </w:pPr>
      <w:r>
        <w:rPr/>
        <w:t xml:space="preserve">五、2026-2031年全球重点区域人用疫苗需求潜力测算</w:t>
      </w:r>
    </w:p>
    <w:p>
      <w:pPr>
        <w:spacing w:before="75" w:after="0"/>
      </w:pPr>
      <w:r>
        <w:rPr>
          <w:b w:val="1"/>
          <w:bCs w:val="1"/>
        </w:rPr>
        <w:t xml:space="preserve">第三章 全球人用疫苗产业贸易态势分析</w:t>
      </w:r>
    </w:p>
    <w:p>
      <w:pPr>
        <w:spacing w:before="75" w:after="0"/>
      </w:pPr>
      <w:r>
        <w:rPr/>
        <w:t xml:space="preserve">第一节 全球人用疫苗出口情况</w:t>
      </w:r>
    </w:p>
    <w:p>
      <w:pPr>
        <w:spacing w:before="75" w:after="0"/>
      </w:pPr>
      <w:r>
        <w:rPr/>
        <w:t xml:space="preserve">一、2022-2026年全球人用疫苗出口数量分析</w:t>
      </w:r>
    </w:p>
    <w:p>
      <w:pPr>
        <w:spacing w:before="75" w:after="0"/>
      </w:pPr>
      <w:r>
        <w:rPr/>
        <w:t xml:space="preserve">二、2022-2026年全球人用疫苗出口金额分析</w:t>
      </w:r>
    </w:p>
    <w:p>
      <w:pPr>
        <w:spacing w:before="75" w:after="0"/>
      </w:pPr>
      <w:r>
        <w:rPr/>
        <w:t xml:space="preserve">三、2022-2026年全球人用疫苗出口均价分析</w:t>
      </w:r>
    </w:p>
    <w:p>
      <w:pPr>
        <w:spacing w:before="75" w:after="0"/>
      </w:pPr>
      <w:r>
        <w:rPr/>
        <w:t xml:space="preserve">第二节 全球人用疫苗进口情况</w:t>
      </w:r>
    </w:p>
    <w:p>
      <w:pPr>
        <w:spacing w:before="75" w:after="0"/>
      </w:pPr>
      <w:r>
        <w:rPr/>
        <w:t xml:space="preserve">一、2022-2026年全球人用疫苗进口数量分析</w:t>
      </w:r>
    </w:p>
    <w:p>
      <w:pPr>
        <w:spacing w:before="75" w:after="0"/>
      </w:pPr>
      <w:r>
        <w:rPr/>
        <w:t xml:space="preserve">二、2022-2026年全球人用疫苗进口金额分析</w:t>
      </w:r>
    </w:p>
    <w:p>
      <w:pPr>
        <w:spacing w:before="75" w:after="0"/>
      </w:pPr>
      <w:r>
        <w:rPr/>
        <w:t xml:space="preserve">三、2022-2026年全球人用疫苗进口均价分析</w:t>
      </w:r>
    </w:p>
    <w:p>
      <w:pPr>
        <w:spacing w:before="75" w:after="0"/>
      </w:pPr>
      <w:r>
        <w:rPr/>
        <w:t xml:space="preserve">第三节 全球人用疫苗进口区域集中度</w:t>
      </w:r>
    </w:p>
    <w:p>
      <w:pPr>
        <w:spacing w:before="75" w:after="0"/>
      </w:pPr>
      <w:r>
        <w:rPr/>
        <w:t xml:space="preserve">第四节 全球人用疫苗出口区域集中度</w:t>
      </w:r>
    </w:p>
    <w:p>
      <w:pPr>
        <w:spacing w:before="75" w:after="0"/>
      </w:pPr>
      <w:r>
        <w:rPr/>
        <w:t xml:space="preserve">第五节 全球重点区域人用疫苗发展情况</w:t>
      </w:r>
    </w:p>
    <w:p>
      <w:pPr>
        <w:spacing w:before="75" w:after="0"/>
      </w:pPr>
      <w:r>
        <w:rPr/>
        <w:t xml:space="preserve">一、美国市场</w:t>
      </w:r>
    </w:p>
    <w:p>
      <w:pPr>
        <w:spacing w:before="75" w:after="0"/>
      </w:pPr>
      <w:r>
        <w:rPr/>
        <w:t xml:space="preserve">1、2022-2026年美国人用疫苗发展历程</w:t>
      </w:r>
    </w:p>
    <w:p>
      <w:pPr>
        <w:spacing w:before="75" w:after="0"/>
      </w:pPr>
      <w:r>
        <w:rPr/>
        <w:t xml:space="preserve">2、2022-2026年美国人用疫苗市场规模</w:t>
      </w:r>
    </w:p>
    <w:p>
      <w:pPr>
        <w:spacing w:before="75" w:after="0"/>
      </w:pPr>
      <w:r>
        <w:rPr/>
        <w:t xml:space="preserve">3、2022-2026年美国人用疫苗价格走势</w:t>
      </w:r>
    </w:p>
    <w:p>
      <w:pPr>
        <w:spacing w:before="75" w:after="0"/>
      </w:pPr>
      <w:r>
        <w:rPr/>
        <w:t xml:space="preserve">4、2022-2026年美国人用疫苗发展存在问题</w:t>
      </w:r>
    </w:p>
    <w:p>
      <w:pPr>
        <w:spacing w:before="75" w:after="0"/>
      </w:pPr>
      <w:r>
        <w:rPr/>
        <w:t xml:space="preserve">5、2026-2031年美国人用疫苗未来发展趋势及潜力</w:t>
      </w:r>
    </w:p>
    <w:p>
      <w:pPr>
        <w:spacing w:before="75" w:after="0"/>
      </w:pPr>
      <w:r>
        <w:rPr/>
        <w:t xml:space="preserve">二、欧洲市场</w:t>
      </w:r>
    </w:p>
    <w:p>
      <w:pPr>
        <w:spacing w:before="75" w:after="0"/>
      </w:pPr>
      <w:r>
        <w:rPr/>
        <w:t xml:space="preserve">1、2022-2026年欧洲人用疫苗发展历程</w:t>
      </w:r>
    </w:p>
    <w:p>
      <w:pPr>
        <w:spacing w:before="75" w:after="0"/>
      </w:pPr>
      <w:r>
        <w:rPr/>
        <w:t xml:space="preserve">2、2022-2026年欧洲人用疫苗市场规模</w:t>
      </w:r>
    </w:p>
    <w:p>
      <w:pPr>
        <w:spacing w:before="75" w:after="0"/>
      </w:pPr>
      <w:r>
        <w:rPr/>
        <w:t xml:space="preserve">3、2022-2026年欧洲人用疫苗价格走势</w:t>
      </w:r>
    </w:p>
    <w:p>
      <w:pPr>
        <w:spacing w:before="75" w:after="0"/>
      </w:pPr>
      <w:r>
        <w:rPr/>
        <w:t xml:space="preserve">4、2022-2026年欧洲人用疫苗发展存在问题</w:t>
      </w:r>
    </w:p>
    <w:p>
      <w:pPr>
        <w:spacing w:before="75" w:after="0"/>
      </w:pPr>
      <w:r>
        <w:rPr/>
        <w:t xml:space="preserve">5、2026-2031年欧洲人用疫苗未来发展趋势及潜力</w:t>
      </w:r>
    </w:p>
    <w:p>
      <w:pPr>
        <w:spacing w:before="75" w:after="0"/>
      </w:pPr>
      <w:r>
        <w:rPr/>
        <w:t xml:space="preserve">三、日韩市场</w:t>
      </w:r>
    </w:p>
    <w:p>
      <w:pPr>
        <w:spacing w:before="75" w:after="0"/>
      </w:pPr>
      <w:r>
        <w:rPr/>
        <w:t xml:space="preserve">1、2022-2026年日韩人用疫苗发展历程</w:t>
      </w:r>
    </w:p>
    <w:p>
      <w:pPr>
        <w:spacing w:before="75" w:after="0"/>
      </w:pPr>
      <w:r>
        <w:rPr/>
        <w:t xml:space="preserve">2、2022-2026年日韩人用疫苗市场规模</w:t>
      </w:r>
    </w:p>
    <w:p>
      <w:pPr>
        <w:spacing w:before="75" w:after="0"/>
      </w:pPr>
      <w:r>
        <w:rPr/>
        <w:t xml:space="preserve">3、2022-2026年日韩人用疫苗价格走势</w:t>
      </w:r>
    </w:p>
    <w:p>
      <w:pPr>
        <w:spacing w:before="75" w:after="0"/>
      </w:pPr>
      <w:r>
        <w:rPr/>
        <w:t xml:space="preserve">4、2022-2026年日韩人用疫苗发展存在问题</w:t>
      </w:r>
    </w:p>
    <w:p>
      <w:pPr>
        <w:spacing w:before="75" w:after="0"/>
      </w:pPr>
      <w:r>
        <w:rPr/>
        <w:t xml:space="preserve">5、2026-2031年日韩人用疫苗未来发展趋势及潜力</w:t>
      </w:r>
    </w:p>
    <w:p>
      <w:pPr>
        <w:spacing w:before="75" w:after="0"/>
      </w:pPr>
      <w:r>
        <w:rPr>
          <w:b w:val="1"/>
          <w:bCs w:val="1"/>
        </w:rPr>
        <w:t xml:space="preserve">第三部分 中国产销贸易</w:t>
      </w:r>
    </w:p>
    <w:p>
      <w:pPr>
        <w:spacing w:before="75" w:after="0"/>
      </w:pPr>
      <w:r>
        <w:rPr>
          <w:b w:val="1"/>
          <w:bCs w:val="1"/>
        </w:rPr>
        <w:t xml:space="preserve">第四章 中国人用疫苗产业供需态势分析</w:t>
      </w:r>
    </w:p>
    <w:p>
      <w:pPr>
        <w:spacing w:before="75" w:after="0"/>
      </w:pPr>
      <w:r>
        <w:rPr/>
        <w:t xml:space="preserve">第一节 中国人用疫苗产业发展历程</w:t>
      </w:r>
    </w:p>
    <w:p>
      <w:pPr>
        <w:spacing w:before="75" w:after="0"/>
      </w:pPr>
      <w:r>
        <w:rPr/>
        <w:t xml:space="preserve">第二节 中国人用疫苗产业供给端分析</w:t>
      </w:r>
    </w:p>
    <w:p>
      <w:pPr>
        <w:spacing w:before="75" w:after="0"/>
      </w:pPr>
      <w:r>
        <w:rPr/>
        <w:t xml:space="preserve">1、中国人用疫苗行业产能及主要生产商分析</w:t>
      </w:r>
    </w:p>
    <w:p>
      <w:pPr>
        <w:spacing w:before="75" w:after="0"/>
      </w:pPr>
      <w:r>
        <w:rPr/>
        <w:t xml:space="preserve">2、2022-2026年中国人用疫苗行业产量分析</w:t>
      </w:r>
    </w:p>
    <w:p>
      <w:pPr>
        <w:spacing w:before="75" w:after="0"/>
      </w:pPr>
      <w:r>
        <w:rPr/>
        <w:t xml:space="preserve">第三节 中国人用疫苗产业需求端分析</w:t>
      </w:r>
    </w:p>
    <w:p>
      <w:pPr>
        <w:spacing w:before="75" w:after="0"/>
      </w:pPr>
      <w:r>
        <w:rPr/>
        <w:t xml:space="preserve">1、2022-2026年中国人用疫苗需求数量分析</w:t>
      </w:r>
    </w:p>
    <w:p>
      <w:pPr>
        <w:spacing w:before="75" w:after="0"/>
      </w:pPr>
      <w:r>
        <w:rPr/>
        <w:t xml:space="preserve">2、2022-2026年中国人用疫苗市场规模分析</w:t>
      </w:r>
    </w:p>
    <w:p>
      <w:pPr>
        <w:spacing w:before="75" w:after="0"/>
      </w:pPr>
      <w:r>
        <w:rPr/>
        <w:t xml:space="preserve">3、2022-2026年中国人用疫苗价格走势分析</w:t>
      </w:r>
    </w:p>
    <w:p>
      <w:pPr>
        <w:spacing w:before="75" w:after="0"/>
      </w:pPr>
      <w:r>
        <w:rPr/>
        <w:t xml:space="preserve">4、2022-2026年中国人用疫苗需求场景分布</w:t>
      </w:r>
    </w:p>
    <w:p>
      <w:pPr>
        <w:spacing w:before="75" w:after="0"/>
      </w:pPr>
      <w:r>
        <w:rPr/>
        <w:t xml:space="preserve">第四节 中国人用疫苗需求区域分布格局</w:t>
      </w:r>
    </w:p>
    <w:p>
      <w:pPr>
        <w:spacing w:before="75" w:after="0"/>
      </w:pPr>
      <w:r>
        <w:rPr/>
        <w:t xml:space="preserve">第五节 中国人用疫苗产业供需缺口数据分析</w:t>
      </w:r>
    </w:p>
    <w:p>
      <w:pPr>
        <w:spacing w:before="75" w:after="0"/>
      </w:pPr>
      <w:r>
        <w:rPr/>
        <w:t xml:space="preserve">一、2022-2026年行业供需差值统计</w:t>
      </w:r>
    </w:p>
    <w:p>
      <w:pPr>
        <w:spacing w:before="75" w:after="0"/>
      </w:pPr>
      <w:r>
        <w:rPr/>
        <w:t xml:space="preserve">二、行业自给率、对外依存度数据测算</w:t>
      </w:r>
    </w:p>
    <w:p>
      <w:pPr>
        <w:spacing w:before="75" w:after="0"/>
      </w:pPr>
      <w:r>
        <w:rPr/>
        <w:t xml:space="preserve">三、供需缺口区域差异化数据分析</w:t>
      </w:r>
    </w:p>
    <w:p>
      <w:pPr>
        <w:spacing w:before="75" w:after="0"/>
      </w:pPr>
      <w:r>
        <w:rPr>
          <w:b w:val="1"/>
          <w:bCs w:val="1"/>
        </w:rPr>
        <w:t xml:space="preserve">第五章 中国人用疫苗产业贸易态势分析</w:t>
      </w:r>
    </w:p>
    <w:p>
      <w:pPr>
        <w:spacing w:before="75" w:after="0"/>
      </w:pPr>
      <w:r>
        <w:rPr/>
        <w:t xml:space="preserve">第一节 2026年中国外贸市场发展回顾</w:t>
      </w:r>
    </w:p>
    <w:p>
      <w:pPr>
        <w:spacing w:before="75" w:after="0"/>
      </w:pPr>
      <w:r>
        <w:rPr/>
        <w:t xml:space="preserve">第二节 中国人用疫苗出口情况</w:t>
      </w:r>
    </w:p>
    <w:p>
      <w:pPr>
        <w:spacing w:before="75" w:after="0"/>
      </w:pPr>
      <w:r>
        <w:rPr/>
        <w:t xml:space="preserve">一、2022-2026年中国人用疫苗出口数量分析</w:t>
      </w:r>
    </w:p>
    <w:p>
      <w:pPr>
        <w:spacing w:before="75" w:after="0"/>
      </w:pPr>
      <w:r>
        <w:rPr/>
        <w:t xml:space="preserve">二、2022-2026年中国人用疫苗出口金额分析</w:t>
      </w:r>
    </w:p>
    <w:p>
      <w:pPr>
        <w:spacing w:before="75" w:after="0"/>
      </w:pPr>
      <w:r>
        <w:rPr/>
        <w:t xml:space="preserve">三、2022-2026年中国人用疫苗出口均价分析</w:t>
      </w:r>
    </w:p>
    <w:p>
      <w:pPr>
        <w:spacing w:before="75" w:after="0"/>
      </w:pPr>
      <w:r>
        <w:rPr/>
        <w:t xml:space="preserve">第三节 中国人用疫苗进口情况</w:t>
      </w:r>
    </w:p>
    <w:p>
      <w:pPr>
        <w:spacing w:before="75" w:after="0"/>
      </w:pPr>
      <w:r>
        <w:rPr/>
        <w:t xml:space="preserve">一、2022-2026年中国人用疫苗进口数量分析</w:t>
      </w:r>
    </w:p>
    <w:p>
      <w:pPr>
        <w:spacing w:before="75" w:after="0"/>
      </w:pPr>
      <w:r>
        <w:rPr/>
        <w:t xml:space="preserve">二、2022-2026年中国人用疫苗进口金额分析</w:t>
      </w:r>
    </w:p>
    <w:p>
      <w:pPr>
        <w:spacing w:before="75" w:after="0"/>
      </w:pPr>
      <w:r>
        <w:rPr/>
        <w:t xml:space="preserve">三、2022-2026年中国人用疫苗进口均价分析</w:t>
      </w:r>
    </w:p>
    <w:p>
      <w:pPr>
        <w:spacing w:before="75" w:after="0"/>
      </w:pPr>
      <w:r>
        <w:rPr/>
        <w:t xml:space="preserve">第四节 2026年中国人用疫苗贸易方式分析</w:t>
      </w:r>
    </w:p>
    <w:p>
      <w:pPr>
        <w:spacing w:before="75" w:after="0"/>
      </w:pPr>
      <w:r>
        <w:rPr/>
        <w:t xml:space="preserve">一、人用疫苗出口贸易方式分析</w:t>
      </w:r>
    </w:p>
    <w:p>
      <w:pPr>
        <w:spacing w:before="75" w:after="0"/>
      </w:pPr>
      <w:r>
        <w:rPr/>
        <w:t xml:space="preserve">二、人用疫苗进口贸易方式分析</w:t>
      </w:r>
    </w:p>
    <w:p>
      <w:pPr>
        <w:spacing w:before="75" w:after="0"/>
      </w:pPr>
      <w:r>
        <w:rPr/>
        <w:t xml:space="preserve">第五节 2026年中国人用疫苗出口区域集中度</w:t>
      </w:r>
    </w:p>
    <w:p>
      <w:pPr>
        <w:spacing w:before="75" w:after="0"/>
      </w:pPr>
      <w:r>
        <w:rPr/>
        <w:t xml:space="preserve">第六节 2026年中国人用疫苗进口区域集中度</w:t>
      </w:r>
    </w:p>
    <w:p>
      <w:pPr>
        <w:spacing w:before="75" w:after="0"/>
      </w:pPr>
      <w:r>
        <w:rPr/>
        <w:t xml:space="preserve">第七节 中国人用疫苗主要出口目的地——(top5)</w:t>
      </w:r>
    </w:p>
    <w:p>
      <w:pPr>
        <w:spacing w:before="75" w:after="0"/>
      </w:pPr>
      <w:r>
        <w:rPr/>
        <w:t xml:space="preserve">一、巴西市场</w:t>
      </w:r>
    </w:p>
    <w:p>
      <w:pPr>
        <w:spacing w:before="75" w:after="0"/>
      </w:pPr>
      <w:r>
        <w:rPr/>
        <w:t xml:space="preserve">1、2021-2025年中国出口该市场总量</w:t>
      </w:r>
    </w:p>
    <w:p>
      <w:pPr>
        <w:spacing w:before="75" w:after="0"/>
      </w:pPr>
      <w:r>
        <w:rPr/>
        <w:t xml:space="preserve">2、2021-2025年中国出口该市场总金额</w:t>
      </w:r>
    </w:p>
    <w:p>
      <w:pPr>
        <w:spacing w:before="75" w:after="0"/>
      </w:pPr>
      <w:r>
        <w:rPr/>
        <w:t xml:space="preserve">3、2022-2026年中国出口该市场年度均价</w:t>
      </w:r>
    </w:p>
    <w:p>
      <w:pPr>
        <w:spacing w:before="75" w:after="0"/>
      </w:pPr>
      <w:r>
        <w:rPr/>
        <w:t xml:space="preserve">4、2022-2026年美国市场占中国出口份额分析</w:t>
      </w:r>
    </w:p>
    <w:p>
      <w:pPr>
        <w:spacing w:before="75" w:after="0"/>
      </w:pPr>
      <w:r>
        <w:rPr/>
        <w:t xml:space="preserve">二、缅甸市场</w:t>
      </w:r>
    </w:p>
    <w:p>
      <w:pPr>
        <w:spacing w:before="75" w:after="0"/>
      </w:pPr>
      <w:r>
        <w:rPr/>
        <w:t xml:space="preserve">1、2021-2025年中国出口该市场总量</w:t>
      </w:r>
    </w:p>
    <w:p>
      <w:pPr>
        <w:spacing w:before="75" w:after="0"/>
      </w:pPr>
      <w:r>
        <w:rPr/>
        <w:t xml:space="preserve">2、2021-2025年中国出口该市场总金额</w:t>
      </w:r>
    </w:p>
    <w:p>
      <w:pPr>
        <w:spacing w:before="75" w:after="0"/>
      </w:pPr>
      <w:r>
        <w:rPr/>
        <w:t xml:space="preserve">3、2022-2026年中国出口该市场年度均价</w:t>
      </w:r>
    </w:p>
    <w:p>
      <w:pPr>
        <w:spacing w:before="75" w:after="0"/>
      </w:pPr>
      <w:r>
        <w:rPr/>
        <w:t xml:space="preserve">4、2022-2026年荷兰市场占中国出口份额分析</w:t>
      </w:r>
    </w:p>
    <w:p>
      <w:pPr>
        <w:spacing w:before="75" w:after="0"/>
      </w:pPr>
      <w:r>
        <w:rPr/>
        <w:t xml:space="preserve">三、印尼市场</w:t>
      </w:r>
    </w:p>
    <w:p>
      <w:pPr>
        <w:spacing w:before="75" w:after="0"/>
      </w:pPr>
      <w:r>
        <w:rPr/>
        <w:t xml:space="preserve">1、2021-2025年中国出口该市场总量</w:t>
      </w:r>
    </w:p>
    <w:p>
      <w:pPr>
        <w:spacing w:before="75" w:after="0"/>
      </w:pPr>
      <w:r>
        <w:rPr/>
        <w:t xml:space="preserve">2、2021-2025年中国出口该市场总金额</w:t>
      </w:r>
    </w:p>
    <w:p>
      <w:pPr>
        <w:spacing w:before="75" w:after="0"/>
      </w:pPr>
      <w:r>
        <w:rPr/>
        <w:t xml:space="preserve">3、2022-2026年中国出口该市场年度均价</w:t>
      </w:r>
    </w:p>
    <w:p>
      <w:pPr>
        <w:spacing w:before="75" w:after="0"/>
      </w:pPr>
      <w:r>
        <w:rPr/>
        <w:t xml:space="preserve">4、2022-2026年波兰市场占中国出口份额分析</w:t>
      </w:r>
    </w:p>
    <w:p>
      <w:pPr>
        <w:spacing w:before="75" w:after="0"/>
      </w:pPr>
      <w:r>
        <w:rPr/>
        <w:t xml:space="preserve">四、巴基斯坦市场</w:t>
      </w:r>
    </w:p>
    <w:p>
      <w:pPr>
        <w:spacing w:before="75" w:after="0"/>
      </w:pPr>
      <w:r>
        <w:rPr/>
        <w:t xml:space="preserve">1、2021-2025年中国出口该市场总量</w:t>
      </w:r>
    </w:p>
    <w:p>
      <w:pPr>
        <w:spacing w:before="75" w:after="0"/>
      </w:pPr>
      <w:r>
        <w:rPr/>
        <w:t xml:space="preserve">2、2021-2025年中国出口该市场总金额</w:t>
      </w:r>
    </w:p>
    <w:p>
      <w:pPr>
        <w:spacing w:before="75" w:after="0"/>
      </w:pPr>
      <w:r>
        <w:rPr/>
        <w:t xml:space="preserve">3、2022-2026年中国出口该市场年度均价</w:t>
      </w:r>
    </w:p>
    <w:p>
      <w:pPr>
        <w:spacing w:before="75" w:after="0"/>
      </w:pPr>
      <w:r>
        <w:rPr/>
        <w:t xml:space="preserve">4、2022-2026年印度市场占中国出口份额分析</w:t>
      </w:r>
    </w:p>
    <w:p>
      <w:pPr>
        <w:spacing w:before="75" w:after="0"/>
      </w:pPr>
      <w:r>
        <w:rPr/>
        <w:t xml:space="preserve">五、埃及市场</w:t>
      </w:r>
    </w:p>
    <w:p>
      <w:pPr>
        <w:spacing w:before="75" w:after="0"/>
      </w:pPr>
      <w:r>
        <w:rPr/>
        <w:t xml:space="preserve">1、2021-2025年中国出口该市场总量</w:t>
      </w:r>
    </w:p>
    <w:p>
      <w:pPr>
        <w:spacing w:before="75" w:after="0"/>
      </w:pPr>
      <w:r>
        <w:rPr/>
        <w:t xml:space="preserve">2、2021-2025年中国出口该市场总金额</w:t>
      </w:r>
    </w:p>
    <w:p>
      <w:pPr>
        <w:spacing w:before="75" w:after="0"/>
      </w:pPr>
      <w:r>
        <w:rPr/>
        <w:t xml:space="preserve">3、2022-2026年中国出口该市场年度均价</w:t>
      </w:r>
    </w:p>
    <w:p>
      <w:pPr>
        <w:spacing w:before="75" w:after="0"/>
      </w:pPr>
      <w:r>
        <w:rPr/>
        <w:t xml:space="preserve">4、2022-2026年德国市场占中国出口份额分析</w:t>
      </w:r>
    </w:p>
    <w:p>
      <w:pPr>
        <w:spacing w:before="75" w:after="0"/>
      </w:pPr>
      <w:r>
        <w:rPr/>
        <w:t xml:space="preserve">第八节 中国人用疫苗贸易竞争指数分析</w:t>
      </w:r>
    </w:p>
    <w:p>
      <w:pPr>
        <w:spacing w:before="75" w:after="0"/>
      </w:pPr>
      <w:r>
        <w:rPr/>
        <w:t xml:space="preserve">一、2022-2026年行业贸易竞争力指数(tc)测算</w:t>
      </w:r>
    </w:p>
    <w:p>
      <w:pPr>
        <w:spacing w:before="75" w:after="0"/>
      </w:pPr>
      <w:r>
        <w:rPr/>
        <w:t xml:space="preserve">二、2022-2026年行业显示性比较优势指数(rca)分析</w:t>
      </w:r>
    </w:p>
    <w:p>
      <w:pPr>
        <w:spacing w:before="75" w:after="0"/>
      </w:pPr>
      <w:r>
        <w:rPr/>
        <w:t xml:space="preserve">三、重点国别市场贸易竞争指标对比</w:t>
      </w:r>
    </w:p>
    <w:p>
      <w:pPr>
        <w:spacing w:before="75" w:after="0"/>
      </w:pPr>
      <w:r>
        <w:rPr>
          <w:b w:val="1"/>
          <w:bCs w:val="1"/>
        </w:rPr>
        <w:t xml:space="preserve">第四部分 重点目标市场潜力评估</w:t>
      </w:r>
    </w:p>
    <w:p>
      <w:pPr>
        <w:spacing w:before="75" w:after="0"/>
      </w:pPr>
      <w:r>
        <w:rPr>
          <w:b w:val="1"/>
          <w:bCs w:val="1"/>
        </w:rPr>
        <w:t xml:space="preserve">第六章 人用疫苗出口——目标市场消费潜力评估</w:t>
      </w:r>
    </w:p>
    <w:p>
      <w:pPr>
        <w:spacing w:before="75" w:after="0"/>
      </w:pPr>
      <w:r>
        <w:rPr/>
        <w:t xml:space="preserve">第一节 国家概况</w:t>
      </w:r>
    </w:p>
    <w:p>
      <w:pPr>
        <w:spacing w:before="75" w:after="0"/>
      </w:pPr>
      <w:r>
        <w:rPr/>
        <w:t xml:space="preserve">一、自然环境</w:t>
      </w:r>
    </w:p>
    <w:p>
      <w:pPr>
        <w:spacing w:before="75" w:after="0"/>
      </w:pPr>
      <w:r>
        <w:rPr/>
        <w:t xml:space="preserve">二、人口和行政</w:t>
      </w:r>
    </w:p>
    <w:p>
      <w:pPr>
        <w:spacing w:before="75" w:after="0"/>
      </w:pPr>
      <w:r>
        <w:rPr/>
        <w:t xml:space="preserve">三、政治环境</w:t>
      </w:r>
    </w:p>
    <w:p>
      <w:pPr>
        <w:spacing w:before="75" w:after="0"/>
      </w:pPr>
      <w:r>
        <w:rPr/>
        <w:t xml:space="preserve">四、经济概况</w:t>
      </w:r>
    </w:p>
    <w:p>
      <w:pPr>
        <w:spacing w:before="75" w:after="0"/>
      </w:pPr>
      <w:r>
        <w:rPr/>
        <w:t xml:space="preserve">第二节 经贸合作</w:t>
      </w:r>
    </w:p>
    <w:p>
      <w:pPr>
        <w:spacing w:before="75" w:after="0"/>
      </w:pPr>
      <w:r>
        <w:rPr/>
        <w:t xml:space="preserve">一、经贸协定</w:t>
      </w:r>
    </w:p>
    <w:p>
      <w:pPr>
        <w:spacing w:before="75" w:after="0"/>
      </w:pPr>
      <w:r>
        <w:rPr/>
        <w:t xml:space="preserve">二、对外贸易</w:t>
      </w:r>
    </w:p>
    <w:p>
      <w:pPr>
        <w:spacing w:before="75" w:after="0"/>
      </w:pPr>
      <w:r>
        <w:rPr/>
        <w:t xml:space="preserve">1、2021-2025年进出口货物贸易总额</w:t>
      </w:r>
    </w:p>
    <w:p>
      <w:pPr>
        <w:spacing w:before="75" w:after="0"/>
      </w:pPr>
      <w:r>
        <w:rPr/>
        <w:t xml:space="preserve">2、2026年进口贸易国别分布</w:t>
      </w:r>
    </w:p>
    <w:p>
      <w:pPr>
        <w:spacing w:before="75" w:after="0"/>
      </w:pPr>
      <w:r>
        <w:rPr/>
        <w:t xml:space="preserve">3、2026年出口贸易国别分布</w:t>
      </w:r>
    </w:p>
    <w:p>
      <w:pPr>
        <w:spacing w:before="75" w:after="0"/>
      </w:pPr>
      <w:r>
        <w:rPr/>
        <w:t xml:space="preserve">第三节 目标市场贸易法规与政策</w:t>
      </w:r>
    </w:p>
    <w:p>
      <w:pPr>
        <w:spacing w:before="75" w:after="0"/>
      </w:pPr>
      <w:r>
        <w:rPr/>
        <w:t xml:space="preserve">一、贸易主管部门</w:t>
      </w:r>
    </w:p>
    <w:p>
      <w:pPr>
        <w:spacing w:before="75" w:after="0"/>
      </w:pPr>
      <w:r>
        <w:rPr/>
        <w:t xml:space="preserve">二、贸易法规</w:t>
      </w:r>
    </w:p>
    <w:p>
      <w:pPr>
        <w:spacing w:before="75" w:after="0"/>
      </w:pPr>
      <w:r>
        <w:rPr/>
        <w:t xml:space="preserve">三、贸易管理规定</w:t>
      </w:r>
    </w:p>
    <w:p>
      <w:pPr>
        <w:spacing w:before="75" w:after="0"/>
      </w:pPr>
      <w:r>
        <w:rPr/>
        <w:t xml:space="preserve">四、进出口商品检验检疫制度</w:t>
      </w:r>
    </w:p>
    <w:p>
      <w:pPr>
        <w:spacing w:before="75" w:after="0"/>
      </w:pPr>
      <w:r>
        <w:rPr/>
        <w:t xml:space="preserve">五、海关管理制度</w:t>
      </w:r>
    </w:p>
    <w:p>
      <w:pPr>
        <w:spacing w:before="75" w:after="0"/>
      </w:pPr>
      <w:r>
        <w:rPr/>
        <w:t xml:space="preserve">六、关税制度</w:t>
      </w:r>
    </w:p>
    <w:p>
      <w:pPr>
        <w:spacing w:before="75" w:after="0"/>
      </w:pPr>
      <w:r>
        <w:rPr/>
        <w:t xml:space="preserve">第四节 目标市场人用疫苗产销态势</w:t>
      </w:r>
    </w:p>
    <w:p>
      <w:pPr>
        <w:spacing w:before="75" w:after="0"/>
      </w:pPr>
      <w:r>
        <w:rPr/>
        <w:t xml:space="preserve">一、2022-2026年目标市场人用疫苗生产情况</w:t>
      </w:r>
    </w:p>
    <w:p>
      <w:pPr>
        <w:spacing w:before="75" w:after="0"/>
      </w:pPr>
      <w:r>
        <w:rPr/>
        <w:t xml:space="preserve">1、行业主要生产商</w:t>
      </w:r>
    </w:p>
    <w:p>
      <w:pPr>
        <w:spacing w:before="75" w:after="0"/>
      </w:pPr>
      <w:r>
        <w:rPr/>
        <w:t xml:space="preserve">2、区域人用疫苗产量</w:t>
      </w:r>
    </w:p>
    <w:p>
      <w:pPr>
        <w:spacing w:before="75" w:after="0"/>
      </w:pPr>
      <w:r>
        <w:rPr/>
        <w:t xml:space="preserve">二、2022-2026年目标市场人用疫苗需求情况</w:t>
      </w:r>
    </w:p>
    <w:p>
      <w:pPr>
        <w:spacing w:before="75" w:after="0"/>
      </w:pPr>
      <w:r>
        <w:rPr/>
        <w:t xml:space="preserve">三、2022-2026年目标市场人用疫苗进口情况</w:t>
      </w:r>
    </w:p>
    <w:p>
      <w:pPr>
        <w:spacing w:before="75" w:after="0"/>
      </w:pPr>
      <w:r>
        <w:rPr/>
        <w:t xml:space="preserve">1、进口数量统计</w:t>
      </w:r>
    </w:p>
    <w:p>
      <w:pPr>
        <w:spacing w:before="75" w:after="0"/>
      </w:pPr>
      <w:r>
        <w:rPr/>
        <w:t xml:space="preserve">2、进口金额统计</w:t>
      </w:r>
    </w:p>
    <w:p>
      <w:pPr>
        <w:spacing w:before="75" w:after="0"/>
      </w:pPr>
      <w:r>
        <w:rPr/>
        <w:t xml:space="preserve">3、进口产品均价走势</w:t>
      </w:r>
    </w:p>
    <w:p>
      <w:pPr>
        <w:spacing w:before="75" w:after="0"/>
      </w:pPr>
      <w:r>
        <w:rPr/>
        <w:t xml:space="preserve">四、2022-2026年目标市场进口产品消费占比</w:t>
      </w:r>
    </w:p>
    <w:p>
      <w:pPr>
        <w:spacing w:before="75" w:after="0"/>
      </w:pPr>
      <w:r>
        <w:rPr/>
        <w:t xml:space="preserve">第五节 目标市场从华进口人用疫苗产品分析</w:t>
      </w:r>
    </w:p>
    <w:p>
      <w:pPr>
        <w:spacing w:before="75" w:after="0"/>
      </w:pPr>
      <w:r>
        <w:rPr/>
        <w:t xml:space="preserve">一、2022-2026年目标市场从中国进口人用疫苗产品数量</w:t>
      </w:r>
    </w:p>
    <w:p>
      <w:pPr>
        <w:spacing w:before="75" w:after="0"/>
      </w:pPr>
      <w:r>
        <w:rPr/>
        <w:t xml:space="preserve">二、2022-2026年目标市场从中国进口人用疫苗产品金额</w:t>
      </w:r>
    </w:p>
    <w:p>
      <w:pPr>
        <w:spacing w:before="75" w:after="0"/>
      </w:pPr>
      <w:r>
        <w:rPr/>
        <w:t xml:space="preserve">三、2022-2026年目标市场从中国进口人用疫苗产品均价</w:t>
      </w:r>
    </w:p>
    <w:p>
      <w:pPr>
        <w:spacing w:before="75" w:after="0"/>
      </w:pPr>
      <w:r>
        <w:rPr/>
        <w:t xml:space="preserve">四、2022-2026年中国产品占目标市场进口贸易比重</w:t>
      </w:r>
    </w:p>
    <w:p>
      <w:pPr>
        <w:spacing w:before="75" w:after="0"/>
      </w:pPr>
      <w:r>
        <w:rPr/>
        <w:t xml:space="preserve">五、2022-2026年中国产品占目标市场消费市场份额分析</w:t>
      </w:r>
    </w:p>
    <w:p>
      <w:pPr>
        <w:spacing w:before="75" w:after="0"/>
      </w:pPr>
      <w:r>
        <w:rPr/>
        <w:t xml:space="preserve">第六节 中国市场主要出口商分析</w:t>
      </w:r>
    </w:p>
    <w:p>
      <w:pPr>
        <w:spacing w:before="75" w:after="0"/>
      </w:pPr>
      <w:r>
        <w:rPr/>
        <w:t xml:space="preserve">一、出口商a</w:t>
      </w:r>
    </w:p>
    <w:p>
      <w:pPr>
        <w:spacing w:before="75" w:after="0"/>
      </w:pPr>
      <w:r>
        <w:rPr/>
        <w:t xml:space="preserve">1、出口概况</w:t>
      </w:r>
    </w:p>
    <w:p>
      <w:pPr>
        <w:spacing w:before="75" w:after="0"/>
      </w:pPr>
      <w:r>
        <w:rPr/>
        <w:t xml:space="preserve">2、主要客户分布情况</w:t>
      </w:r>
    </w:p>
    <w:p>
      <w:pPr>
        <w:spacing w:before="75" w:after="0"/>
      </w:pPr>
      <w:r>
        <w:rPr/>
        <w:t xml:space="preserve">3、重点客户联系方式一览</w:t>
      </w:r>
    </w:p>
    <w:p>
      <w:pPr>
        <w:spacing w:before="75" w:after="0"/>
      </w:pPr>
      <w:r>
        <w:rPr/>
        <w:t xml:space="preserve">二、出口商b</w:t>
      </w:r>
    </w:p>
    <w:p>
      <w:pPr>
        <w:spacing w:before="75" w:after="0"/>
      </w:pPr>
      <w:r>
        <w:rPr/>
        <w:t xml:space="preserve">1、出口概况</w:t>
      </w:r>
    </w:p>
    <w:p>
      <w:pPr>
        <w:spacing w:before="75" w:after="0"/>
      </w:pPr>
      <w:r>
        <w:rPr/>
        <w:t xml:space="preserve">2、主要客户分布情况</w:t>
      </w:r>
    </w:p>
    <w:p>
      <w:pPr>
        <w:spacing w:before="75" w:after="0"/>
      </w:pPr>
      <w:r>
        <w:rPr/>
        <w:t xml:space="preserve">3、重点客户联系方式一览</w:t>
      </w:r>
    </w:p>
    <w:p>
      <w:pPr>
        <w:spacing w:before="75" w:after="0"/>
      </w:pPr>
      <w:r>
        <w:rPr/>
        <w:t xml:space="preserve">三、出口商c</w:t>
      </w:r>
    </w:p>
    <w:p>
      <w:pPr>
        <w:spacing w:before="75" w:after="0"/>
      </w:pPr>
      <w:r>
        <w:rPr/>
        <w:t xml:space="preserve">1、出口概况</w:t>
      </w:r>
    </w:p>
    <w:p>
      <w:pPr>
        <w:spacing w:before="75" w:after="0"/>
      </w:pPr>
      <w:r>
        <w:rPr/>
        <w:t xml:space="preserve">2、主要客户分布情况</w:t>
      </w:r>
    </w:p>
    <w:p>
      <w:pPr>
        <w:spacing w:before="75" w:after="0"/>
      </w:pPr>
      <w:r>
        <w:rPr/>
        <w:t xml:space="preserve">3、重点客户联系方式一览</w:t>
      </w:r>
    </w:p>
    <w:p>
      <w:pPr>
        <w:spacing w:before="75" w:after="0"/>
      </w:pPr>
      <w:r>
        <w:rPr/>
        <w:t xml:space="preserve">四、出口商d</w:t>
      </w:r>
    </w:p>
    <w:p>
      <w:pPr>
        <w:spacing w:before="75" w:after="0"/>
      </w:pPr>
      <w:r>
        <w:rPr/>
        <w:t xml:space="preserve">1、出口概况</w:t>
      </w:r>
    </w:p>
    <w:p>
      <w:pPr>
        <w:spacing w:before="75" w:after="0"/>
      </w:pPr>
      <w:r>
        <w:rPr/>
        <w:t xml:space="preserve">2、主要客户分布情况</w:t>
      </w:r>
    </w:p>
    <w:p>
      <w:pPr>
        <w:spacing w:before="75" w:after="0"/>
      </w:pPr>
      <w:r>
        <w:rPr/>
        <w:t xml:space="preserve">3、重点客户联系方式一览</w:t>
      </w:r>
    </w:p>
    <w:p>
      <w:pPr>
        <w:spacing w:before="75" w:after="0"/>
      </w:pPr>
      <w:r>
        <w:rPr/>
        <w:t xml:space="preserve">第七节 目标市场主要采购商分析</w:t>
      </w:r>
    </w:p>
    <w:p>
      <w:pPr>
        <w:spacing w:before="75" w:after="0"/>
      </w:pPr>
      <w:r>
        <w:rPr/>
        <w:t xml:space="preserve">一、采购商1</w:t>
      </w:r>
    </w:p>
    <w:p>
      <w:pPr>
        <w:spacing w:before="75" w:after="0"/>
      </w:pPr>
      <w:r>
        <w:rPr/>
        <w:t xml:space="preserve">1、进口采购概况</w:t>
      </w:r>
    </w:p>
    <w:p>
      <w:pPr>
        <w:spacing w:before="75" w:after="0"/>
      </w:pPr>
      <w:r>
        <w:rPr/>
        <w:t xml:space="preserve">2、主要供货商分布情况</w:t>
      </w:r>
    </w:p>
    <w:p>
      <w:pPr>
        <w:spacing w:before="75" w:after="0"/>
      </w:pPr>
      <w:r>
        <w:rPr/>
        <w:t xml:space="preserve">3、重点供货商联系方式一览</w:t>
      </w:r>
    </w:p>
    <w:p>
      <w:pPr>
        <w:spacing w:before="75" w:after="0"/>
      </w:pPr>
      <w:r>
        <w:rPr/>
        <w:t xml:space="preserve">二、采购商2</w:t>
      </w:r>
    </w:p>
    <w:p>
      <w:pPr>
        <w:spacing w:before="75" w:after="0"/>
      </w:pPr>
      <w:r>
        <w:rPr/>
        <w:t xml:space="preserve">1、进口采购概况</w:t>
      </w:r>
    </w:p>
    <w:p>
      <w:pPr>
        <w:spacing w:before="75" w:after="0"/>
      </w:pPr>
      <w:r>
        <w:rPr/>
        <w:t xml:space="preserve">2、主要供货商分布情况</w:t>
      </w:r>
    </w:p>
    <w:p>
      <w:pPr>
        <w:spacing w:before="75" w:after="0"/>
      </w:pPr>
      <w:r>
        <w:rPr/>
        <w:t xml:space="preserve">3、重点供货商联系方式一览</w:t>
      </w:r>
    </w:p>
    <w:p>
      <w:pPr>
        <w:spacing w:before="75" w:after="0"/>
      </w:pPr>
      <w:r>
        <w:rPr/>
        <w:t xml:space="preserve">三、采购商3</w:t>
      </w:r>
    </w:p>
    <w:p>
      <w:pPr>
        <w:spacing w:before="75" w:after="0"/>
      </w:pPr>
      <w:r>
        <w:rPr/>
        <w:t xml:space="preserve">1、进口采购概况</w:t>
      </w:r>
    </w:p>
    <w:p>
      <w:pPr>
        <w:spacing w:before="75" w:after="0"/>
      </w:pPr>
      <w:r>
        <w:rPr/>
        <w:t xml:space="preserve">2、主要供货商分布情况</w:t>
      </w:r>
    </w:p>
    <w:p>
      <w:pPr>
        <w:spacing w:before="75" w:after="0"/>
      </w:pPr>
      <w:r>
        <w:rPr/>
        <w:t xml:space="preserve">3、重点供货商联系方式一览</w:t>
      </w:r>
    </w:p>
    <w:p>
      <w:pPr>
        <w:spacing w:before="75" w:after="0"/>
      </w:pPr>
      <w:r>
        <w:rPr/>
        <w:t xml:space="preserve">四、采购商4</w:t>
      </w:r>
    </w:p>
    <w:p>
      <w:pPr>
        <w:spacing w:before="75" w:after="0"/>
      </w:pPr>
      <w:r>
        <w:rPr/>
        <w:t xml:space="preserve">1、进口采购概况</w:t>
      </w:r>
    </w:p>
    <w:p>
      <w:pPr>
        <w:spacing w:before="75" w:after="0"/>
      </w:pPr>
      <w:r>
        <w:rPr/>
        <w:t xml:space="preserve">2、主要供货商分布情况</w:t>
      </w:r>
    </w:p>
    <w:p>
      <w:pPr>
        <w:spacing w:before="75" w:after="0"/>
      </w:pPr>
      <w:r>
        <w:rPr/>
        <w:t xml:space="preserve">3、重点供货商联系方式一览</w:t>
      </w:r>
    </w:p>
    <w:p>
      <w:pPr>
        <w:spacing w:before="75" w:after="0"/>
      </w:pPr>
      <w:r>
        <w:rPr/>
        <w:t xml:space="preserve">第八节 2026-2031年目标市场人用疫苗出口潜力预判</w:t>
      </w:r>
    </w:p>
    <w:p>
      <w:pPr>
        <w:spacing w:before="75" w:after="0"/>
      </w:pPr>
      <w:r>
        <w:rPr/>
        <w:t xml:space="preserve">一、2026-2031年目标市场人用疫苗需求潜力预测</w:t>
      </w:r>
    </w:p>
    <w:p>
      <w:pPr>
        <w:spacing w:before="75" w:after="0"/>
      </w:pPr>
      <w:r>
        <w:rPr/>
        <w:t xml:space="preserve">二、2026-2031年目标市场人用疫苗进口体量预测</w:t>
      </w:r>
    </w:p>
    <w:p>
      <w:pPr>
        <w:spacing w:before="75" w:after="0"/>
      </w:pPr>
      <w:r>
        <w:rPr/>
        <w:t xml:space="preserve">三、2026-2031年中国出口目标市场人用疫苗体量预测</w:t>
      </w:r>
    </w:p>
    <w:p>
      <w:pPr>
        <w:spacing w:before="75" w:after="0"/>
      </w:pPr>
      <w:r>
        <w:rPr/>
        <w:t xml:space="preserve">四、2026-2031年中国产品目标市场份额预测</w:t>
      </w:r>
    </w:p>
    <w:p>
      <w:pPr>
        <w:spacing w:before="75" w:after="0"/>
      </w:pPr>
      <w:r>
        <w:rPr/>
        <w:t xml:space="preserve">第九节 2026-2031年目标市场人用疫苗出口风险研判</w:t>
      </w:r>
    </w:p>
    <w:p>
      <w:pPr>
        <w:spacing w:before="75" w:after="0"/>
      </w:pPr>
      <w:r>
        <w:rPr/>
        <w:t xml:space="preserve">一、本土制造替代风险</w:t>
      </w:r>
    </w:p>
    <w:p>
      <w:pPr>
        <w:spacing w:before="75" w:after="0"/>
      </w:pPr>
      <w:r>
        <w:rPr/>
        <w:t xml:space="preserve">二、竞品国家进口替代风险</w:t>
      </w:r>
    </w:p>
    <w:p>
      <w:pPr>
        <w:spacing w:before="75" w:after="0"/>
      </w:pPr>
      <w:r>
        <w:rPr/>
        <w:t xml:space="preserve">三、其他风险(地缘政治、汇率、贸易壁垒等)</w:t>
      </w:r>
    </w:p>
    <w:p>
      <w:pPr>
        <w:spacing w:before="75" w:after="0"/>
      </w:pPr>
      <w:r>
        <w:rPr/>
        <w:t xml:space="preserve">第十节 2026-2031年目标市场人用疫苗贸易市场布局策略</w:t>
      </w:r>
    </w:p>
    <w:p>
      <w:pPr>
        <w:spacing w:before="75" w:after="0"/>
      </w:pPr>
      <w:r>
        <w:rPr/>
        <w:t xml:space="preserve">一、市场定位策略</w:t>
      </w:r>
    </w:p>
    <w:p>
      <w:pPr>
        <w:spacing w:before="75" w:after="0"/>
      </w:pPr>
      <w:r>
        <w:rPr/>
        <w:t xml:space="preserve">二、产品策略</w:t>
      </w:r>
    </w:p>
    <w:p>
      <w:pPr>
        <w:spacing w:before="75" w:after="0"/>
      </w:pPr>
      <w:r>
        <w:rPr/>
        <w:t xml:space="preserve">三、渠道策略</w:t>
      </w:r>
    </w:p>
    <w:p>
      <w:pPr>
        <w:spacing w:before="75" w:after="0"/>
      </w:pPr>
      <w:r>
        <w:rPr/>
        <w:t xml:space="preserve">四、风险应对策略</w:t>
      </w:r>
    </w:p>
    <w:p>
      <w:pPr>
        <w:spacing w:before="75" w:after="0"/>
      </w:pPr>
      <w:r>
        <w:rPr>
          <w:b w:val="1"/>
          <w:bCs w:val="1"/>
        </w:rPr>
        <w:t xml:space="preserve">第五部分 行业竞争格局与企业研究</w:t>
      </w:r>
    </w:p>
    <w:p>
      <w:pPr>
        <w:spacing w:before="75" w:after="0"/>
      </w:pPr>
      <w:r>
        <w:rPr>
          <w:b w:val="1"/>
          <w:bCs w:val="1"/>
        </w:rPr>
        <w:t xml:space="preserve">第七章 人用疫苗行业全球及中国竞争格局分析</w:t>
      </w:r>
    </w:p>
    <w:p>
      <w:pPr>
        <w:spacing w:before="75" w:after="0"/>
      </w:pPr>
      <w:r>
        <w:rPr/>
        <w:t xml:space="preserve">第一节 全球人用疫苗行业竞争梯队</w:t>
      </w:r>
    </w:p>
    <w:p>
      <w:pPr>
        <w:spacing w:before="75" w:after="0"/>
      </w:pPr>
      <w:r>
        <w:rPr/>
        <w:t xml:space="preserve">一、全球头部企业市场占有率</w:t>
      </w:r>
    </w:p>
    <w:p>
      <w:pPr>
        <w:spacing w:before="75" w:after="0"/>
      </w:pPr>
      <w:r>
        <w:rPr/>
        <w:t xml:space="preserve">二、全球行业竞争格局集中度(cr3/cr5/cr10)测算</w:t>
      </w:r>
    </w:p>
    <w:p>
      <w:pPr>
        <w:spacing w:before="75" w:after="0"/>
      </w:pPr>
      <w:r>
        <w:rPr/>
        <w:t xml:space="preserve">三、全球企业区域布局及产能分布</w:t>
      </w:r>
    </w:p>
    <w:p>
      <w:pPr>
        <w:spacing w:before="75" w:after="0"/>
      </w:pPr>
      <w:r>
        <w:rPr/>
        <w:t xml:space="preserve">第二节 中国人用疫苗行业竞争格局</w:t>
      </w:r>
    </w:p>
    <w:p>
      <w:pPr>
        <w:spacing w:before="75" w:after="0"/>
      </w:pPr>
      <w:r>
        <w:rPr/>
        <w:t xml:space="preserve">一、国内头部企业产销及营收对比</w:t>
      </w:r>
    </w:p>
    <w:p>
      <w:pPr>
        <w:spacing w:before="75" w:after="0"/>
      </w:pPr>
      <w:r>
        <w:rPr/>
        <w:t xml:space="preserve">二、国内行业竞争集中度年度变化</w:t>
      </w:r>
    </w:p>
    <w:p>
      <w:pPr>
        <w:spacing w:before="75" w:after="0"/>
      </w:pPr>
      <w:r>
        <w:rPr/>
        <w:t xml:space="preserve">三、本土企业与外资企业竞争指标对比</w:t>
      </w:r>
    </w:p>
    <w:p>
      <w:pPr>
        <w:spacing w:before="75" w:after="0"/>
      </w:pPr>
      <w:r>
        <w:rPr/>
        <w:t xml:space="preserve">第三节 行业细分领域竞争差异分析</w:t>
      </w:r>
    </w:p>
    <w:p>
      <w:pPr>
        <w:spacing w:before="75" w:after="0"/>
      </w:pPr>
      <w:r>
        <w:rPr/>
        <w:t xml:space="preserve">一、各细分品类市场份额</w:t>
      </w:r>
    </w:p>
    <w:p>
      <w:pPr>
        <w:spacing w:before="75" w:after="0"/>
      </w:pPr>
      <w:r>
        <w:rPr/>
        <w:t xml:space="preserve">二、细分领域盈利水平、产能利用率对比</w:t>
      </w:r>
    </w:p>
    <w:p>
      <w:pPr>
        <w:spacing w:before="75" w:after="0"/>
      </w:pPr>
      <w:r>
        <w:rPr/>
        <w:t xml:space="preserve">第四节 行业竞争核心壁垒量化</w:t>
      </w:r>
    </w:p>
    <w:p>
      <w:pPr>
        <w:spacing w:before="75" w:after="0"/>
      </w:pPr>
      <w:r>
        <w:rPr/>
        <w:t xml:space="preserve">一、技术专利存量及新增统计</w:t>
      </w:r>
    </w:p>
    <w:p>
      <w:pPr>
        <w:spacing w:before="75" w:after="0"/>
      </w:pPr>
      <w:r>
        <w:rPr/>
        <w:t xml:space="preserve">二、资金投入、产能建设门槛量化</w:t>
      </w:r>
    </w:p>
    <w:p>
      <w:pPr>
        <w:spacing w:before="75" w:after="0"/>
      </w:pPr>
      <w:r>
        <w:rPr/>
        <w:t xml:space="preserve">三、渠道与客户资源壁垒</w:t>
      </w:r>
    </w:p>
    <w:p>
      <w:pPr>
        <w:spacing w:before="75" w:after="0"/>
      </w:pPr>
      <w:r>
        <w:rPr>
          <w:b w:val="1"/>
          <w:bCs w:val="1"/>
        </w:rPr>
        <w:t xml:space="preserve">第六部分 行业政策与成本研究</w:t>
      </w:r>
    </w:p>
    <w:p>
      <w:pPr>
        <w:spacing w:before="75" w:after="0"/>
      </w:pPr>
      <w:r>
        <w:rPr>
          <w:b w:val="1"/>
          <w:bCs w:val="1"/>
        </w:rPr>
        <w:t xml:space="preserve">第八章 人用疫苗行业政策环境与成本解析</w:t>
      </w:r>
    </w:p>
    <w:p>
      <w:pPr>
        <w:spacing w:before="75" w:after="0"/>
      </w:pPr>
      <w:r>
        <w:rPr/>
        <w:t xml:space="preserve">第一节 全球核心区域行业政策汇总</w:t>
      </w:r>
    </w:p>
    <w:p>
      <w:pPr>
        <w:spacing w:before="75" w:after="0"/>
      </w:pPr>
      <w:r>
        <w:rPr/>
        <w:t xml:space="preserve">一、欧美主流市场准入政策及标准量化</w:t>
      </w:r>
    </w:p>
    <w:p>
      <w:pPr>
        <w:spacing w:before="75" w:after="0"/>
      </w:pPr>
      <w:r>
        <w:rPr/>
        <w:t xml:space="preserve">二、国际贸易关税、配额政策变动</w:t>
      </w:r>
    </w:p>
    <w:p>
      <w:pPr>
        <w:spacing w:before="75" w:after="0"/>
      </w:pPr>
      <w:r>
        <w:rPr/>
        <w:t xml:space="preserve">三、海外环保、能耗管控政策指标</w:t>
      </w:r>
    </w:p>
    <w:p>
      <w:pPr>
        <w:spacing w:before="75" w:after="0"/>
      </w:pPr>
      <w:r>
        <w:rPr/>
        <w:t xml:space="preserve">第二节 中国行业产业政策及扶持</w:t>
      </w:r>
    </w:p>
    <w:p>
      <w:pPr>
        <w:spacing w:before="75" w:after="0"/>
      </w:pPr>
      <w:r>
        <w:rPr/>
        <w:t xml:space="preserve">一、国家级、地方级产业扶持政策清单及补贴</w:t>
      </w:r>
    </w:p>
    <w:p>
      <w:pPr>
        <w:spacing w:before="75" w:after="0"/>
      </w:pPr>
      <w:r>
        <w:rPr/>
        <w:t xml:space="preserve">二、行业准入、监管标准量化指标</w:t>
      </w:r>
    </w:p>
    <w:p>
      <w:pPr>
        <w:spacing w:before="75" w:after="0"/>
      </w:pPr>
      <w:r>
        <w:rPr/>
        <w:t xml:space="preserve">三、进出口退税、贸易扶持政策</w:t>
      </w:r>
    </w:p>
    <w:p>
      <w:pPr>
        <w:spacing w:before="75" w:after="0"/>
      </w:pPr>
      <w:r>
        <w:rPr/>
        <w:t xml:space="preserve">第三节 行业全链条成本结构</w:t>
      </w:r>
    </w:p>
    <w:p>
      <w:pPr>
        <w:spacing w:before="75" w:after="0"/>
      </w:pPr>
      <w:r>
        <w:rPr/>
        <w:t xml:space="preserve">一、上游原材料采购成本年度波动</w:t>
      </w:r>
    </w:p>
    <w:p>
      <w:pPr>
        <w:spacing w:before="75" w:after="0"/>
      </w:pPr>
      <w:r>
        <w:rPr/>
        <w:t xml:space="preserve">二、生产制造、人工、能耗成本占比</w:t>
      </w:r>
    </w:p>
    <w:p>
      <w:pPr>
        <w:spacing w:before="75" w:after="0"/>
      </w:pPr>
      <w:r>
        <w:rPr/>
        <w:t xml:space="preserve">三、物流、报关、渠道流通成本</w:t>
      </w:r>
    </w:p>
    <w:p>
      <w:pPr>
        <w:spacing w:before="75" w:after="0"/>
      </w:pPr>
      <w:r>
        <w:rPr/>
        <w:t xml:space="preserve">第四节 成本波动对行业产销贸易的影响测算</w:t>
      </w:r>
    </w:p>
    <w:p>
      <w:pPr>
        <w:spacing w:before="75" w:after="0"/>
      </w:pPr>
      <w:r>
        <w:rPr/>
        <w:t xml:space="preserve">一、成本与产品价格联动</w:t>
      </w:r>
    </w:p>
    <w:p>
      <w:pPr>
        <w:spacing w:before="75" w:after="0"/>
      </w:pPr>
      <w:r>
        <w:rPr/>
        <w:t xml:space="preserve">二、成本差异下国内外企业竞争力对比</w:t>
      </w:r>
    </w:p>
    <w:p>
      <w:pPr>
        <w:spacing w:before="75" w:after="0"/>
      </w:pPr>
      <w:r>
        <w:rPr>
          <w:b w:val="1"/>
          <w:bCs w:val="1"/>
        </w:rPr>
        <w:t xml:space="preserve">第七部分 行业投融资与生命周期</w:t>
      </w:r>
    </w:p>
    <w:p>
      <w:pPr>
        <w:spacing w:before="75" w:after="0"/>
      </w:pPr>
      <w:r>
        <w:rPr>
          <w:b w:val="1"/>
          <w:bCs w:val="1"/>
        </w:rPr>
        <w:t xml:space="preserve">第九章 人用疫苗行业投融资及生命周期研判</w:t>
      </w:r>
    </w:p>
    <w:p>
      <w:pPr>
        <w:spacing w:before="75" w:after="0"/>
      </w:pPr>
      <w:r>
        <w:rPr/>
        <w:t xml:space="preserve">第一节 全球人用疫苗行业投融资统计</w:t>
      </w:r>
    </w:p>
    <w:p>
      <w:pPr>
        <w:spacing w:before="75" w:after="0"/>
      </w:pPr>
      <w:r>
        <w:rPr/>
        <w:t xml:space="preserve">一、投融资数量、金额年度变化</w:t>
      </w:r>
    </w:p>
    <w:p>
      <w:pPr>
        <w:spacing w:before="75" w:after="0"/>
      </w:pPr>
      <w:r>
        <w:rPr/>
        <w:t xml:space="preserve">二、投融资区域、领域分布</w:t>
      </w:r>
    </w:p>
    <w:p>
      <w:pPr>
        <w:spacing w:before="75" w:after="0"/>
      </w:pPr>
      <w:r>
        <w:rPr/>
        <w:t xml:space="preserve">三、头部投资机构布局</w:t>
      </w:r>
    </w:p>
    <w:p>
      <w:pPr>
        <w:spacing w:before="75" w:after="0"/>
      </w:pPr>
      <w:r>
        <w:rPr/>
        <w:t xml:space="preserve">第二节 中国人用疫苗行业投融资细分</w:t>
      </w:r>
    </w:p>
    <w:p>
      <w:pPr>
        <w:spacing w:before="75" w:after="0"/>
      </w:pPr>
      <w:r>
        <w:rPr/>
        <w:t xml:space="preserve">一、细分赛道投融资热度对比</w:t>
      </w:r>
    </w:p>
    <w:p>
      <w:pPr>
        <w:spacing w:before="75" w:after="0"/>
      </w:pPr>
      <w:r>
        <w:rPr/>
        <w:t xml:space="preserve">二、初创企业、成熟企业投融资差异</w:t>
      </w:r>
    </w:p>
    <w:p>
      <w:pPr>
        <w:spacing w:before="75" w:after="0"/>
      </w:pPr>
      <w:r>
        <w:rPr/>
        <w:t xml:space="preserve">三、行业并购重组交易统计</w:t>
      </w:r>
    </w:p>
    <w:p>
      <w:pPr>
        <w:spacing w:before="75" w:after="0"/>
      </w:pPr>
      <w:r>
        <w:rPr/>
        <w:t xml:space="preserve">第三节 行业生命周期量化分析</w:t>
      </w:r>
    </w:p>
    <w:p>
      <w:pPr>
        <w:spacing w:before="75" w:after="0"/>
      </w:pPr>
      <w:r>
        <w:rPr/>
        <w:t xml:space="preserve">一、行业增速、产能增速匹配度</w:t>
      </w:r>
    </w:p>
    <w:p>
      <w:pPr>
        <w:spacing w:before="75" w:after="0"/>
      </w:pPr>
      <w:r>
        <w:rPr/>
        <w:t xml:space="preserve">二、市场饱和度、渗透率年度测算</w:t>
      </w:r>
    </w:p>
    <w:p>
      <w:pPr>
        <w:spacing w:before="75" w:after="0"/>
      </w:pPr>
      <w:r>
        <w:rPr/>
        <w:t xml:space="preserve">三、行业迭代更新速率量化指标</w:t>
      </w:r>
    </w:p>
    <w:p>
      <w:pPr>
        <w:spacing w:before="75" w:after="0"/>
      </w:pPr>
      <w:r>
        <w:rPr/>
        <w:t xml:space="preserve">第四节 2026-2031年行业投融资趋势预测</w:t>
      </w:r>
    </w:p>
    <w:p>
      <w:pPr>
        <w:spacing w:before="75" w:after="0"/>
      </w:pPr>
      <w:r>
        <w:rPr/>
        <w:t xml:space="preserve">一、投融资规模、结构预测</w:t>
      </w:r>
    </w:p>
    <w:p>
      <w:pPr>
        <w:spacing w:before="75" w:after="0"/>
      </w:pPr>
      <w:r>
        <w:rPr/>
        <w:t xml:space="preserve">二、重点潜力赛道投融资机会预判</w:t>
      </w:r>
    </w:p>
    <w:p>
      <w:pPr>
        <w:spacing w:before="75" w:after="0"/>
      </w:pPr>
      <w:r>
        <w:rPr>
          <w:b w:val="1"/>
          <w:bCs w:val="1"/>
        </w:rPr>
        <w:t xml:space="preserve">第八部分 行业总结与战略建议</w:t>
      </w:r>
    </w:p>
    <w:p>
      <w:pPr>
        <w:spacing w:before="75" w:after="0"/>
      </w:pPr>
      <w:r>
        <w:rPr>
          <w:b w:val="1"/>
          <w:bCs w:val="1"/>
        </w:rPr>
        <w:t xml:space="preserve">第十章 人用疫苗行业总结、痛点与发展战略建议</w:t>
      </w:r>
    </w:p>
    <w:p>
      <w:pPr>
        <w:spacing w:before="75" w:after="0"/>
      </w:pPr>
      <w:r>
        <w:rPr/>
        <w:t xml:space="preserve">第一节 行业核心运行总结</w:t>
      </w:r>
    </w:p>
    <w:p>
      <w:pPr>
        <w:spacing w:before="75" w:after="0"/>
      </w:pPr>
      <w:r>
        <w:rPr/>
        <w:t xml:space="preserve">一、全球产销贸易核心复盘</w:t>
      </w:r>
    </w:p>
    <w:p>
      <w:pPr>
        <w:spacing w:before="75" w:after="0"/>
      </w:pPr>
      <w:r>
        <w:rPr/>
        <w:t xml:space="preserve">二、中国行业供需、贸易核心总结</w:t>
      </w:r>
    </w:p>
    <w:p>
      <w:pPr>
        <w:spacing w:before="75" w:after="0"/>
      </w:pPr>
      <w:r>
        <w:rPr/>
        <w:t xml:space="preserve">三、重点目标市场核心贸易汇总</w:t>
      </w:r>
    </w:p>
    <w:p>
      <w:pPr>
        <w:spacing w:before="75" w:after="0"/>
      </w:pPr>
      <w:r>
        <w:rPr/>
        <w:t xml:space="preserve">第二节 行业发展现存痛点量化分析</w:t>
      </w:r>
    </w:p>
    <w:p>
      <w:pPr>
        <w:spacing w:before="75" w:after="0"/>
      </w:pPr>
      <w:r>
        <w:rPr/>
        <w:t xml:space="preserve">一、产能过剩/短缺量化</w:t>
      </w:r>
    </w:p>
    <w:p>
      <w:pPr>
        <w:spacing w:before="75" w:after="0"/>
      </w:pPr>
      <w:r>
        <w:rPr/>
        <w:t xml:space="preserve">二、贸易壁垒制约行业出口规模</w:t>
      </w:r>
    </w:p>
    <w:p>
      <w:pPr>
        <w:spacing w:before="75" w:after="0"/>
      </w:pPr>
      <w:r>
        <w:rPr/>
        <w:t xml:space="preserve">三、国内外竞争短板量化指标</w:t>
      </w:r>
    </w:p>
    <w:p>
      <w:pPr>
        <w:spacing w:before="75" w:after="0"/>
      </w:pPr>
      <w:r>
        <w:rPr/>
        <w:t xml:space="preserve">第三节 行业发展核心机遇与优势佐证</w:t>
      </w:r>
    </w:p>
    <w:p>
      <w:pPr>
        <w:spacing w:before="75" w:after="0"/>
      </w:pPr>
      <w:r>
        <w:rPr/>
        <w:t xml:space="preserve">一、政策红利落地赋能产业增长</w:t>
      </w:r>
    </w:p>
    <w:p>
      <w:pPr>
        <w:spacing w:before="75" w:after="0"/>
      </w:pPr>
      <w:r>
        <w:rPr/>
        <w:t xml:space="preserve">二、海外增量市场需求潜力</w:t>
      </w:r>
    </w:p>
    <w:p>
      <w:pPr>
        <w:spacing w:before="75" w:after="0"/>
      </w:pPr>
      <w:r>
        <w:rPr/>
        <w:t xml:space="preserve">三、本土产业升级提质增效</w:t>
      </w:r>
    </w:p>
    <w:p>
      <w:pPr>
        <w:spacing w:before="75" w:after="0"/>
      </w:pPr>
      <w:r>
        <w:rPr/>
        <w:t xml:space="preserve">第四节 行业发展与企业出海战略建议</w:t>
      </w:r>
    </w:p>
    <w:p>
      <w:pPr>
        <w:spacing w:before="75" w:after="0"/>
      </w:pPr>
      <w:r>
        <w:rPr/>
        <w:t xml:space="preserve">一、国内产业优化升级化落地建议</w:t>
      </w:r>
    </w:p>
    <w:p>
      <w:pPr>
        <w:spacing w:before="75" w:after="0"/>
      </w:pPr>
      <w:r>
        <w:rPr/>
        <w:t xml:space="preserve">二、海外市场差异化布局策略</w:t>
      </w:r>
    </w:p>
    <w:p>
      <w:pPr>
        <w:spacing w:before="75" w:after="0"/>
      </w:pPr>
      <w:r>
        <w:rPr/>
        <w:t xml:space="preserve">三、贸易风险规避与竞争力提升落地建议</w:t>
      </w:r>
    </w:p>
    <w:p>
      <w:pPr>
        <w:spacing w:before="75" w:after="0"/>
      </w:pPr>
      <w:r>
        <w:rPr>
          <w:b w:val="1"/>
          <w:bCs w:val="1"/>
        </w:rPr>
        <w:t xml:space="preserve">图表目录：</w:t>
      </w:r>
    </w:p>
    <w:p>
      <w:pPr>
        <w:spacing w:before="75" w:after="0"/>
      </w:pPr>
      <w:r>
        <w:rPr/>
        <w:t xml:space="preserve">图表：人用疫苗行业全产业链结构图谱示意图</w:t>
      </w:r>
    </w:p>
    <w:p>
      <w:pPr>
        <w:spacing w:before="75" w:after="0"/>
      </w:pPr>
      <w:r>
        <w:rPr/>
        <w:t xml:space="preserve">图表：2022-2026年全球人用疫苗产品产销规模趋势图</w:t>
      </w:r>
    </w:p>
    <w:p>
      <w:pPr>
        <w:spacing w:before="75" w:after="0"/>
      </w:pPr>
      <w:r>
        <w:rPr/>
        <w:t xml:space="preserve">图表：2026年全球人用疫苗生产区域分布占比饼图</w:t>
      </w:r>
    </w:p>
    <w:p>
      <w:pPr>
        <w:spacing w:before="75" w:after="0"/>
      </w:pPr>
      <w:r>
        <w:rPr/>
        <w:t xml:space="preserve">图表：2022-2026年全球人用疫苗产品市场价格波动走势图</w:t>
      </w:r>
    </w:p>
    <w:p>
      <w:pPr>
        <w:spacing w:before="75" w:after="0"/>
      </w:pPr>
      <w:r>
        <w:rPr/>
        <w:t xml:space="preserve">图表：2022-2026年全球人用疫苗进出口数量金额对比趋势图</w:t>
      </w:r>
    </w:p>
    <w:p>
      <w:pPr>
        <w:spacing w:before="75" w:after="0"/>
      </w:pPr>
      <w:r>
        <w:rPr/>
        <w:t xml:space="preserve">图表：2026年全球人用疫苗进出口区域集中度热力图</w:t>
      </w:r>
    </w:p>
    <w:p>
      <w:pPr>
        <w:spacing w:before="75" w:after="0"/>
      </w:pPr>
      <w:r>
        <w:rPr/>
        <w:t xml:space="preserve">图表：2022-2026年中国人用疫苗行业产能、产量变化趋势图</w:t>
      </w:r>
    </w:p>
    <w:p>
      <w:pPr>
        <w:spacing w:before="75" w:after="0"/>
      </w:pPr>
      <w:r>
        <w:rPr/>
        <w:t xml:space="preserve">图表：2022-2026年中国人用疫苗市场规模及增速走势图</w:t>
      </w:r>
    </w:p>
    <w:p>
      <w:pPr>
        <w:spacing w:before="75" w:after="0"/>
      </w:pPr>
      <w:r>
        <w:rPr/>
        <w:t xml:space="preserve">图表：2026年中国人用疫苗需求场景分布占比环形图</w:t>
      </w:r>
    </w:p>
    <w:p>
      <w:pPr>
        <w:spacing w:before="75" w:after="0"/>
      </w:pPr>
      <w:r>
        <w:rPr/>
        <w:t xml:space="preserve">图表：2026年中国人用疫苗进出口贸易方式结构占比饼图</w:t>
      </w:r>
    </w:p>
    <w:p>
      <w:pPr>
        <w:spacing w:before="75" w:after="0"/>
      </w:pPr>
      <w:r>
        <w:rPr/>
        <w:t xml:space="preserve">图表：2026年中国人用疫苗进出口省市分布热力图</w:t>
      </w:r>
    </w:p>
    <w:p>
      <w:pPr>
        <w:spacing w:before="75" w:after="0"/>
      </w:pPr>
      <w:r>
        <w:rPr/>
        <w:t xml:space="preserve">图表：2022-2026年中国对top5出口市场贸易份额变化趋势图</w:t>
      </w:r>
    </w:p>
    <w:p>
      <w:pPr>
        <w:spacing w:before="75" w:after="0"/>
      </w:pPr>
      <w:r>
        <w:rPr/>
        <w:t xml:space="preserve">图表：2026年目标市场人用疫苗产品进口来源结构分布图</w:t>
      </w:r>
    </w:p>
    <w:p>
      <w:pPr>
        <w:spacing w:before="75" w:after="0"/>
      </w:pPr>
      <w:r>
        <w:rPr/>
        <w:t xml:space="preserve">图表：2022-2026年中国产品在目标市场份额变化走势图</w:t>
      </w:r>
    </w:p>
    <w:p>
      <w:pPr>
        <w:spacing w:before="75" w:after="0"/>
      </w:pPr>
      <w:r>
        <w:rPr/>
        <w:t xml:space="preserve">图表：全球人用疫苗行业企业竞争格局市场份额对比图</w:t>
      </w:r>
    </w:p>
    <w:p>
      <w:pPr>
        <w:spacing w:before="75" w:after="0"/>
      </w:pPr>
      <w:r>
        <w:rPr/>
        <w:t xml:space="preserve">图表：2022-2026年人用疫苗行业成本结构占比堆叠图</w:t>
      </w:r>
    </w:p>
    <w:p>
      <w:pPr>
        <w:spacing w:before="75" w:after="0"/>
      </w:pPr>
      <w:r>
        <w:rPr/>
        <w:t xml:space="preserve">图表：2022-2026年人用疫苗行业投融资规模变化趋势图</w:t>
      </w:r>
    </w:p>
    <w:p>
      <w:pPr>
        <w:spacing w:before="75" w:after="0"/>
      </w:pPr>
      <w:r>
        <w:rPr/>
        <w:t xml:space="preserve">图表：2026-2031年全球人用疫苗产业规模预测趋势图</w:t>
      </w:r>
    </w:p>
    <w:p>
      <w:pPr>
        <w:spacing w:before="75" w:after="0"/>
      </w:pPr>
      <w:r>
        <w:rPr/>
        <w:t xml:space="preserve">图表：人用疫苗行业生命周期阶段量化研判示意图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本文地址：https://www.51baogao.cn/baogao/20260828/4069399.shtml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60828/40693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2026年全球与中国人用疫苗行业产销贸易趋势及重点国家出口前景研究报告</dc:title>
  <dc:description>2026年全球与中国人用疫苗行业产销贸易趋势及重点国家出口前景研究报告</dc:description>
  <dc:subject>2026年全球与中国人用疫苗行业产销贸易趋势及重点国家出口前景研究报告</dc:subject>
  <cp:keywords>研究报告</cp:keywords>
  <cp:category>研究报告</cp:category>
  <cp:lastModifiedBy>北京中道泰和信息咨询有限公司</cp:lastModifiedBy>
  <dcterms:created xsi:type="dcterms:W3CDTF">2026-08-28T21:22:50+08:00</dcterms:created>
  <dcterms:modified xsi:type="dcterms:W3CDTF">2026-08-28T21:22:50+08:00</dcterms:modified>
</cp:coreProperties>
</file>

<file path=docProps/custom.xml><?xml version="1.0" encoding="utf-8"?>
<Properties xmlns="http://schemas.openxmlformats.org/officeDocument/2006/custom-properties" xmlns:vt="http://schemas.openxmlformats.org/officeDocument/2006/docPropsVTypes"/>
</file>