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2026-2031年中国低空物流行业竞争格局及发展趋势预测报告</w:t>
      </w:r>
    </w:p>
    <w:p>
      <w:pPr>
        <w:spacing w:after="150"/>
      </w:pPr>
      <w:r>
        <w:rPr>
          <w:b w:val="1"/>
          <w:bCs w:val="1"/>
        </w:rPr>
        <w:t xml:space="preserve">报告简介</w:t>
      </w:r>
    </w:p>
    <w:p>
      <w:pPr>
        <w:spacing w:after="150"/>
      </w:pPr>
      <w:r>
        <w:rPr/>
        <w:t xml:space="preserve">低空物流是低空经济与现代物流深度融合形成的新兴业态，依托货运无人机、电动垂直起降飞行器等低空运载装备，在低空空域开展货物转运、支线接驳、末端配送以及应急物资投送等物流活动，上游覆盖飞行器整机、飞控系统、机载安全模块等装备制造环节，中游包含空域调度运营、航线管理、物流承运服务，下游应用于城市即时配送、乡村物流补盲、医疗物资保障、海岛矿山物资供给等场景，打通天地一体化物流链路，兼具高端装备制造、智慧物流运营双重属性，是完善我国现代综合物流体系的重要新兴板块。</w:t>
      </w:r>
    </w:p>
    <w:p>
      <w:pPr>
        <w:spacing w:after="150"/>
      </w:pPr>
      <w:r>
        <w:rPr/>
        <w:t xml:space="preserve">当前国内低空物流行业正处在从试点示范向规模化商业落地过渡的关键阶段，低空空域管理改革持续推进，相关监管与运行规范不断完善，多地开展航线试点运营，多元市场主体相继入局，装备研发、场景验证同步推进。但行业整体尚未进入全面普及阶段，空域精细化调度、起降配套设施布局、商业化运营模式等方面仍存在现实短板，不同企业在装备研发能力、运营资质、场景资源上形成明显分化，行业竞争不再局限飞行器硬件性能，更多体现在空域运营、安全管控、场景方案落地的综合能力层面。机遇与挑战并存，市场参与主体需要对行业竞争逻辑与产业演进路径建立系统性认知。未来，中国低空物流行业将沿着装备技术迭代、运营体系完善、多场景规模化拓展的主线持续演进。产品技术层面，货运飞行器向着大载重、长续航、高安全可靠性方向迭代，数字化调度、自动管控技术持续优化，适配不同工况的机型体系不断丰富;产业端，行业推动装备制造、空域运营、地面配套设施协同发展，逐步构建起干线‑支线‑末端相互衔接的低空物流网络，强化与传统地面物流体系的联动互补;竞争格局层面，行业资源逐步向具备综合运营能力的主体集中，不同企业围绕城市配送、偏远地区运输、特种物资保障等赛道形成差异化布局，低空政策改革、下游物流需求升级、飞行器技术突破共同牵引行业向前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空物流行业研究单位等公布和提供的大量资料。报告对我国低空物流行业的供需状况、发展现状、子行业发展变化等进行了分析，重点分析了国内外低空物流行业的发展现状、如何面对行业的发展挑战、行业的发展建议、行业竞争力，以及行业的投资分析和趋势预测等等。报告还综合了低空物流行业的整体发展动态，对行业在产品方面提供了参考建议和具体解决办法。报告对于低空物流产品生产企业、经销商、行业管理部门以及拟进入该行业的投资者具有重要的参考价值，对于研究我国低空物流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低空物流行业发展概述</w:t>
      </w:r>
    </w:p>
    <w:p>
      <w:pPr>
        <w:spacing w:before="75" w:after="0"/>
      </w:pPr>
      <w:r>
        <w:rPr/>
        <w:t xml:space="preserve">第一节 行业界定</w:t>
      </w:r>
    </w:p>
    <w:p>
      <w:pPr>
        <w:spacing w:before="75" w:after="0"/>
      </w:pPr>
      <w:r>
        <w:rPr/>
        <w:t xml:space="preserve">一、低空物流行业定义及分类</w:t>
      </w:r>
    </w:p>
    <w:p>
      <w:pPr>
        <w:spacing w:before="75" w:after="0"/>
      </w:pPr>
      <w:r>
        <w:rPr/>
        <w:t xml:space="preserve">二、低空物流行业经济特性</w:t>
      </w:r>
    </w:p>
    <w:p>
      <w:pPr>
        <w:spacing w:before="75" w:after="0"/>
      </w:pPr>
      <w:r>
        <w:rPr/>
        <w:t xml:space="preserve">三、低空物流产业链模型介绍及低空物流产业链图分析</w:t>
      </w:r>
    </w:p>
    <w:p>
      <w:pPr>
        <w:spacing w:before="75" w:after="0"/>
      </w:pPr>
      <w:r>
        <w:rPr/>
        <w:t xml:space="preserve">第二节 低空物流行业发展成熟度</w:t>
      </w:r>
    </w:p>
    <w:p>
      <w:pPr>
        <w:spacing w:before="75" w:after="0"/>
      </w:pPr>
      <w:r>
        <w:rPr/>
        <w:t xml:space="preserve">一、低空物流行业发展周期分析</w:t>
      </w:r>
    </w:p>
    <w:p>
      <w:pPr>
        <w:spacing w:before="75" w:after="0"/>
      </w:pPr>
      <w:r>
        <w:rPr/>
        <w:t xml:space="preserve">二、与国外市场成熟度对比</w:t>
      </w:r>
    </w:p>
    <w:p>
      <w:pPr>
        <w:spacing w:before="75" w:after="0"/>
      </w:pPr>
      <w:r>
        <w:rPr/>
        <w:t xml:space="preserve">第三节 低空物流行业相关产业动态</w:t>
      </w:r>
    </w:p>
    <w:p>
      <w:pPr>
        <w:spacing w:before="75" w:after="0"/>
      </w:pPr>
      <w:r>
        <w:rPr>
          <w:b w:val="1"/>
          <w:bCs w:val="1"/>
        </w:rPr>
        <w:t xml:space="preserve">第二章 2026年中国低空物流行业发展环境分析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低空物流行业相关政策</w:t>
      </w:r>
    </w:p>
    <w:p>
      <w:pPr>
        <w:spacing w:before="75" w:after="0"/>
      </w:pPr>
      <w:r>
        <w:rPr/>
        <w:t xml:space="preserve">一、国家“十五五”产业政策</w:t>
      </w:r>
    </w:p>
    <w:p>
      <w:pPr>
        <w:spacing w:before="75" w:after="0"/>
      </w:pPr>
      <w:r>
        <w:rPr/>
        <w:t xml:space="preserve">二、其他相关政策(标准、技术)</w:t>
      </w:r>
    </w:p>
    <w:p>
      <w:pPr>
        <w:spacing w:before="75" w:after="0"/>
      </w:pPr>
      <w:r>
        <w:rPr/>
        <w:t xml:space="preserve">第三节 2026年中国低空物流行业发展社会环境分析</w:t>
      </w:r>
    </w:p>
    <w:p>
      <w:pPr>
        <w:spacing w:before="75" w:after="0"/>
      </w:pPr>
      <w:r>
        <w:rPr>
          <w:b w:val="1"/>
          <w:bCs w:val="1"/>
        </w:rPr>
        <w:t xml:space="preserve">第三章 2026年全球低空物流行业市场运行形势分析</w:t>
      </w:r>
    </w:p>
    <w:p>
      <w:pPr>
        <w:spacing w:before="75" w:after="0"/>
      </w:pPr>
      <w:r>
        <w:rPr/>
        <w:t xml:space="preserve">第一节 全球低空物流行业市场运行环境分析</w:t>
      </w:r>
    </w:p>
    <w:p>
      <w:pPr>
        <w:spacing w:before="75" w:after="0"/>
      </w:pPr>
      <w:r>
        <w:rPr/>
        <w:t xml:space="preserve">第二节 全球低空物流行业市场发展情况分析</w:t>
      </w:r>
    </w:p>
    <w:p>
      <w:pPr>
        <w:spacing w:before="75" w:after="0"/>
      </w:pPr>
      <w:r>
        <w:rPr/>
        <w:t xml:space="preserve">一、全球低空物流行业市场供需分析</w:t>
      </w:r>
    </w:p>
    <w:p>
      <w:pPr>
        <w:spacing w:before="75" w:after="0"/>
      </w:pPr>
      <w:r>
        <w:rPr/>
        <w:t xml:space="preserve">二、全球低空物流行业市场规模分析</w:t>
      </w:r>
    </w:p>
    <w:p>
      <w:pPr>
        <w:spacing w:before="75" w:after="0"/>
      </w:pPr>
      <w:r>
        <w:rPr/>
        <w:t xml:space="preserve">三、全球低空物流行业主要国家发展情况分析</w:t>
      </w:r>
    </w:p>
    <w:p>
      <w:pPr>
        <w:spacing w:before="75" w:after="0"/>
      </w:pPr>
      <w:r>
        <w:rPr/>
        <w:t xml:space="preserve">第三节 全球低空物流行业重点企业分析</w:t>
      </w:r>
    </w:p>
    <w:p>
      <w:pPr>
        <w:spacing w:before="75" w:after="0"/>
      </w:pPr>
      <w:r>
        <w:rPr/>
        <w:t xml:space="preserve">第四节 2026-2031年全球低空物流行业市场规模趋势预测分析</w:t>
      </w:r>
    </w:p>
    <w:p>
      <w:pPr>
        <w:spacing w:before="75" w:after="0"/>
      </w:pPr>
      <w:r>
        <w:rPr>
          <w:b w:val="1"/>
          <w:bCs w:val="1"/>
        </w:rPr>
        <w:t xml:space="preserve">第四章 中国低空物流行业发展分析</w:t>
      </w:r>
    </w:p>
    <w:p>
      <w:pPr>
        <w:spacing w:before="75" w:after="0"/>
      </w:pPr>
      <w:r>
        <w:rPr/>
        <w:t xml:space="preserve">第一节 2026年中国低空物流行业发展状况</w:t>
      </w:r>
    </w:p>
    <w:p>
      <w:pPr>
        <w:spacing w:before="75" w:after="0"/>
      </w:pPr>
      <w:r>
        <w:rPr/>
        <w:t xml:space="preserve">一、2026年低空物流行业发展状况分析</w:t>
      </w:r>
    </w:p>
    <w:p>
      <w:pPr>
        <w:spacing w:before="75" w:after="0"/>
      </w:pPr>
      <w:r>
        <w:rPr/>
        <w:t xml:space="preserve">二、2026年中国低空物流行业发展动态</w:t>
      </w:r>
    </w:p>
    <w:p>
      <w:pPr>
        <w:spacing w:before="75" w:after="0"/>
      </w:pPr>
      <w:r>
        <w:rPr/>
        <w:t xml:space="preserve">三、2026年我国低空物流行业发展热点</w:t>
      </w:r>
    </w:p>
    <w:p>
      <w:pPr>
        <w:spacing w:before="75" w:after="0"/>
      </w:pPr>
      <w:r>
        <w:rPr/>
        <w:t xml:space="preserve">第二节 2026年中国低空物流行业市场供需状况</w:t>
      </w:r>
    </w:p>
    <w:p>
      <w:pPr>
        <w:spacing w:before="75" w:after="0"/>
      </w:pPr>
      <w:r>
        <w:rPr/>
        <w:t xml:space="preserve">一、2024-2026年中国低空物流行业供给分析</w:t>
      </w:r>
    </w:p>
    <w:p>
      <w:pPr>
        <w:spacing w:before="75" w:after="0"/>
      </w:pPr>
      <w:r>
        <w:rPr/>
        <w:t xml:space="preserve">二、2024-2026年中国低空物流行业市场需求分析</w:t>
      </w:r>
    </w:p>
    <w:p>
      <w:pPr>
        <w:spacing w:before="75" w:after="0"/>
      </w:pPr>
      <w:r>
        <w:rPr/>
        <w:t xml:space="preserve">三、2024-2026年中国低空物流行业市场规模分析</w:t>
      </w:r>
    </w:p>
    <w:p>
      <w:pPr>
        <w:spacing w:before="75" w:after="0"/>
      </w:pPr>
      <w:r>
        <w:rPr>
          <w:b w:val="1"/>
          <w:bCs w:val="1"/>
        </w:rPr>
        <w:t xml:space="preserve">第五章 2024-2026年中国低空物流行业主要数据监测分析</w:t>
      </w:r>
    </w:p>
    <w:p>
      <w:pPr>
        <w:spacing w:before="75" w:after="0"/>
      </w:pPr>
      <w:r>
        <w:rPr/>
        <w:t xml:space="preserve">第一节 2024-2026年中国低空物流行业(所属行业)总体数据分析</w:t>
      </w:r>
    </w:p>
    <w:p>
      <w:pPr>
        <w:spacing w:before="75" w:after="0"/>
      </w:pPr>
      <w:r>
        <w:rPr/>
        <w:t xml:space="preserve">一、2024年中国低空物流行业(所属行业)全部企业数据分析</w:t>
      </w:r>
    </w:p>
    <w:p>
      <w:pPr>
        <w:spacing w:before="75" w:after="0"/>
      </w:pPr>
      <w:r>
        <w:rPr/>
        <w:t xml:space="preserve">二、2025年中国低空物流行业(所属行业)全部企业数据分析</w:t>
      </w:r>
    </w:p>
    <w:p>
      <w:pPr>
        <w:spacing w:before="75" w:after="0"/>
      </w:pPr>
      <w:r>
        <w:rPr/>
        <w:t xml:space="preserve">三、2026年中国低空物流行业(所属行业)全部企业数据分析</w:t>
      </w:r>
    </w:p>
    <w:p>
      <w:pPr>
        <w:spacing w:before="75" w:after="0"/>
      </w:pPr>
      <w:r>
        <w:rPr/>
        <w:t xml:space="preserve">第二节 2024-2026年中国低空物流行业(所属行业)不同规模企业数据分析</w:t>
      </w:r>
    </w:p>
    <w:p>
      <w:pPr>
        <w:spacing w:before="75" w:after="0"/>
      </w:pPr>
      <w:r>
        <w:rPr/>
        <w:t xml:space="preserve">一、2024年中国低空物流行业(所属行业)不同规模企业数据分析</w:t>
      </w:r>
    </w:p>
    <w:p>
      <w:pPr>
        <w:spacing w:before="75" w:after="0"/>
      </w:pPr>
      <w:r>
        <w:rPr/>
        <w:t xml:space="preserve">二、2025年中国低空物流行业(所属行业)不同规模企业数据分析</w:t>
      </w:r>
    </w:p>
    <w:p>
      <w:pPr>
        <w:spacing w:before="75" w:after="0"/>
      </w:pPr>
      <w:r>
        <w:rPr/>
        <w:t xml:space="preserve">三、2026年中国低空物流行业(所属行业)不同规模企业数据分析</w:t>
      </w:r>
    </w:p>
    <w:p>
      <w:pPr>
        <w:spacing w:before="75" w:after="0"/>
      </w:pPr>
      <w:r>
        <w:rPr/>
        <w:t xml:space="preserve">第三节 2024-2026年中国低空物流行业(所属行业)不同所有制企业数据分析</w:t>
      </w:r>
    </w:p>
    <w:p>
      <w:pPr>
        <w:spacing w:before="75" w:after="0"/>
      </w:pPr>
      <w:r>
        <w:rPr/>
        <w:t xml:space="preserve">一、2024年中国低空物流行业(所属行业)不同所有制企业数据分析</w:t>
      </w:r>
    </w:p>
    <w:p>
      <w:pPr>
        <w:spacing w:before="75" w:after="0"/>
      </w:pPr>
      <w:r>
        <w:rPr/>
        <w:t xml:space="preserve">二、2025年中国低空物流行业(所属行业)不同所有制企业数据分析</w:t>
      </w:r>
    </w:p>
    <w:p>
      <w:pPr>
        <w:spacing w:before="75" w:after="0"/>
      </w:pPr>
      <w:r>
        <w:rPr/>
        <w:t xml:space="preserve">三、2026年中国低空物流行业(所属行业)不同所有制企业数据分析</w:t>
      </w:r>
    </w:p>
    <w:p>
      <w:pPr>
        <w:spacing w:before="75" w:after="0"/>
      </w:pPr>
      <w:r>
        <w:rPr>
          <w:b w:val="1"/>
          <w:bCs w:val="1"/>
        </w:rPr>
        <w:t xml:space="preserve">第六章 2026年中国低空物流行业竞争格局分析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中国低空物流行业竞争五力模型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2026年中国低空物流行业swot模型分析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2026年低空物流行业优势企业竞争力分析</w:t>
      </w:r>
    </w:p>
    <w:p>
      <w:pPr>
        <w:spacing w:before="75" w:after="0"/>
      </w:pPr>
      <w:r>
        <w:rPr/>
        <w:t xml:space="preserve">第一节 顺丰控股股份有限公司</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第二节 北京京东世纪贸易有限公司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深圳美团低空物流科技有限公司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纵横股份有限公司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中邮无人机(北京)有限公司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杭州迅蚁网络科技有限公司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亿航智能设备(广州)有限公司‌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广州极飞科技股份有限公司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2024-2026年中国低空物流行业上下游分析及其影响</w:t>
      </w:r>
    </w:p>
    <w:p>
      <w:pPr>
        <w:spacing w:before="75" w:after="0"/>
      </w:pPr>
      <w:r>
        <w:rPr/>
        <w:t xml:space="preserve">第一节 2026年中国低空物流行业上游发展及影响分析</w:t>
      </w:r>
    </w:p>
    <w:p>
      <w:pPr>
        <w:spacing w:before="75" w:after="0"/>
      </w:pPr>
      <w:r>
        <w:rPr/>
        <w:t xml:space="preserve">一、2026年中国低空物流行业上游运行现状分析</w:t>
      </w:r>
    </w:p>
    <w:p>
      <w:pPr>
        <w:spacing w:before="75" w:after="0"/>
      </w:pPr>
      <w:r>
        <w:rPr/>
        <w:t xml:space="preserve">二、上游对低空物流行业产生的影响分析</w:t>
      </w:r>
    </w:p>
    <w:p>
      <w:pPr>
        <w:spacing w:before="75" w:after="0"/>
      </w:pPr>
      <w:r>
        <w:rPr/>
        <w:t xml:space="preserve">第二节 2026年中国低空物流行业下游发展及影响分析</w:t>
      </w:r>
    </w:p>
    <w:p>
      <w:pPr>
        <w:spacing w:before="75" w:after="0"/>
      </w:pPr>
      <w:r>
        <w:rPr/>
        <w:t xml:space="preserve">一、2026年中国低空物流行业下游运行现状分析</w:t>
      </w:r>
    </w:p>
    <w:p>
      <w:pPr>
        <w:spacing w:before="75" w:after="0"/>
      </w:pPr>
      <w:r>
        <w:rPr/>
        <w:t xml:space="preserve">二、下游对低空物流行业产生的影响分析</w:t>
      </w:r>
    </w:p>
    <w:p>
      <w:pPr>
        <w:spacing w:before="75" w:after="0"/>
      </w:pPr>
      <w:r>
        <w:rPr>
          <w:b w:val="1"/>
          <w:bCs w:val="1"/>
        </w:rPr>
        <w:t xml:space="preserve">第九章 2026-2031年低空物流行业发展及投资前景预测分析</w:t>
      </w:r>
    </w:p>
    <w:p>
      <w:pPr>
        <w:spacing w:before="75" w:after="0"/>
      </w:pPr>
      <w:r>
        <w:rPr/>
        <w:t xml:space="preserve">第一节 2026-2031年低空物流行业市场规模预测分析</w:t>
      </w:r>
    </w:p>
    <w:p>
      <w:pPr>
        <w:spacing w:before="75" w:after="0"/>
      </w:pPr>
      <w:r>
        <w:rPr/>
        <w:t xml:space="preserve">第二节 2026-2031年低空物流行业供需预测分析</w:t>
      </w:r>
    </w:p>
    <w:p>
      <w:pPr>
        <w:spacing w:before="75" w:after="0"/>
      </w:pPr>
      <w:r>
        <w:rPr/>
        <w:t xml:space="preserve">第三节 2026-2031年我国低空物流行业投资环境分析</w:t>
      </w:r>
    </w:p>
    <w:p>
      <w:pPr>
        <w:spacing w:before="75" w:after="0"/>
      </w:pPr>
      <w:r>
        <w:rPr/>
        <w:t xml:space="preserve">第四节 2026-2031年我国低空物流行业前景展望分析</w:t>
      </w:r>
    </w:p>
    <w:p>
      <w:pPr>
        <w:spacing w:before="75" w:after="0"/>
      </w:pPr>
      <w:r>
        <w:rPr/>
        <w:t xml:space="preserve">第五节 2026-2031年我国低空物流行业盈利能力预测</w:t>
      </w:r>
    </w:p>
    <w:p>
      <w:pPr>
        <w:spacing w:before="75" w:after="0"/>
      </w:pPr>
      <w:r>
        <w:rPr>
          <w:b w:val="1"/>
          <w:bCs w:val="1"/>
        </w:rPr>
        <w:t xml:space="preserve">第十章 2026-2031年中国低空物流行业投资风险分析</w:t>
      </w:r>
    </w:p>
    <w:p>
      <w:pPr>
        <w:spacing w:before="75" w:after="0"/>
      </w:pPr>
      <w:r>
        <w:rPr/>
        <w:t xml:space="preserve">第一节 2026-2031年中国低空物流行业投资金额分析</w:t>
      </w:r>
    </w:p>
    <w:p>
      <w:pPr>
        <w:spacing w:before="75" w:after="0"/>
      </w:pPr>
      <w:r>
        <w:rPr/>
        <w:t xml:space="preserve">第二节 近年来中国低空物流行业主要投资项目分析</w:t>
      </w:r>
    </w:p>
    <w:p>
      <w:pPr>
        <w:spacing w:before="75" w:after="0"/>
      </w:pPr>
      <w:r>
        <w:rPr/>
        <w:t xml:space="preserve">第三节 2026-2031年中国低空物流行业投资周期分析</w:t>
      </w:r>
    </w:p>
    <w:p>
      <w:pPr>
        <w:spacing w:before="75" w:after="0"/>
      </w:pPr>
      <w:r>
        <w:rPr/>
        <w:t xml:space="preserve">第四节 2026-2031年中国低空物流行业投资风险分析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2026-2031年中国低空物流行业发展策略及投资建议分析</w:t>
      </w:r>
    </w:p>
    <w:p>
      <w:pPr>
        <w:spacing w:before="75" w:after="0"/>
      </w:pPr>
      <w:r>
        <w:rPr/>
        <w:t xml:space="preserve">第一节 低空物流行业发展策略分析</w:t>
      </w:r>
    </w:p>
    <w:p>
      <w:pPr>
        <w:spacing w:before="75" w:after="0"/>
      </w:pPr>
      <w:r>
        <w:rPr/>
        <w:t xml:space="preserve">第二节 低空物流行业市场的重点客户战略实施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2026-2031年中国低空物流行业发展建议</w:t>
      </w:r>
    </w:p>
    <w:p>
      <w:pPr>
        <w:spacing w:before="75" w:after="0"/>
      </w:pPr>
      <w:r>
        <w:rPr/>
        <w:t xml:space="preserve">第四节 2026-2031年中国低空物流行业投资建议</w:t>
      </w:r>
    </w:p>
    <w:p>
      <w:pPr>
        <w:spacing w:before="75" w:after="0"/>
      </w:pPr>
      <w:r>
        <w:rPr>
          <w:b w:val="1"/>
          <w:bCs w:val="1"/>
        </w:rPr>
        <w:t xml:space="preserve">图表目录</w:t>
      </w:r>
    </w:p>
    <w:p>
      <w:pPr>
        <w:spacing w:before="75" w:after="0"/>
      </w:pPr>
      <w:r>
        <w:rPr/>
        <w:t xml:space="preserve">图表：低空物流产业链分析</w:t>
      </w:r>
    </w:p>
    <w:p>
      <w:pPr>
        <w:spacing w:before="75" w:after="0"/>
      </w:pPr>
      <w:r>
        <w:rPr/>
        <w:t xml:space="preserve">图表：国际低空物流市场规模</w:t>
      </w:r>
    </w:p>
    <w:p>
      <w:pPr>
        <w:spacing w:before="75" w:after="0"/>
      </w:pPr>
      <w:r>
        <w:rPr/>
        <w:t xml:space="preserve">图表：国际低空物流生命周期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图表：2024-2026年中国低空物流市场规模</w:t>
      </w:r>
    </w:p>
    <w:p>
      <w:pPr>
        <w:spacing w:before="75" w:after="0"/>
      </w:pPr>
      <w:r>
        <w:rPr/>
        <w:t xml:space="preserve">图表：2024-2026年中国低空物流产值</w:t>
      </w:r>
    </w:p>
    <w:p>
      <w:pPr>
        <w:spacing w:before="75" w:after="0"/>
      </w:pPr>
      <w:r>
        <w:rPr/>
        <w:t xml:space="preserve">图表：2024-2026年中国低空物流供应情况</w:t>
      </w:r>
    </w:p>
    <w:p>
      <w:pPr>
        <w:spacing w:before="75" w:after="0"/>
      </w:pPr>
      <w:r>
        <w:rPr/>
        <w:t xml:space="preserve">图表：2024-2026年中国低空物流需求情况</w:t>
      </w:r>
    </w:p>
    <w:p>
      <w:pPr>
        <w:spacing w:before="75" w:after="0"/>
      </w:pPr>
      <w:r>
        <w:rPr/>
        <w:t xml:space="preserve">图表：2026-2031年中国低空物流市场规模预测</w:t>
      </w:r>
    </w:p>
    <w:p>
      <w:pPr>
        <w:spacing w:before="75" w:after="0"/>
      </w:pPr>
      <w:r>
        <w:rPr/>
        <w:t xml:space="preserve">图表：2026-2031年中国低空物流供应情况预测</w:t>
      </w:r>
    </w:p>
    <w:p>
      <w:pPr>
        <w:spacing w:before="75" w:after="0"/>
      </w:pPr>
      <w:r>
        <w:rPr/>
        <w:t xml:space="preserve">图表：2026-2031年中国低空物流需求情况预测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本文地址：https://www.51baogao.cn/baogao/20260828/4069451.shtml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8/406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2026-2031年中国低空物流行业竞争格局及发展趋势预测报告</dc:title>
  <dc:description>2026-2031年中国低空物流行业竞争格局及发展趋势预测报告</dc:description>
  <dc:subject>2026-2031年中国低空物流行业竞争格局及发展趋势预测报告</dc:subject>
  <cp:keywords>研究报告</cp:keywords>
  <cp:category>研究报告</cp:category>
  <cp:lastModifiedBy>北京中道泰和信息咨询有限公司</cp:lastModifiedBy>
  <dcterms:created xsi:type="dcterms:W3CDTF">2026-08-28T21:27:53+08:00</dcterms:created>
  <dcterms:modified xsi:type="dcterms:W3CDTF">2026-08-28T21:27:53+08:00</dcterms:modified>
</cp:coreProperties>
</file>

<file path=docProps/custom.xml><?xml version="1.0" encoding="utf-8"?>
<Properties xmlns="http://schemas.openxmlformats.org/officeDocument/2006/custom-properties" xmlns:vt="http://schemas.openxmlformats.org/officeDocument/2006/docPropsVTypes"/>
</file>