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2026年全球半导体二极管行业市场规模、领先企业国内外市场份额及排名</w:t>
      </w:r>
    </w:p>
    <w:p>
      <w:pPr>
        <w:spacing w:after="150"/>
      </w:pPr>
      <w:r>
        <w:rPr>
          <w:b w:val="1"/>
          <w:bCs w:val="1"/>
        </w:rPr>
        <w:t xml:space="preserve">报告简介</w:t>
      </w:r>
    </w:p>
    <w:p>
      <w:pPr>
        <w:spacing w:after="150"/>
      </w:pPr>
      <w:r>
        <w:rPr/>
        <w:t xml:space="preserve">半导体二极管属于半导体分立器件基础品类，是具备单向导电特性的两端半导体元器件，依托 PN 结或者金属‑半导体结结构实现整流、稳压、瞬态抑制、光电转换等电路功能，涵盖整流二极管、肖特基二极管、快恢复二极管、TVS 保护器件、光电二极管等丰富产品形态，广泛应用于消费电子、汽车电子、工业控制、通信设备、新能源发电等各类电子电路当中，是各类电子系统实现电源转换、电路防护、信号处理不可或缺的基础元器件。行业上游包含半导体衬底材料、芯片制造设备、特种化工辅料，中游覆盖芯片设计、晶圆加工、器件封装与可靠性测试环节，下游对接各类电子整机制造企业，IDM 垂直一体化模式与专业化分工模式并存，产品需要经过严苛的可靠性、车规级认证，贯穿电子硬件研发制造全流程，是全球电子供应链体系的重要基础组成部分。</w:t>
      </w:r>
    </w:p>
    <w:p>
      <w:pPr>
        <w:spacing w:after="150"/>
      </w:pPr>
      <w:r>
        <w:rPr/>
        <w:t xml:space="preserve">当前全球半导体二极管行业伴随电子产业格局演变呈现分层发展态势，通用硅基二极管市场供给充足，面向新能源、车载场景的高性能器件具备较高技术与认证门槛。国际头部厂商依托长期技术积累、完整产品矩阵与车规认证优势，在高压、高可靠功率二极管领域占据重要市场地位;亚太地区依托完整电子产业土壤，相关制造主体快速发展，在通用器件领域实现规模化落地，持续向高端功率型器件赛道拓展。下游应用结构持续变迁，传统消费电子维持基础需求盘，新能源汽车、光伏储能、算力硬件带动高性能二极管需求提升，下游客户对器件损耗、耐压能力、环境适应性、长期可靠性的标准持续抬升，行业处于通用产品充分竞争、高端产品持续攻坚，存量迭代与新兴增量并行的发展阶段。未来，全球半导体二极管行业技术演进脉络清晰，传统硅基器件持续朝着低损耗、小型化、高可靠性方向迭代，碳化硅等宽禁带材料二极管不断推进产业化渗透，适配高压高温的功率应用场景。封装工艺持续优化，表面贴装、集成化封装方案逐步普及，更好适配终端设备小型化趋势。行业竞争不再局限于器件本身制造能力比拼，逐步转向芯片工艺管控、全套认证资质、电路方案配套、全球化供应链服务能力的综合较量，材料工艺、产品可靠性以及下游客户认证体系成为企业构筑核心竞争壁垒的关键要素。</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半导体二极管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一、半导体二极管定义</w:t>
      </w:r>
    </w:p>
    <w:p>
      <w:pPr>
        <w:spacing w:before="75" w:after="0"/>
      </w:pPr>
      <w:r>
        <w:rPr/>
        <w:t xml:space="preserve">二、半导体二极管产品特征</w:t>
      </w:r>
    </w:p>
    <w:p>
      <w:pPr>
        <w:spacing w:before="75" w:after="0"/>
      </w:pPr>
      <w:r>
        <w:rPr/>
        <w:t xml:space="preserve">第二节 半导体二极管行业归属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全球及国内半导体二极管市场规模</w:t>
      </w:r>
    </w:p>
    <w:p>
      <w:pPr>
        <w:spacing w:before="75" w:after="0"/>
      </w:pPr>
      <w:r>
        <w:rPr/>
        <w:t xml:space="preserve">一、2023-2026年全球半导体二极管市场规模</w:t>
      </w:r>
    </w:p>
    <w:p>
      <w:pPr>
        <w:spacing w:before="75" w:after="0"/>
      </w:pPr>
      <w:r>
        <w:rPr/>
        <w:t xml:space="preserve">二、2023-2026年国内半导体二极管市场规模</w:t>
      </w:r>
    </w:p>
    <w:p>
      <w:pPr>
        <w:spacing w:before="75" w:after="0"/>
      </w:pPr>
      <w:r>
        <w:rPr/>
        <w:t xml:space="preserve">第四节 半导体二极管行业发展现状分析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半导体二极管行业发展影响因素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全球半导体二极管行业发展状况概览</w:t>
      </w:r>
    </w:p>
    <w:p>
      <w:pPr>
        <w:spacing w:before="75" w:after="0"/>
      </w:pPr>
      <w:r>
        <w:rPr/>
        <w:t xml:space="preserve">一、全球半导体二极管产能及区域分布</w:t>
      </w:r>
    </w:p>
    <w:p>
      <w:pPr>
        <w:spacing w:before="75" w:after="0"/>
      </w:pPr>
      <w:r>
        <w:rPr/>
        <w:t xml:space="preserve">二、全球半导体二极管产品结构</w:t>
      </w:r>
    </w:p>
    <w:p>
      <w:pPr>
        <w:spacing w:before="75" w:after="0"/>
      </w:pPr>
      <w:r>
        <w:rPr/>
        <w:t xml:space="preserve">第二节 全球半导体二极管市场竞争分析</w:t>
      </w:r>
    </w:p>
    <w:p>
      <w:pPr>
        <w:spacing w:before="75" w:after="0"/>
      </w:pPr>
      <w:r>
        <w:rPr/>
        <w:t xml:space="preserve">一、全球半导体二极管市场集中度</w:t>
      </w:r>
    </w:p>
    <w:p>
      <w:pPr>
        <w:spacing w:before="75" w:after="0"/>
      </w:pPr>
      <w:r>
        <w:rPr/>
        <w:t xml:space="preserve">二、全球半导体二极管行业竞争梯队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全球半导体二极管领先企业市场占有率及排名(按营收)</w:t>
      </w:r>
    </w:p>
    <w:p>
      <w:pPr>
        <w:spacing w:before="75" w:after="0"/>
      </w:pPr>
      <w:r>
        <w:rPr/>
        <w:t xml:space="preserve">一、2024-2026年全球半导体二极管领先企业营业收入</w:t>
      </w:r>
    </w:p>
    <w:p>
      <w:pPr>
        <w:spacing w:before="75" w:after="0"/>
      </w:pPr>
      <w:r>
        <w:rPr/>
        <w:t xml:space="preserve">二、2024-2026年全球半导体二极管领先企业市场份额</w:t>
      </w:r>
    </w:p>
    <w:p>
      <w:pPr>
        <w:spacing w:before="75" w:after="0"/>
      </w:pPr>
      <w:r>
        <w:rPr/>
        <w:t xml:space="preserve">三、2024-2026年全球半导体二极管领先企业排名</w:t>
      </w:r>
    </w:p>
    <w:p>
      <w:pPr>
        <w:spacing w:before="75" w:after="0"/>
      </w:pPr>
      <w:r>
        <w:rPr/>
        <w:t xml:space="preserve">第四节 国内半导体二极管领先企业市场占有率及排名(按营收)</w:t>
      </w:r>
    </w:p>
    <w:p>
      <w:pPr>
        <w:spacing w:before="75" w:after="0"/>
      </w:pPr>
      <w:r>
        <w:rPr/>
        <w:t xml:space="preserve">一、2024-2026年国内半导体二极管领先企业营业收入</w:t>
      </w:r>
    </w:p>
    <w:p>
      <w:pPr>
        <w:spacing w:before="75" w:after="0"/>
      </w:pPr>
      <w:r>
        <w:rPr/>
        <w:t xml:space="preserve">二、2024-2026年国内半导体二极管领先企业市场份额</w:t>
      </w:r>
    </w:p>
    <w:p>
      <w:pPr>
        <w:spacing w:before="75" w:after="0"/>
      </w:pPr>
      <w:r>
        <w:rPr/>
        <w:t xml:space="preserve">三、2024-2026年国内半导体二极管领先企业排名</w:t>
      </w:r>
    </w:p>
    <w:p>
      <w:pPr>
        <w:spacing w:before="75" w:after="0"/>
      </w:pPr>
      <w:r>
        <w:rPr/>
        <w:t xml:space="preserve">第五节 2026年全球半导体二极管行业资本运作分析</w:t>
      </w:r>
    </w:p>
    <w:p>
      <w:pPr>
        <w:spacing w:before="75" w:after="0"/>
      </w:pPr>
      <w:r>
        <w:rPr/>
        <w:t xml:space="preserve">一、2026年全球半导体二极管行业重大投资并购事件</w:t>
      </w:r>
    </w:p>
    <w:p>
      <w:pPr>
        <w:spacing w:before="75" w:after="0"/>
      </w:pPr>
      <w:r>
        <w:rPr/>
        <w:t xml:space="preserve">二、2026年全球半导体二极管行业重大投资并购事件对行业的影响分析</w:t>
      </w:r>
    </w:p>
    <w:p>
      <w:pPr>
        <w:spacing w:before="75" w:after="0"/>
      </w:pPr>
      <w:r>
        <w:rPr>
          <w:b w:val="1"/>
          <w:bCs w:val="1"/>
        </w:rPr>
        <w:t xml:space="preserve">第三章 全球半导体二极管行业主要国家（地区）分析</w:t>
      </w:r>
    </w:p>
    <w:p>
      <w:pPr>
        <w:spacing w:before="75" w:after="0"/>
      </w:pPr>
      <w:r>
        <w:rPr/>
        <w:t xml:space="preserve">第一节 美国半导体二极管行业分析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三、2024-2026年美国半导体二极管市场规模</w:t>
      </w:r>
    </w:p>
    <w:p>
      <w:pPr>
        <w:spacing w:before="75" w:after="0"/>
      </w:pPr>
      <w:r>
        <w:rPr/>
        <w:t xml:space="preserve">四、2026-2031年美国半导体二极管市场规模预测</w:t>
      </w:r>
    </w:p>
    <w:p>
      <w:pPr>
        <w:spacing w:before="75" w:after="0"/>
      </w:pPr>
      <w:r>
        <w:rPr/>
        <w:t xml:space="preserve">五、美国半导体二极管行业典型企业分析</w:t>
      </w:r>
    </w:p>
    <w:p>
      <w:pPr>
        <w:spacing w:before="75" w:after="0"/>
      </w:pPr>
      <w:r>
        <w:rPr/>
        <w:t xml:space="preserve">第二节 德国半导体二极管行业分析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三、2024-2026年德国半导体二极管市场规模</w:t>
      </w:r>
    </w:p>
    <w:p>
      <w:pPr>
        <w:spacing w:before="75" w:after="0"/>
      </w:pPr>
      <w:r>
        <w:rPr/>
        <w:t xml:space="preserve">四、2026-2031年德国半导体二极管市场规模预测</w:t>
      </w:r>
    </w:p>
    <w:p>
      <w:pPr>
        <w:spacing w:before="75" w:after="0"/>
      </w:pPr>
      <w:r>
        <w:rPr/>
        <w:t xml:space="preserve">五、德国半导体二极管行业典型企业分析</w:t>
      </w:r>
    </w:p>
    <w:p>
      <w:pPr>
        <w:spacing w:before="75" w:after="0"/>
      </w:pPr>
      <w:r>
        <w:rPr/>
        <w:t xml:space="preserve">第三节 日本半导体二极管行业分析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三、2024-2026年日本半导体二极管市场规模</w:t>
      </w:r>
    </w:p>
    <w:p>
      <w:pPr>
        <w:spacing w:before="75" w:after="0"/>
      </w:pPr>
      <w:r>
        <w:rPr/>
        <w:t xml:space="preserve">四、2026-2031年日本半导体二极管市场规模预测</w:t>
      </w:r>
    </w:p>
    <w:p>
      <w:pPr>
        <w:spacing w:before="75" w:after="0"/>
      </w:pPr>
      <w:r>
        <w:rPr/>
        <w:t xml:space="preserve">五、日本半导体二极管行业典型企业分析</w:t>
      </w:r>
    </w:p>
    <w:p>
      <w:pPr>
        <w:spacing w:before="75" w:after="0"/>
      </w:pPr>
      <w:r>
        <w:rPr/>
        <w:t xml:space="preserve">第四节 韩国半导体二极管行业分析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三、2024-2026年韩国半导体二极管市场规模</w:t>
      </w:r>
    </w:p>
    <w:p>
      <w:pPr>
        <w:spacing w:before="75" w:after="0"/>
      </w:pPr>
      <w:r>
        <w:rPr/>
        <w:t xml:space="preserve">四、2026-2031年韩国半导体二极管市场规模预测</w:t>
      </w:r>
    </w:p>
    <w:p>
      <w:pPr>
        <w:spacing w:before="75" w:after="0"/>
      </w:pPr>
      <w:r>
        <w:rPr/>
        <w:t xml:space="preserve">五、韩国半导体二极管行业典型企业分析</w:t>
      </w:r>
    </w:p>
    <w:p>
      <w:pPr>
        <w:spacing w:before="75" w:after="0"/>
      </w:pPr>
      <w:r>
        <w:rPr/>
        <w:t xml:space="preserve">第五节 中国半导体二极管行业分析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三、2024-2026年中国半导体二极管市场规模</w:t>
      </w:r>
    </w:p>
    <w:p>
      <w:pPr>
        <w:spacing w:before="75" w:after="0"/>
      </w:pPr>
      <w:r>
        <w:rPr/>
        <w:t xml:space="preserve">四、2026-2031年中国半导体二极管市场规模预测</w:t>
      </w:r>
    </w:p>
    <w:p>
      <w:pPr>
        <w:spacing w:before="75" w:after="0"/>
      </w:pPr>
      <w:r>
        <w:rPr/>
        <w:t xml:space="preserve">五、中国半导体二极管行业典型企业分析</w:t>
      </w:r>
    </w:p>
    <w:p>
      <w:pPr>
        <w:spacing w:before="75" w:after="0"/>
      </w:pPr>
      <w:r>
        <w:rPr>
          <w:b w:val="1"/>
          <w:bCs w:val="1"/>
        </w:rPr>
        <w:t xml:space="preserve">第四章 半导体二极管细分行业分析</w:t>
      </w:r>
    </w:p>
    <w:p>
      <w:pPr>
        <w:spacing w:before="75" w:after="0"/>
      </w:pPr>
      <w:r>
        <w:rPr/>
        <w:t xml:space="preserve">第一节 整流二极管</w:t>
      </w:r>
    </w:p>
    <w:p>
      <w:pPr>
        <w:spacing w:before="75" w:after="0"/>
      </w:pPr>
      <w:r>
        <w:rPr/>
        <w:t xml:space="preserve">一、全球整流二极管市场规模(2022vs2026vs2030)</w:t>
      </w:r>
    </w:p>
    <w:p>
      <w:pPr>
        <w:spacing w:before="75" w:after="0"/>
      </w:pPr>
      <w:r>
        <w:rPr/>
        <w:t xml:space="preserve">二、全球整流二极管主要供应商及其市场份额(按2026年营收)</w:t>
      </w:r>
    </w:p>
    <w:p>
      <w:pPr>
        <w:spacing w:before="75" w:after="0"/>
      </w:pPr>
      <w:r>
        <w:rPr/>
        <w:t xml:space="preserve">三、中国整流二极管市场规模(2022vs2026vs2030)</w:t>
      </w:r>
    </w:p>
    <w:p>
      <w:pPr>
        <w:spacing w:before="75" w:after="0"/>
      </w:pPr>
      <w:r>
        <w:rPr/>
        <w:t xml:space="preserve">四、中国整流二极管主要供应商及其市场份额(按2026年营收)</w:t>
      </w:r>
    </w:p>
    <w:p>
      <w:pPr>
        <w:spacing w:before="75" w:after="0"/>
      </w:pPr>
      <w:r>
        <w:rPr/>
        <w:t xml:space="preserve">五、整流二极管未来发展趋势预测</w:t>
      </w:r>
    </w:p>
    <w:p>
      <w:pPr>
        <w:spacing w:before="75" w:after="0"/>
      </w:pPr>
      <w:r>
        <w:rPr/>
        <w:t xml:space="preserve">第二节 肖特基二极管</w:t>
      </w:r>
    </w:p>
    <w:p>
      <w:pPr>
        <w:spacing w:before="75" w:after="0"/>
      </w:pPr>
      <w:r>
        <w:rPr/>
        <w:t xml:space="preserve">一、全球肖特基二极管市场规模(2022vs2026vs2030)</w:t>
      </w:r>
    </w:p>
    <w:p>
      <w:pPr>
        <w:spacing w:before="75" w:after="0"/>
      </w:pPr>
      <w:r>
        <w:rPr/>
        <w:t xml:space="preserve">二、全球肖特基二极管主要供应商及其市场份额(按2026年营收)</w:t>
      </w:r>
    </w:p>
    <w:p>
      <w:pPr>
        <w:spacing w:before="75" w:after="0"/>
      </w:pPr>
      <w:r>
        <w:rPr/>
        <w:t xml:space="preserve">三、中国肖特基二极管市场规模(2022vs2026vs2030)</w:t>
      </w:r>
    </w:p>
    <w:p>
      <w:pPr>
        <w:spacing w:before="75" w:after="0"/>
      </w:pPr>
      <w:r>
        <w:rPr/>
        <w:t xml:space="preserve">四、中国肖特基二极管主要供应商及其市场份额(按2026年营收)</w:t>
      </w:r>
    </w:p>
    <w:p>
      <w:pPr>
        <w:spacing w:before="75" w:after="0"/>
      </w:pPr>
      <w:r>
        <w:rPr/>
        <w:t xml:space="preserve">五、肖特基二极管未来发展趋势预测</w:t>
      </w:r>
    </w:p>
    <w:p>
      <w:pPr>
        <w:spacing w:before="75" w:after="0"/>
      </w:pPr>
      <w:r>
        <w:rPr/>
        <w:t xml:space="preserve">第三节 稳压齐纳二极管</w:t>
      </w:r>
    </w:p>
    <w:p>
      <w:pPr>
        <w:spacing w:before="75" w:after="0"/>
      </w:pPr>
      <w:r>
        <w:rPr/>
        <w:t xml:space="preserve">一、全球稳压齐纳二极管市场规模(2022vs2026vs2030)</w:t>
      </w:r>
    </w:p>
    <w:p>
      <w:pPr>
        <w:spacing w:before="75" w:after="0"/>
      </w:pPr>
      <w:r>
        <w:rPr/>
        <w:t xml:space="preserve">二、全球稳压齐纳二极管主要供应商及其市场份额(按2026年营收)</w:t>
      </w:r>
    </w:p>
    <w:p>
      <w:pPr>
        <w:spacing w:before="75" w:after="0"/>
      </w:pPr>
      <w:r>
        <w:rPr/>
        <w:t xml:space="preserve">三、中国稳压齐纳二极管市场规模(2022vs2026vs2030)</w:t>
      </w:r>
    </w:p>
    <w:p>
      <w:pPr>
        <w:spacing w:before="75" w:after="0"/>
      </w:pPr>
      <w:r>
        <w:rPr/>
        <w:t xml:space="preserve">四、中国稳压齐纳二极管主要供应商及其市场份额(按2026年营收)</w:t>
      </w:r>
    </w:p>
    <w:p>
      <w:pPr>
        <w:spacing w:before="75" w:after="0"/>
      </w:pPr>
      <w:r>
        <w:rPr/>
        <w:t xml:space="preserve">五、稳压齐纳二极管未来发展趋势预测</w:t>
      </w:r>
    </w:p>
    <w:p>
      <w:pPr>
        <w:spacing w:before="75" w:after="0"/>
      </w:pPr>
      <w:r>
        <w:rPr/>
        <w:t xml:space="preserve">第四节 开关二极管</w:t>
      </w:r>
    </w:p>
    <w:p>
      <w:pPr>
        <w:spacing w:before="75" w:after="0"/>
      </w:pPr>
      <w:r>
        <w:rPr/>
        <w:t xml:space="preserve">一、全球开关二极管市场规模(2022vs2026vs2030)</w:t>
      </w:r>
    </w:p>
    <w:p>
      <w:pPr>
        <w:spacing w:before="75" w:after="0"/>
      </w:pPr>
      <w:r>
        <w:rPr/>
        <w:t xml:space="preserve">二、全球开关二极管主要供应商及其市场份额(按2026年营收)</w:t>
      </w:r>
    </w:p>
    <w:p>
      <w:pPr>
        <w:spacing w:before="75" w:after="0"/>
      </w:pPr>
      <w:r>
        <w:rPr/>
        <w:t xml:space="preserve">三、中国开关二极管市场规模(2022vs2026vs2030)</w:t>
      </w:r>
    </w:p>
    <w:p>
      <w:pPr>
        <w:spacing w:before="75" w:after="0"/>
      </w:pPr>
      <w:r>
        <w:rPr/>
        <w:t xml:space="preserve">四、中国开关二极管主要供应商及其市场份额(按2026年营收)</w:t>
      </w:r>
    </w:p>
    <w:p>
      <w:pPr>
        <w:spacing w:before="75" w:after="0"/>
      </w:pPr>
      <w:r>
        <w:rPr/>
        <w:t xml:space="preserve">五、开关二极管未来发展趋势预测</w:t>
      </w:r>
    </w:p>
    <w:p>
      <w:pPr>
        <w:spacing w:before="75" w:after="0"/>
      </w:pPr>
      <w:r>
        <w:rPr/>
        <w:t xml:space="preserve">第五节 tvs保护二极管</w:t>
      </w:r>
    </w:p>
    <w:p>
      <w:pPr>
        <w:spacing w:before="75" w:after="0"/>
      </w:pPr>
      <w:r>
        <w:rPr/>
        <w:t xml:space="preserve">一、全球tvs保护二极管市场规模(2022vs2026vs2030)</w:t>
      </w:r>
    </w:p>
    <w:p>
      <w:pPr>
        <w:spacing w:before="75" w:after="0"/>
      </w:pPr>
      <w:r>
        <w:rPr/>
        <w:t xml:space="preserve">二、全球tvs保护二极管主要供应商及其市场份额(按2026年营收)</w:t>
      </w:r>
    </w:p>
    <w:p>
      <w:pPr>
        <w:spacing w:before="75" w:after="0"/>
      </w:pPr>
      <w:r>
        <w:rPr/>
        <w:t xml:space="preserve">三、中国tvs保护二极管市场规模(2022vs2026vs2030)</w:t>
      </w:r>
    </w:p>
    <w:p>
      <w:pPr>
        <w:spacing w:before="75" w:after="0"/>
      </w:pPr>
      <w:r>
        <w:rPr/>
        <w:t xml:space="preserve">四、中国tvs保护二极管主要供应商及其市场份额(按2026年营收)</w:t>
      </w:r>
    </w:p>
    <w:p>
      <w:pPr>
        <w:spacing w:before="75" w:after="0"/>
      </w:pPr>
      <w:r>
        <w:rPr/>
        <w:t xml:space="preserve">五、tvs保护二极管未来发展趋势预测</w:t>
      </w:r>
    </w:p>
    <w:p>
      <w:pPr>
        <w:spacing w:before="75" w:after="0"/>
      </w:pPr>
      <w:r>
        <w:rPr>
          <w:b w:val="1"/>
          <w:bCs w:val="1"/>
        </w:rPr>
        <w:t xml:space="preserve">第五章 半导体二极管产业链分析</w:t>
      </w:r>
    </w:p>
    <w:p>
      <w:pPr>
        <w:spacing w:before="75" w:after="0"/>
      </w:pPr>
      <w:r>
        <w:rPr/>
        <w:t xml:space="preserve">第一节 半导体二极管产业链结构解析</w:t>
      </w:r>
    </w:p>
    <w:p>
      <w:pPr>
        <w:spacing w:before="75" w:after="0"/>
      </w:pPr>
      <w:r>
        <w:rPr/>
        <w:t xml:space="preserve">一、半导体二极管产业链结构示意图</w:t>
      </w:r>
    </w:p>
    <w:p>
      <w:pPr>
        <w:spacing w:before="75" w:after="0"/>
      </w:pPr>
      <w:r>
        <w:rPr/>
        <w:t xml:space="preserve">二、半导体二极管产业链全景图</w:t>
      </w:r>
    </w:p>
    <w:p>
      <w:pPr>
        <w:spacing w:before="75" w:after="0"/>
      </w:pPr>
      <w:r>
        <w:rPr/>
        <w:t xml:space="preserve">三、半导体二极管产业发展热力地图</w:t>
      </w:r>
    </w:p>
    <w:p>
      <w:pPr>
        <w:spacing w:before="75" w:after="0"/>
      </w:pPr>
      <w:r>
        <w:rPr/>
        <w:t xml:space="preserve">第二节 半导体二极管产业链上游分析</w:t>
      </w:r>
    </w:p>
    <w:p>
      <w:pPr>
        <w:spacing w:before="75" w:after="0"/>
      </w:pPr>
      <w:r>
        <w:rPr/>
        <w:t xml:space="preserve">一、半导体二极管成本结构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半导体二极管产业链中游分析</w:t>
      </w:r>
    </w:p>
    <w:p>
      <w:pPr>
        <w:spacing w:before="75" w:after="0"/>
      </w:pPr>
      <w:r>
        <w:rPr/>
        <w:t xml:space="preserve">一、半导体二极管中游行业分布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半导体二极管产业链下游分析</w:t>
      </w:r>
    </w:p>
    <w:p>
      <w:pPr>
        <w:spacing w:before="75" w:after="0"/>
      </w:pPr>
      <w:r>
        <w:rPr/>
        <w:t xml:space="preserve">一、半导体二极管下游行业分布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四、下游需求对半导体二极管行业的影响</w:t>
      </w:r>
    </w:p>
    <w:p>
      <w:pPr>
        <w:spacing w:before="75" w:after="0"/>
      </w:pPr>
      <w:r>
        <w:rPr>
          <w:b w:val="1"/>
          <w:bCs w:val="1"/>
        </w:rPr>
        <w:t xml:space="preserve">第六章 半导体二极管领先企业分析</w:t>
      </w:r>
    </w:p>
    <w:p>
      <w:pPr>
        <w:spacing w:before="75" w:after="0"/>
      </w:pPr>
      <w:r>
        <w:rPr/>
        <w:t xml:space="preserve">第一节 扬州扬杰电子科技股份有限公司</w:t>
      </w:r>
    </w:p>
    <w:p>
      <w:pPr>
        <w:spacing w:before="75" w:after="0"/>
      </w:pPr>
      <w:r>
        <w:rPr/>
        <w:t xml:space="preserve">一、企业基本概况</w:t>
      </w:r>
    </w:p>
    <w:p>
      <w:pPr>
        <w:spacing w:before="75" w:after="0"/>
      </w:pPr>
      <w:r>
        <w:rPr/>
        <w:t xml:space="preserve">二、企业半导体二极管产品分析</w:t>
      </w:r>
    </w:p>
    <w:p>
      <w:pPr>
        <w:spacing w:before="75" w:after="0"/>
      </w:pPr>
      <w:r>
        <w:rPr/>
        <w:t xml:space="preserve">三、2024‑2026年企业半导体二极管业务经营分析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苏州固锝电子股份有限公司</w:t>
      </w:r>
    </w:p>
    <w:p>
      <w:pPr>
        <w:spacing w:before="75" w:after="0"/>
      </w:pPr>
      <w:r>
        <w:rPr/>
        <w:t xml:space="preserve">一、企业基本概况</w:t>
      </w:r>
    </w:p>
    <w:p>
      <w:pPr>
        <w:spacing w:before="75" w:after="0"/>
      </w:pPr>
      <w:r>
        <w:rPr/>
        <w:t xml:space="preserve">二、企业半导体二极管产品分析</w:t>
      </w:r>
    </w:p>
    <w:p>
      <w:pPr>
        <w:spacing w:before="75" w:after="0"/>
      </w:pPr>
      <w:r>
        <w:rPr/>
        <w:t xml:space="preserve">三、2024‑2026年企业半导体二极管业务经营分析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乐山无线电股份有限公司</w:t>
      </w:r>
    </w:p>
    <w:p>
      <w:pPr>
        <w:spacing w:before="75" w:after="0"/>
      </w:pPr>
      <w:r>
        <w:rPr/>
        <w:t xml:space="preserve">一、企业基本概况</w:t>
      </w:r>
    </w:p>
    <w:p>
      <w:pPr>
        <w:spacing w:before="75" w:after="0"/>
      </w:pPr>
      <w:r>
        <w:rPr/>
        <w:t xml:space="preserve">二、企业半导体二极管产品分析</w:t>
      </w:r>
    </w:p>
    <w:p>
      <w:pPr>
        <w:spacing w:before="75" w:after="0"/>
      </w:pPr>
      <w:r>
        <w:rPr/>
        <w:t xml:space="preserve">三、2024‑2026年企业半导体二极管业务经营分析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江苏长晶科技股份有限公司</w:t>
      </w:r>
    </w:p>
    <w:p>
      <w:pPr>
        <w:spacing w:before="75" w:after="0"/>
      </w:pPr>
      <w:r>
        <w:rPr/>
        <w:t xml:space="preserve">一、企业基本概况</w:t>
      </w:r>
    </w:p>
    <w:p>
      <w:pPr>
        <w:spacing w:before="75" w:after="0"/>
      </w:pPr>
      <w:r>
        <w:rPr/>
        <w:t xml:space="preserve">二、企业半导体二极管产品分析</w:t>
      </w:r>
    </w:p>
    <w:p>
      <w:pPr>
        <w:spacing w:before="75" w:after="0"/>
      </w:pPr>
      <w:r>
        <w:rPr/>
        <w:t xml:space="preserve">三、2024‑2026年企业半导体二极管业务经营分析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山东晶导微电子股份有限公司</w:t>
      </w:r>
    </w:p>
    <w:p>
      <w:pPr>
        <w:spacing w:before="75" w:after="0"/>
      </w:pPr>
      <w:r>
        <w:rPr/>
        <w:t xml:space="preserve">一、企业基本概况</w:t>
      </w:r>
    </w:p>
    <w:p>
      <w:pPr>
        <w:spacing w:before="75" w:after="0"/>
      </w:pPr>
      <w:r>
        <w:rPr/>
        <w:t xml:space="preserve">二、企业半导体二极管产品分析</w:t>
      </w:r>
    </w:p>
    <w:p>
      <w:pPr>
        <w:spacing w:before="75" w:after="0"/>
      </w:pPr>
      <w:r>
        <w:rPr/>
        <w:t xml:space="preserve">三、2024‑2026年企业半导体二极管业务经营分析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江苏捷捷微电子股份有限公司</w:t>
      </w:r>
    </w:p>
    <w:p>
      <w:pPr>
        <w:spacing w:before="75" w:after="0"/>
      </w:pPr>
      <w:r>
        <w:rPr/>
        <w:t xml:space="preserve">一、企业基本概况</w:t>
      </w:r>
    </w:p>
    <w:p>
      <w:pPr>
        <w:spacing w:before="75" w:after="0"/>
      </w:pPr>
      <w:r>
        <w:rPr/>
        <w:t xml:space="preserve">二、企业半导体二极管产品分析</w:t>
      </w:r>
    </w:p>
    <w:p>
      <w:pPr>
        <w:spacing w:before="75" w:after="0"/>
      </w:pPr>
      <w:r>
        <w:rPr/>
        <w:t xml:space="preserve">三、2024‑2026年企业半导体二极管业务经营分析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常州银河世纪微电子股份有限公司</w:t>
      </w:r>
    </w:p>
    <w:p>
      <w:pPr>
        <w:spacing w:before="75" w:after="0"/>
      </w:pPr>
      <w:r>
        <w:rPr/>
        <w:t xml:space="preserve">一、企业基本概况</w:t>
      </w:r>
    </w:p>
    <w:p>
      <w:pPr>
        <w:spacing w:before="75" w:after="0"/>
      </w:pPr>
      <w:r>
        <w:rPr/>
        <w:t xml:space="preserve">二、企业半导体二极管产品分析</w:t>
      </w:r>
    </w:p>
    <w:p>
      <w:pPr>
        <w:spacing w:before="75" w:after="0"/>
      </w:pPr>
      <w:r>
        <w:rPr/>
        <w:t xml:space="preserve">三、2024‑2026年企业半导体二极管业务经营分析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如皋市大昌电子有限公司</w:t>
      </w:r>
    </w:p>
    <w:p>
      <w:pPr>
        <w:spacing w:before="75" w:after="0"/>
      </w:pPr>
      <w:r>
        <w:rPr/>
        <w:t xml:space="preserve">一、企业基本概况</w:t>
      </w:r>
    </w:p>
    <w:p>
      <w:pPr>
        <w:spacing w:before="75" w:after="0"/>
      </w:pPr>
      <w:r>
        <w:rPr/>
        <w:t xml:space="preserve">二、企业半导体二极管产品分析</w:t>
      </w:r>
    </w:p>
    <w:p>
      <w:pPr>
        <w:spacing w:before="75" w:after="0"/>
      </w:pPr>
      <w:r>
        <w:rPr/>
        <w:t xml:space="preserve">三、2024‑2026年企业半导体二极管业务经营分析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强茂电子(无锡)有限公司</w:t>
      </w:r>
    </w:p>
    <w:p>
      <w:pPr>
        <w:spacing w:before="75" w:after="0"/>
      </w:pPr>
      <w:r>
        <w:rPr/>
        <w:t xml:space="preserve">一、企业基本概况</w:t>
      </w:r>
    </w:p>
    <w:p>
      <w:pPr>
        <w:spacing w:before="75" w:after="0"/>
      </w:pPr>
      <w:r>
        <w:rPr/>
        <w:t xml:space="preserve">二、企业半导体二极管产品分析</w:t>
      </w:r>
    </w:p>
    <w:p>
      <w:pPr>
        <w:spacing w:before="75" w:after="0"/>
      </w:pPr>
      <w:r>
        <w:rPr/>
        <w:t xml:space="preserve">三、2024‑2026年企业半导体二极管业务经营分析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达尔科技(上海)有限公司</w:t>
      </w:r>
    </w:p>
    <w:p>
      <w:pPr>
        <w:spacing w:before="75" w:after="0"/>
      </w:pPr>
      <w:r>
        <w:rPr/>
        <w:t xml:space="preserve">一、企业基本概况</w:t>
      </w:r>
    </w:p>
    <w:p>
      <w:pPr>
        <w:spacing w:before="75" w:after="0"/>
      </w:pPr>
      <w:r>
        <w:rPr/>
        <w:t xml:space="preserve">二、企业半导体二极管产品分析</w:t>
      </w:r>
    </w:p>
    <w:p>
      <w:pPr>
        <w:spacing w:before="75" w:after="0"/>
      </w:pPr>
      <w:r>
        <w:rPr/>
        <w:t xml:space="preserve">三、2024‑2026年企业半导体二极管业务经营分析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半导体二极管行业swot分析及发展策略</w:t>
      </w:r>
    </w:p>
    <w:p>
      <w:pPr>
        <w:spacing w:before="75" w:after="0"/>
      </w:pPr>
      <w:r>
        <w:rPr/>
        <w:t xml:space="preserve">第一节 半导体二极管行业发展驱动因素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半导体二极管行业发展swot分析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基于swot分析的半导体二极管行业发展策略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半导体二极管行业商业模式及运营模式</w:t>
      </w:r>
    </w:p>
    <w:p>
      <w:pPr>
        <w:spacing w:before="75" w:after="0"/>
      </w:pPr>
      <w:r>
        <w:rPr/>
        <w:t xml:space="preserve">第一节 半导体二极管行业商业模式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半导体二极管行业运营模式分析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半导体二极管行业发展潜力研究结论</w:t>
      </w:r>
    </w:p>
    <w:p>
      <w:pPr>
        <w:spacing w:before="75" w:after="0"/>
      </w:pPr>
      <w:r>
        <w:rPr/>
        <w:t xml:space="preserve">第二节 半导体二极管主要供应商排名研究结论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图表：全球半导体二极管产品结构</w:t>
      </w:r>
    </w:p>
    <w:p>
      <w:pPr>
        <w:spacing w:before="75" w:after="0"/>
      </w:pPr>
      <w:r>
        <w:rPr/>
        <w:t xml:space="preserve">图表：全球半导体二极管市场集中度</w:t>
      </w:r>
    </w:p>
    <w:p>
      <w:pPr>
        <w:spacing w:before="75" w:after="0"/>
      </w:pPr>
      <w:r>
        <w:rPr/>
        <w:t xml:space="preserve">图表：半导体二极管行业发展趋势</w:t>
      </w:r>
    </w:p>
    <w:p>
      <w:pPr>
        <w:spacing w:before="75" w:after="0"/>
      </w:pPr>
      <w:r>
        <w:rPr/>
        <w:t xml:space="preserve">图表：半导体二极管行业供应链分析</w:t>
      </w:r>
    </w:p>
    <w:p>
      <w:pPr>
        <w:spacing w:before="75" w:after="0"/>
      </w:pPr>
      <w:r>
        <w:rPr/>
        <w:t xml:space="preserve">图表：半导体二极管行业销售模式分析</w:t>
      </w:r>
    </w:p>
    <w:p>
      <w:pPr>
        <w:spacing w:before="75" w:after="0"/>
      </w:pPr>
      <w:r>
        <w:rPr/>
        <w:t xml:space="preserve">图表：半导体二极管产业链结构示意图</w:t>
      </w:r>
    </w:p>
    <w:p>
      <w:pPr>
        <w:spacing w:before="75" w:after="0"/>
      </w:pPr>
      <w:r>
        <w:rPr/>
        <w:t xml:space="preserve">图表：2024-2026年全球半导体二极管市场规模</w:t>
      </w:r>
    </w:p>
    <w:p>
      <w:pPr>
        <w:spacing w:before="75" w:after="0"/>
      </w:pPr>
      <w:r>
        <w:rPr/>
        <w:t xml:space="preserve">图表：2024-2026年中国半导体二极管市场规模</w:t>
      </w:r>
    </w:p>
    <w:p>
      <w:pPr>
        <w:spacing w:before="75" w:after="0"/>
      </w:pPr>
      <w:r>
        <w:rPr/>
        <w:t xml:space="preserve">图表：2026年全球半导体二极管产能区域分布图</w:t>
      </w:r>
    </w:p>
    <w:p>
      <w:pPr>
        <w:spacing w:before="75" w:after="0"/>
      </w:pPr>
      <w:r>
        <w:rPr/>
        <w:t xml:space="preserve">图表：全球主要半导体二极管供应商市场份额及排名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本文地址：https://www.51baogao.cn/baogao/20260901/4069468.shtml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01/4069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2026年全球半导体二极管行业市场规模、领先企业国内外市场份额及排名</dc:title>
  <dc:description>2026年全球半导体二极管行业市场规模、领先企业国内外市场份额及排名</dc:description>
  <dc:subject>2026年全球半导体二极管行业市场规模、领先企业国内外市场份额及排名</dc:subject>
  <cp:keywords>研究报告</cp:keywords>
  <cp:category>研究报告</cp:category>
  <cp:lastModifiedBy>北京中道泰和信息咨询有限公司</cp:lastModifiedBy>
  <dcterms:created xsi:type="dcterms:W3CDTF">2026-09-01T19:20:42+08:00</dcterms:created>
  <dcterms:modified xsi:type="dcterms:W3CDTF">2026-09-01T19:20:42+08:00</dcterms:modified>
</cp:coreProperties>
</file>

<file path=docProps/custom.xml><?xml version="1.0" encoding="utf-8"?>
<Properties xmlns="http://schemas.openxmlformats.org/officeDocument/2006/custom-properties" xmlns:vt="http://schemas.openxmlformats.org/officeDocument/2006/docPropsVTypes"/>
</file>