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2026-2031年固态电池行业技术趋势分析及投资价值战略规划报告</w:t>
      </w:r>
    </w:p>
    <w:p>
      <w:pPr>
        <w:spacing w:after="150"/>
      </w:pPr>
      <w:r>
        <w:rPr>
          <w:b w:val="1"/>
          <w:bCs w:val="1"/>
        </w:rPr>
        <w:t xml:space="preserve">报告简介</w:t>
      </w:r>
    </w:p>
    <w:p>
      <w:pPr>
        <w:spacing w:after="150"/>
      </w:pPr>
      <w:r>
        <w:rPr/>
        <w:t xml:space="preserve">固态电池是下一代电化学储能与动力电池的核心技术载体，以固态电解质替代传统锂电池的液态电解液与隔膜，分为半固态(混合固液)与全固态两大技术方向，能够从底层改善电池热安全性能，同时适配锂金属等高比容量负极材料，实现能量密度的显著提升，广泛面向高端新能源汽车、低空飞行器、特种装备、高端储能等应用场景，是全球动力电池领域技术竞争的战略制高点。行业上游涵盖固态电解质、锂金属负极、正极材料、导电助剂等关键物料，中游聚焦材料配方开发、电芯制备、界面工艺处理、电池系统集成与车规级可靠性验证，下游面向整车厂、特种装备制造、储能系统集成商，横跨锂电材料、电化学、高端装备制造多个领域，固态电解质性能、固‑固界面管控、车规级量产良率构成行业核心竞争要素，国内电池企业、材料厂商与科研机构协同攻关，形成多层次的产业竞争格局。</w:t>
      </w:r>
    </w:p>
    <w:p>
      <w:pPr>
        <w:spacing w:after="150"/>
      </w:pPr>
      <w:r>
        <w:rPr/>
        <w:t xml:space="preserve">当前国内固态电池行业处于半固态走向小规模商业化、全固态推进中试工程验证的发展阶段，半固态电池逐步实现装车示范，全固态电池仍处在工艺迭代与可靠性验证阶段，多条技术路线并行开展工程探索，产业链配套体系处于逐步搭建完善过程。市场参与主体多元并存，既有具备液态电池产业积淀的头部电池企业，也有聚焦固态电解质等细分环节的科创企业，整车厂、科研院所深度参与技术协同。半固态过渡型产品产业化推进较快，面向全固态的车规级电芯，在界面稳定性、长周期循环、量产工艺方面具备较高技术与工程壁垒。产业格局伴随技术迭代、产线建设进度持续动态调整，材料攻关、工艺改良与成本控制成为产业发展的重要特征。未来，固态电池行业向着半固态规模化渗透、全固态工艺持续成熟、电解质体系迭代方向持续演进，高稳定性固态电解质、锂金属负极配套体系、适配固态体系的一体化封装成为产业重要发展主线。行业竞争不再局限于实验室单体性能指标比拼，逐步转向关键材料自主研发、固固界面工艺管控、车规级可靠性验证、全产业链成本控制以及场景化系统方案输出能力的综合较量，能够打通材料‑电芯‑系统‑整车验证全链条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电池行业研究单位等公布和提供的大量资料。报告对我国固态电池行业的供需状况、发展现状、子行业发展变化等进行了分析，重点分析了国内外固态电池行业的发展现状、如何面对行业的发展挑战、行业的发展建议、行业竞争力，以及行业的投资分析和趋势预测等等。报告还综合了固态电池行业的整体发展动态，对行业在产品方面提供了参考建议和具体解决办法。报告对于固态电池产品生产企业、经销商、行业管理部门以及拟进入该行业的投资者具有重要的参考价值，对于研究我国固态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固态电池行业发展概述与产业基础</w:t>
      </w:r>
    </w:p>
    <w:p>
      <w:pPr>
        <w:spacing w:before="75" w:after="0"/>
      </w:pPr>
      <w:r>
        <w:rPr/>
        <w:t xml:space="preserve">第一节 固态电池行业核心界定与概念辨析</w:t>
      </w:r>
    </w:p>
    <w:p>
      <w:pPr>
        <w:spacing w:before="75" w:after="0"/>
      </w:pPr>
      <w:r>
        <w:rPr/>
        <w:t xml:space="preserve">一、固态电池核心定义与行业范畴界定</w:t>
      </w:r>
    </w:p>
    <w:p>
      <w:pPr>
        <w:spacing w:before="75" w:after="0"/>
      </w:pPr>
      <w:r>
        <w:rPr/>
        <w:t xml:space="preserve">二、固态电池与液态电池相似品类概念辨析</w:t>
      </w:r>
    </w:p>
    <w:p>
      <w:pPr>
        <w:spacing w:before="75" w:after="0"/>
      </w:pPr>
      <w:r>
        <w:rPr/>
        <w:t xml:space="preserve">三、国民经济行业分类与官方产业归属</w:t>
      </w:r>
    </w:p>
    <w:p>
      <w:pPr>
        <w:spacing w:before="75" w:after="0"/>
      </w:pPr>
      <w:r>
        <w:rPr/>
        <w:t xml:space="preserve">第二节 固态电池全产业链全景与产业生态</w:t>
      </w:r>
    </w:p>
    <w:p>
      <w:pPr>
        <w:spacing w:before="75" w:after="0"/>
      </w:pPr>
      <w:r>
        <w:rPr/>
        <w:t xml:space="preserve">一、固态电池上下游全产业链全景梳理</w:t>
      </w:r>
    </w:p>
    <w:p>
      <w:pPr>
        <w:spacing w:before="75" w:after="0"/>
      </w:pPr>
      <w:r>
        <w:rPr/>
        <w:t xml:space="preserve">二、固态电池产业生态格局与核心参与主体</w:t>
      </w:r>
    </w:p>
    <w:p>
      <w:pPr>
        <w:spacing w:before="75" w:after="0"/>
      </w:pPr>
      <w:r>
        <w:rPr/>
        <w:t xml:space="preserve">第三节 固态电池行业整体市场发展现状</w:t>
      </w:r>
    </w:p>
    <w:p>
      <w:pPr>
        <w:spacing w:before="75" w:after="0"/>
      </w:pPr>
      <w:r>
        <w:rPr/>
        <w:t xml:space="preserve">一、固态电池行业产业化落地整体态势</w:t>
      </w:r>
    </w:p>
    <w:p>
      <w:pPr>
        <w:spacing w:before="75" w:after="0"/>
      </w:pPr>
      <w:r>
        <w:rPr/>
        <w:t xml:space="preserve">二、固态电池行业市场规模与增长潜力研判</w:t>
      </w:r>
    </w:p>
    <w:p>
      <w:pPr>
        <w:spacing w:before="75" w:after="0"/>
      </w:pPr>
      <w:r>
        <w:rPr/>
        <w:t xml:space="preserve">第四节 固态电池技术发展战略必要性</w:t>
      </w:r>
    </w:p>
    <w:p>
      <w:pPr>
        <w:spacing w:before="75" w:after="0"/>
      </w:pPr>
      <w:r>
        <w:rPr/>
        <w:t xml:space="preserve">一、下一代高安全高密电池迭代核心支撑</w:t>
      </w:r>
    </w:p>
    <w:p>
      <w:pPr>
        <w:spacing w:before="75" w:after="0"/>
      </w:pPr>
      <w:r>
        <w:rPr/>
        <w:t xml:space="preserve">二、高端新能源汽车产业升级刚需保障</w:t>
      </w:r>
    </w:p>
    <w:p>
      <w:pPr>
        <w:spacing w:before="75" w:after="0"/>
      </w:pPr>
      <w:r>
        <w:rPr/>
        <w:t xml:space="preserve">三、新型储能与特种电源产业发展意义</w:t>
      </w:r>
    </w:p>
    <w:p>
      <w:pPr>
        <w:spacing w:before="75" w:after="0"/>
      </w:pPr>
      <w:r>
        <w:rPr>
          <w:b w:val="1"/>
          <w:bCs w:val="1"/>
        </w:rPr>
        <w:t xml:space="preserve">第二章 固态电池行业政策体系与科研创新现状</w:t>
      </w:r>
    </w:p>
    <w:p>
      <w:pPr>
        <w:spacing w:before="75" w:after="0"/>
      </w:pPr>
      <w:r>
        <w:rPr/>
        <w:t xml:space="preserve">第一节 固态电池行业政策体系梳理</w:t>
      </w:r>
    </w:p>
    <w:p>
      <w:pPr>
        <w:spacing w:before="75" w:after="0"/>
      </w:pPr>
      <w:r>
        <w:rPr/>
        <w:t xml:space="preserve">一、国家级固态电池产业及技术政策解读</w:t>
      </w:r>
    </w:p>
    <w:p>
      <w:pPr>
        <w:spacing w:before="75" w:after="0"/>
      </w:pPr>
      <w:r>
        <w:rPr/>
        <w:t xml:space="preserve">二、地方新型动力电池产业配套扶持政策解读</w:t>
      </w:r>
    </w:p>
    <w:p>
      <w:pPr>
        <w:spacing w:before="75" w:after="0"/>
      </w:pPr>
      <w:r>
        <w:rPr/>
        <w:t xml:space="preserve">第二节 固态电池行业科研投入现状</w:t>
      </w:r>
    </w:p>
    <w:p>
      <w:pPr>
        <w:spacing w:before="75" w:after="0"/>
      </w:pPr>
      <w:r>
        <w:rPr/>
        <w:t xml:space="preserve">一、国家新型电池专项科研资金扶持与投入布局</w:t>
      </w:r>
    </w:p>
    <w:p>
      <w:pPr>
        <w:spacing w:before="75" w:after="0"/>
      </w:pPr>
      <w:r>
        <w:rPr/>
        <w:t xml:space="preserve">二、行业头部企业固态电池技术研发投入情况</w:t>
      </w:r>
    </w:p>
    <w:p>
      <w:pPr>
        <w:spacing w:before="75" w:after="0"/>
      </w:pPr>
      <w:r>
        <w:rPr/>
        <w:t xml:space="preserve">第三节 固态电池行业科研创新成果</w:t>
      </w:r>
    </w:p>
    <w:p>
      <w:pPr>
        <w:spacing w:before="75" w:after="0"/>
      </w:pPr>
      <w:r>
        <w:rPr/>
        <w:t xml:space="preserve">一、固态电池技术专利布局与全球竞争格局</w:t>
      </w:r>
    </w:p>
    <w:p>
      <w:pPr>
        <w:spacing w:before="75" w:after="0"/>
      </w:pPr>
      <w:r>
        <w:rPr/>
        <w:t xml:space="preserve">二、行业前沿科研突破与最新技术落地成果</w:t>
      </w:r>
    </w:p>
    <w:p>
      <w:pPr>
        <w:spacing w:before="75" w:after="0"/>
      </w:pPr>
      <w:r>
        <w:rPr/>
        <w:t xml:space="preserve">第四节 固态电池科研发展整体特征</w:t>
      </w:r>
    </w:p>
    <w:p>
      <w:pPr>
        <w:spacing w:before="75" w:after="0"/>
      </w:pPr>
      <w:r>
        <w:rPr/>
        <w:t xml:space="preserve">一、产学研协同创新发展模式分析</w:t>
      </w:r>
    </w:p>
    <w:p>
      <w:pPr>
        <w:spacing w:before="75" w:after="0"/>
      </w:pPr>
      <w:r>
        <w:rPr/>
        <w:t xml:space="preserve">二、高稳、高密、量产化核心科研攻坚方向</w:t>
      </w:r>
    </w:p>
    <w:p>
      <w:pPr>
        <w:spacing w:before="75" w:after="0"/>
      </w:pPr>
      <w:r>
        <w:rPr>
          <w:b w:val="1"/>
          <w:bCs w:val="1"/>
        </w:rPr>
        <w:t xml:space="preserve">第三章 固态电池核心技术体系、原理与迭代历程</w:t>
      </w:r>
    </w:p>
    <w:p>
      <w:pPr>
        <w:spacing w:before="75" w:after="0"/>
      </w:pPr>
      <w:r>
        <w:rPr/>
        <w:t xml:space="preserve">第一节 固态电池基础技术体系概述</w:t>
      </w:r>
    </w:p>
    <w:p>
      <w:pPr>
        <w:spacing w:before="75" w:after="0"/>
      </w:pPr>
      <w:r>
        <w:rPr/>
        <w:t xml:space="preserve">一、固态电池储能与放电核心技术原理</w:t>
      </w:r>
    </w:p>
    <w:p>
      <w:pPr>
        <w:spacing w:before="75" w:after="0"/>
      </w:pPr>
      <w:r>
        <w:rPr/>
        <w:t xml:space="preserve">二、固态电池主流技术类型与体系分类</w:t>
      </w:r>
    </w:p>
    <w:p>
      <w:pPr>
        <w:spacing w:before="75" w:after="0"/>
      </w:pPr>
      <w:r>
        <w:rPr/>
        <w:t xml:space="preserve">第二节 固态电池技术迭代发展历程</w:t>
      </w:r>
    </w:p>
    <w:p>
      <w:pPr>
        <w:spacing w:before="75" w:after="0"/>
      </w:pPr>
      <w:r>
        <w:rPr/>
        <w:t xml:space="preserve">一、技术萌芽、迭代优化、产业化演进历程</w:t>
      </w:r>
    </w:p>
    <w:p>
      <w:pPr>
        <w:spacing w:before="75" w:after="0"/>
      </w:pPr>
      <w:r>
        <w:rPr/>
        <w:t xml:space="preserve">二、半固态到全固态迭代阶段核心发展特征</w:t>
      </w:r>
    </w:p>
    <w:p>
      <w:pPr>
        <w:spacing w:before="75" w:after="0"/>
      </w:pPr>
      <w:r>
        <w:rPr>
          <w:b w:val="1"/>
          <w:bCs w:val="1"/>
        </w:rPr>
        <w:t xml:space="preserve">第四章 固态电池上游核心材料技术发展现状与趋势</w:t>
      </w:r>
    </w:p>
    <w:p>
      <w:pPr>
        <w:spacing w:before="75" w:after="0"/>
      </w:pPr>
      <w:r>
        <w:rPr/>
        <w:t xml:space="preserve">第一节 固态电池上游产业整体构成与格局</w:t>
      </w:r>
    </w:p>
    <w:p>
      <w:pPr>
        <w:spacing w:before="75" w:after="0"/>
      </w:pPr>
      <w:r>
        <w:rPr/>
        <w:t xml:space="preserve">一、上游核心材料品类与产业结构梳理</w:t>
      </w:r>
    </w:p>
    <w:p>
      <w:pPr>
        <w:spacing w:before="75" w:after="0"/>
      </w:pPr>
      <w:r>
        <w:rPr/>
        <w:t xml:space="preserve">二、上游材料市场竞争与供给格局分析</w:t>
      </w:r>
    </w:p>
    <w:p>
      <w:pPr>
        <w:spacing w:before="75" w:after="0"/>
      </w:pPr>
      <w:r>
        <w:rPr/>
        <w:t xml:space="preserve">第二节 正极材料技术发展现状与迭代方向</w:t>
      </w:r>
    </w:p>
    <w:p>
      <w:pPr>
        <w:spacing w:before="75" w:after="0"/>
      </w:pPr>
      <w:r>
        <w:rPr/>
        <w:t xml:space="preserve">一、正极材料技术原理、类型与结构特征</w:t>
      </w:r>
    </w:p>
    <w:p>
      <w:pPr>
        <w:spacing w:before="75" w:after="0"/>
      </w:pPr>
      <w:r>
        <w:rPr/>
        <w:t xml:space="preserve">二、正极材料主流生产流程与核心工艺解析</w:t>
      </w:r>
    </w:p>
    <w:p>
      <w:pPr>
        <w:spacing w:before="75" w:after="0"/>
      </w:pPr>
      <w:r>
        <w:rPr/>
        <w:t xml:space="preserve">三、正极材料未来迭代升级与技术发展方向</w:t>
      </w:r>
    </w:p>
    <w:p>
      <w:pPr>
        <w:spacing w:before="75" w:after="0"/>
      </w:pPr>
      <w:r>
        <w:rPr/>
        <w:t xml:space="preserve">第三节 负极材料技术发展现状与迭代方向</w:t>
      </w:r>
    </w:p>
    <w:p>
      <w:pPr>
        <w:spacing w:before="75" w:after="0"/>
      </w:pPr>
      <w:r>
        <w:rPr/>
        <w:t xml:space="preserve">一、负极材料技术原理、类型与结构特征</w:t>
      </w:r>
    </w:p>
    <w:p>
      <w:pPr>
        <w:spacing w:before="75" w:after="0"/>
      </w:pPr>
      <w:r>
        <w:rPr/>
        <w:t xml:space="preserve">二、负极材料主流生产流程与核心工艺解析</w:t>
      </w:r>
    </w:p>
    <w:p>
      <w:pPr>
        <w:spacing w:before="75" w:after="0"/>
      </w:pPr>
      <w:r>
        <w:rPr/>
        <w:t xml:space="preserve">三、负极材料未来迭代升级与技术发展方向</w:t>
      </w:r>
    </w:p>
    <w:p>
      <w:pPr>
        <w:spacing w:before="75" w:after="0"/>
      </w:pPr>
      <w:r>
        <w:rPr/>
        <w:t xml:space="preserve">第四节 固态电解质技术发展现状与迭代方向</w:t>
      </w:r>
    </w:p>
    <w:p>
      <w:pPr>
        <w:spacing w:before="75" w:after="0"/>
      </w:pPr>
      <w:r>
        <w:rPr/>
        <w:t xml:space="preserve">一、电解质技术原理、类型与结构特征</w:t>
      </w:r>
    </w:p>
    <w:p>
      <w:pPr>
        <w:spacing w:before="75" w:after="0"/>
      </w:pPr>
      <w:r>
        <w:rPr/>
        <w:t xml:space="preserve">二、电解质主流生产流程与核心工艺解析</w:t>
      </w:r>
    </w:p>
    <w:p>
      <w:pPr>
        <w:spacing w:before="75" w:after="0"/>
      </w:pPr>
      <w:r>
        <w:rPr/>
        <w:t xml:space="preserve">三、电解质未来迭代升级与技术发展方向</w:t>
      </w:r>
    </w:p>
    <w:p>
      <w:pPr>
        <w:spacing w:before="75" w:after="0"/>
      </w:pPr>
      <w:r>
        <w:rPr>
          <w:b w:val="1"/>
          <w:bCs w:val="1"/>
        </w:rPr>
        <w:t xml:space="preserve">第五章 固态电池主流技术路线多维对标分析</w:t>
      </w:r>
    </w:p>
    <w:p>
      <w:pPr>
        <w:spacing w:before="75" w:after="0"/>
      </w:pPr>
      <w:r>
        <w:rPr/>
        <w:t xml:space="preserve">第一节 主流固态电解质技术先进性对比</w:t>
      </w:r>
    </w:p>
    <w:p>
      <w:pPr>
        <w:spacing w:before="75" w:after="0"/>
      </w:pPr>
      <w:r>
        <w:rPr/>
        <w:t xml:space="preserve">一、聚合物固态电池技术先进性与优势</w:t>
      </w:r>
    </w:p>
    <w:p>
      <w:pPr>
        <w:spacing w:before="75" w:after="0"/>
      </w:pPr>
      <w:r>
        <w:rPr/>
        <w:t xml:space="preserve">二、氧化物固态电池技术先进性与优势</w:t>
      </w:r>
    </w:p>
    <w:p>
      <w:pPr>
        <w:spacing w:before="75" w:after="0"/>
      </w:pPr>
      <w:r>
        <w:rPr/>
        <w:t xml:space="preserve">三、硫化物固态电池技术先进性与优势</w:t>
      </w:r>
    </w:p>
    <w:p>
      <w:pPr>
        <w:spacing w:before="75" w:after="0"/>
      </w:pPr>
      <w:r>
        <w:rPr/>
        <w:t xml:space="preserve">第二节 主流固态电解质技术经济性对比</w:t>
      </w:r>
    </w:p>
    <w:p>
      <w:pPr>
        <w:spacing w:before="75" w:after="0"/>
      </w:pPr>
      <w:r>
        <w:rPr/>
        <w:t xml:space="preserve">一、三类电解质材料量产成本差异对比</w:t>
      </w:r>
    </w:p>
    <w:p>
      <w:pPr>
        <w:spacing w:before="75" w:after="0"/>
      </w:pPr>
      <w:r>
        <w:rPr/>
        <w:t xml:space="preserve">二、全生命周期投资收益与降本潜力研判</w:t>
      </w:r>
    </w:p>
    <w:p>
      <w:pPr>
        <w:spacing w:before="75" w:after="0"/>
      </w:pPr>
      <w:r>
        <w:rPr/>
        <w:t xml:space="preserve">第三节 主流固态电解质技术风险性对比</w:t>
      </w:r>
    </w:p>
    <w:p>
      <w:pPr>
        <w:spacing w:before="75" w:after="0"/>
      </w:pPr>
      <w:r>
        <w:rPr/>
        <w:t xml:space="preserve">一、技术稳定性与量产落地风险对比</w:t>
      </w:r>
    </w:p>
    <w:p>
      <w:pPr>
        <w:spacing w:before="75" w:after="0"/>
      </w:pPr>
      <w:r>
        <w:rPr/>
        <w:t xml:space="preserve">二、工艺适配性与迭代替代风险对比</w:t>
      </w:r>
    </w:p>
    <w:p>
      <w:pPr>
        <w:spacing w:before="75" w:after="0"/>
      </w:pPr>
      <w:r>
        <w:rPr/>
        <w:t xml:space="preserve">第四节 主流技术路线综合特性评价</w:t>
      </w:r>
    </w:p>
    <w:p>
      <w:pPr>
        <w:spacing w:before="75" w:after="0"/>
      </w:pPr>
      <w:r>
        <w:rPr/>
        <w:t xml:space="preserve">一、三类电解质电池其他关键特性对比</w:t>
      </w:r>
    </w:p>
    <w:p>
      <w:pPr>
        <w:spacing w:before="75" w:after="0"/>
      </w:pPr>
      <w:r>
        <w:rPr/>
        <w:t xml:space="preserve">二、各技术路线适配场景与综合竞争力评价</w:t>
      </w:r>
    </w:p>
    <w:p>
      <w:pPr>
        <w:spacing w:before="75" w:after="0"/>
      </w:pPr>
      <w:r>
        <w:rPr>
          <w:b w:val="1"/>
          <w:bCs w:val="1"/>
        </w:rPr>
        <w:t xml:space="preserve">第六章 国内外固态电池技术对标、痛点突破与发展趋势</w:t>
      </w:r>
    </w:p>
    <w:p>
      <w:pPr>
        <w:spacing w:before="75" w:after="0"/>
      </w:pPr>
      <w:r>
        <w:rPr/>
        <w:t xml:space="preserve">第一节 海外先进固态电池技术标杆案例</w:t>
      </w:r>
    </w:p>
    <w:p>
      <w:pPr>
        <w:spacing w:before="75" w:after="0"/>
      </w:pPr>
      <w:r>
        <w:rPr/>
        <w:t xml:space="preserve">一、海外硫化物、聚合物体系技术优势</w:t>
      </w:r>
    </w:p>
    <w:p>
      <w:pPr>
        <w:spacing w:before="75" w:after="0"/>
      </w:pPr>
      <w:r>
        <w:rPr/>
        <w:t xml:space="preserve">二、海外企业量产布局与技术落地经验</w:t>
      </w:r>
    </w:p>
    <w:p>
      <w:pPr>
        <w:spacing w:before="75" w:after="0"/>
      </w:pPr>
      <w:r>
        <w:rPr/>
        <w:t xml:space="preserve">第二节 国内外固态电池技术核心差距</w:t>
      </w:r>
    </w:p>
    <w:p>
      <w:pPr>
        <w:spacing w:before="75" w:after="0"/>
      </w:pPr>
      <w:r>
        <w:rPr/>
        <w:t xml:space="preserve">一、高端电解质材料配方技术差距</w:t>
      </w:r>
    </w:p>
    <w:p>
      <w:pPr>
        <w:spacing w:before="75" w:after="0"/>
      </w:pPr>
      <w:r>
        <w:rPr/>
        <w:t xml:space="preserve">二、界面适配、封装集成技术差距</w:t>
      </w:r>
    </w:p>
    <w:p>
      <w:pPr>
        <w:spacing w:before="75" w:after="0"/>
      </w:pPr>
      <w:r>
        <w:rPr/>
        <w:t xml:space="preserve">三、全固态量产工艺与良率技术差距</w:t>
      </w:r>
    </w:p>
    <w:p>
      <w:pPr>
        <w:spacing w:before="75" w:after="0"/>
      </w:pPr>
      <w:r>
        <w:rPr/>
        <w:t xml:space="preserve">第三节 国内固态电池技术痛点与突破路径</w:t>
      </w:r>
    </w:p>
    <w:p>
      <w:pPr>
        <w:spacing w:before="75" w:after="0"/>
      </w:pPr>
      <w:r>
        <w:rPr/>
        <w:t xml:space="preserve">一、界面阻抗大、稳定性差核心技术痛点</w:t>
      </w:r>
    </w:p>
    <w:p>
      <w:pPr>
        <w:spacing w:before="75" w:after="0"/>
      </w:pPr>
      <w:r>
        <w:rPr/>
        <w:t xml:space="preserve">二、材料改性、界面优化核心突破方向</w:t>
      </w:r>
    </w:p>
    <w:p>
      <w:pPr>
        <w:spacing w:before="75" w:after="0"/>
      </w:pPr>
      <w:r>
        <w:rPr/>
        <w:t xml:space="preserve">三、量产工艺优化与降本增效突破路径</w:t>
      </w:r>
    </w:p>
    <w:p>
      <w:pPr>
        <w:spacing w:before="75" w:after="0"/>
      </w:pPr>
      <w:r>
        <w:rPr/>
        <w:t xml:space="preserve">第四节 固态电池行业整体技术发展趋势</w:t>
      </w:r>
    </w:p>
    <w:p>
      <w:pPr>
        <w:spacing w:before="75" w:after="0"/>
      </w:pPr>
      <w:r>
        <w:rPr/>
        <w:t xml:space="preserve">一、半固态规模化、全固态迭代升级趋势</w:t>
      </w:r>
    </w:p>
    <w:p>
      <w:pPr>
        <w:spacing w:before="75" w:after="0"/>
      </w:pPr>
      <w:r>
        <w:rPr/>
        <w:t xml:space="preserve">二、高安全、超高密、长寿命技术发展趋势</w:t>
      </w:r>
    </w:p>
    <w:p>
      <w:pPr>
        <w:spacing w:before="75" w:after="0"/>
      </w:pPr>
      <w:r>
        <w:rPr>
          <w:b w:val="1"/>
          <w:bCs w:val="1"/>
        </w:rPr>
        <w:t xml:space="preserve">第七章 固态电池下游应用场景现状、前景与需求研判</w:t>
      </w:r>
    </w:p>
    <w:p>
      <w:pPr>
        <w:spacing w:before="75" w:after="0"/>
      </w:pPr>
      <w:r>
        <w:rPr/>
        <w:t xml:space="preserve">第一节 固态电池整体应用场景分布与适配特征</w:t>
      </w:r>
    </w:p>
    <w:p>
      <w:pPr>
        <w:spacing w:before="75" w:after="0"/>
      </w:pPr>
      <w:r>
        <w:rPr/>
        <w:t xml:space="preserve">一、全场景应用分类与技术适配逻辑</w:t>
      </w:r>
    </w:p>
    <w:p>
      <w:pPr>
        <w:spacing w:before="75" w:after="0"/>
      </w:pPr>
      <w:r>
        <w:rPr/>
        <w:t xml:space="preserve">二、各场景性能需求与迭代升级方向</w:t>
      </w:r>
    </w:p>
    <w:p>
      <w:pPr>
        <w:spacing w:before="75" w:after="0"/>
      </w:pPr>
      <w:r>
        <w:rPr/>
        <w:t xml:space="preserve">第二节 消费电子领域应用现状与发展趋势</w:t>
      </w:r>
    </w:p>
    <w:p>
      <w:pPr>
        <w:spacing w:before="75" w:after="0"/>
      </w:pPr>
      <w:r>
        <w:rPr/>
        <w:t xml:space="preserve">一、消费电池领域市场发展现状分析</w:t>
      </w:r>
    </w:p>
    <w:p>
      <w:pPr>
        <w:spacing w:before="75" w:after="0"/>
      </w:pPr>
      <w:r>
        <w:rPr/>
        <w:t xml:space="preserve">二、消费电池领域未来市场发展前景</w:t>
      </w:r>
    </w:p>
    <w:p>
      <w:pPr>
        <w:spacing w:before="75" w:after="0"/>
      </w:pPr>
      <w:r>
        <w:rPr/>
        <w:t xml:space="preserve">三、消费端固态电池技术迭代发展趋势</w:t>
      </w:r>
    </w:p>
    <w:p>
      <w:pPr>
        <w:spacing w:before="75" w:after="0"/>
      </w:pPr>
      <w:r>
        <w:rPr/>
        <w:t xml:space="preserve">第三节 动力电池领域应用现状与发展趋势</w:t>
      </w:r>
    </w:p>
    <w:p>
      <w:pPr>
        <w:spacing w:before="75" w:after="0"/>
      </w:pPr>
      <w:r>
        <w:rPr/>
        <w:t xml:space="preserve">一、动力电池领域市场发展现状分析</w:t>
      </w:r>
    </w:p>
    <w:p>
      <w:pPr>
        <w:spacing w:before="75" w:after="0"/>
      </w:pPr>
      <w:r>
        <w:rPr/>
        <w:t xml:space="preserve">二、动力电池领域未来市场发展前景</w:t>
      </w:r>
    </w:p>
    <w:p>
      <w:pPr>
        <w:spacing w:before="75" w:after="0"/>
      </w:pPr>
      <w:r>
        <w:rPr/>
        <w:t xml:space="preserve">三、动力端固态电池技术迭代发展趋势</w:t>
      </w:r>
    </w:p>
    <w:p>
      <w:pPr>
        <w:spacing w:before="75" w:after="0"/>
      </w:pPr>
      <w:r>
        <w:rPr/>
        <w:t xml:space="preserve">第四节 储能电池领域应用现状与发展趋势</w:t>
      </w:r>
    </w:p>
    <w:p>
      <w:pPr>
        <w:spacing w:before="75" w:after="0"/>
      </w:pPr>
      <w:r>
        <w:rPr/>
        <w:t xml:space="preserve">一、储能电池领域市场发展现状分析</w:t>
      </w:r>
    </w:p>
    <w:p>
      <w:pPr>
        <w:spacing w:before="75" w:after="0"/>
      </w:pPr>
      <w:r>
        <w:rPr/>
        <w:t xml:space="preserve">二、储能电池领域未来市场发展前景</w:t>
      </w:r>
    </w:p>
    <w:p>
      <w:pPr>
        <w:spacing w:before="75" w:after="0"/>
      </w:pPr>
      <w:r>
        <w:rPr/>
        <w:t xml:space="preserve">三、储能端固态电池技术迭代发展趋势</w:t>
      </w:r>
    </w:p>
    <w:p>
      <w:pPr>
        <w:spacing w:before="75" w:after="0"/>
      </w:pPr>
      <w:r>
        <w:rPr>
          <w:b w:val="1"/>
          <w:bCs w:val="1"/>
        </w:rPr>
        <w:t xml:space="preserve">第八章 固态电池行业发展挑战、竞争格局与投资机会</w:t>
      </w:r>
    </w:p>
    <w:p>
      <w:pPr>
        <w:spacing w:before="75" w:after="0"/>
      </w:pPr>
      <w:r>
        <w:rPr/>
        <w:t xml:space="preserve">第一节 固态电池行业商业化成熟度与前景研判</w:t>
      </w:r>
    </w:p>
    <w:p>
      <w:pPr>
        <w:spacing w:before="75" w:after="0"/>
      </w:pPr>
      <w:r>
        <w:rPr/>
        <w:t xml:space="preserve">一、各技术路线商业化成熟度分级总结</w:t>
      </w:r>
    </w:p>
    <w:p>
      <w:pPr>
        <w:spacing w:before="75" w:after="0"/>
      </w:pPr>
      <w:r>
        <w:rPr/>
        <w:t xml:space="preserve">二、短期示范落地与中长期规模化前景</w:t>
      </w:r>
    </w:p>
    <w:p>
      <w:pPr>
        <w:spacing w:before="75" w:after="0"/>
      </w:pPr>
      <w:r>
        <w:rPr/>
        <w:t xml:space="preserve">第二节 固态电池行业核心发展挑战</w:t>
      </w:r>
    </w:p>
    <w:p>
      <w:pPr>
        <w:spacing w:before="75" w:after="0"/>
      </w:pPr>
      <w:r>
        <w:rPr/>
        <w:t xml:space="preserve">一、固态电池自身技术与产业化瓶颈</w:t>
      </w:r>
    </w:p>
    <w:p>
      <w:pPr>
        <w:spacing w:before="75" w:after="0"/>
      </w:pPr>
      <w:r>
        <w:rPr/>
        <w:t xml:space="preserve">二、传统液态锂电池替代竞争冲击挑战</w:t>
      </w:r>
    </w:p>
    <w:p>
      <w:pPr>
        <w:spacing w:before="75" w:after="0"/>
      </w:pPr>
      <w:r>
        <w:rPr/>
        <w:t xml:space="preserve">第三节 固态电池全维度投资机会梳理</w:t>
      </w:r>
    </w:p>
    <w:p>
      <w:pPr>
        <w:spacing w:before="75" w:after="0"/>
      </w:pPr>
      <w:r>
        <w:rPr/>
        <w:t xml:space="preserve">一、行业技术薄弱环节核心投资机会</w:t>
      </w:r>
    </w:p>
    <w:p>
      <w:pPr>
        <w:spacing w:before="75" w:after="0"/>
      </w:pPr>
      <w:r>
        <w:rPr/>
        <w:t xml:space="preserve">二、核心关键材料与工艺技术投资机会</w:t>
      </w:r>
    </w:p>
    <w:p>
      <w:pPr>
        <w:spacing w:before="75" w:after="0"/>
      </w:pPr>
      <w:r>
        <w:rPr/>
        <w:t xml:space="preserve">三、行业技术空白点增量创新投资机会</w:t>
      </w:r>
    </w:p>
    <w:p>
      <w:pPr>
        <w:spacing w:before="75" w:after="0"/>
      </w:pPr>
      <w:r>
        <w:rPr>
          <w:b w:val="1"/>
          <w:bCs w:val="1"/>
        </w:rPr>
        <w:t xml:space="preserve">第九章 固态电池行业投资风险与综合投资价值研判</w:t>
      </w:r>
    </w:p>
    <w:p>
      <w:pPr>
        <w:spacing w:before="75" w:after="0"/>
      </w:pPr>
      <w:r>
        <w:rPr/>
        <w:t xml:space="preserve">第一节 行业多维投资风险深度分析</w:t>
      </w:r>
    </w:p>
    <w:p>
      <w:pPr>
        <w:spacing w:before="75" w:after="0"/>
      </w:pPr>
      <w:r>
        <w:rPr/>
        <w:t xml:space="preserve">一、新能源产业政策与行业标准变动风险</w:t>
      </w:r>
    </w:p>
    <w:p>
      <w:pPr>
        <w:spacing w:before="75" w:after="0"/>
      </w:pPr>
      <w:r>
        <w:rPr/>
        <w:t xml:space="preserve">二、技术迭代不及预期与研发落地风险</w:t>
      </w:r>
    </w:p>
    <w:p>
      <w:pPr>
        <w:spacing w:before="75" w:after="0"/>
      </w:pPr>
      <w:r>
        <w:rPr/>
        <w:t xml:space="preserve">三、液态电池替代与市场竞争加剧风险</w:t>
      </w:r>
    </w:p>
    <w:p>
      <w:pPr>
        <w:spacing w:before="75" w:after="0"/>
      </w:pPr>
      <w:r>
        <w:rPr/>
        <w:t xml:space="preserve">四、产业化成本偏高与盈利波动风险</w:t>
      </w:r>
    </w:p>
    <w:p>
      <w:pPr>
        <w:spacing w:before="75" w:after="0"/>
      </w:pPr>
      <w:r>
        <w:rPr/>
        <w:t xml:space="preserve">第二节 行业综合投资价值研判</w:t>
      </w:r>
    </w:p>
    <w:p>
      <w:pPr>
        <w:spacing w:before="75" w:after="0"/>
      </w:pPr>
      <w:r>
        <w:rPr/>
        <w:t xml:space="preserve">一、下一代动力电池赛道长期战略价值</w:t>
      </w:r>
    </w:p>
    <w:p>
      <w:pPr>
        <w:spacing w:before="75" w:after="0"/>
      </w:pPr>
      <w:r>
        <w:rPr/>
        <w:t xml:space="preserve">二、高端场景刚需带来的差异化经济价值</w:t>
      </w:r>
    </w:p>
    <w:p>
      <w:pPr>
        <w:spacing w:before="75" w:after="0"/>
      </w:pPr>
      <w:r>
        <w:rPr/>
        <w:t xml:space="preserve">三、材料与工艺国产替代持续增值价值</w:t>
      </w:r>
    </w:p>
    <w:p>
      <w:pPr>
        <w:spacing w:before="75" w:after="0"/>
      </w:pPr>
      <w:r>
        <w:rPr>
          <w:b w:val="1"/>
          <w:bCs w:val="1"/>
        </w:rPr>
        <w:t xml:space="preserve">第十章 2026-2031年固态电池行业投资战略与实操建议</w:t>
      </w:r>
    </w:p>
    <w:p>
      <w:pPr>
        <w:spacing w:before="75" w:after="0"/>
      </w:pPr>
      <w:r>
        <w:rPr/>
        <w:t xml:space="preserve">第一节 行业中长期整体投资战略定位</w:t>
      </w:r>
    </w:p>
    <w:p>
      <w:pPr>
        <w:spacing w:before="75" w:after="0"/>
      </w:pPr>
      <w:r>
        <w:rPr/>
        <w:t xml:space="preserve">一、全链条梯度化、差异化投资布局逻辑</w:t>
      </w:r>
    </w:p>
    <w:p>
      <w:pPr>
        <w:spacing w:before="75" w:after="0"/>
      </w:pPr>
      <w:r>
        <w:rPr/>
        <w:t xml:space="preserve">二、短期跟进落地、中期扩产迭代、长期技术领跑布局原则</w:t>
      </w:r>
    </w:p>
    <w:p>
      <w:pPr>
        <w:spacing w:before="75" w:after="0"/>
      </w:pPr>
      <w:r>
        <w:rPr/>
        <w:t xml:space="preserve">第二节 分领域精准差异化投资策略</w:t>
      </w:r>
    </w:p>
    <w:p>
      <w:pPr>
        <w:spacing w:before="75" w:after="0"/>
      </w:pPr>
      <w:r>
        <w:rPr/>
        <w:t xml:space="preserve">一、半固态成熟赛道稳健投资策略</w:t>
      </w:r>
    </w:p>
    <w:p>
      <w:pPr>
        <w:spacing w:before="75" w:after="0"/>
      </w:pPr>
      <w:r>
        <w:rPr/>
        <w:t xml:space="preserve">二、全固态核心材料与工艺布局策略</w:t>
      </w:r>
    </w:p>
    <w:p>
      <w:pPr>
        <w:spacing w:before="75" w:after="0"/>
      </w:pPr>
      <w:r>
        <w:rPr/>
        <w:t xml:space="preserve">三、前沿创新技术孵化储备投资策略</w:t>
      </w:r>
    </w:p>
    <w:p>
      <w:pPr>
        <w:spacing w:before="75" w:after="0"/>
      </w:pPr>
      <w:r>
        <w:rPr/>
        <w:t xml:space="preserve">第三节 风险防控与产业布局优化建议</w:t>
      </w:r>
    </w:p>
    <w:p>
      <w:pPr>
        <w:spacing w:before="75" w:after="0"/>
      </w:pPr>
      <w:r>
        <w:rPr/>
        <w:t xml:space="preserve">一、全维度投资风险防控体系搭建</w:t>
      </w:r>
    </w:p>
    <w:p>
      <w:pPr>
        <w:spacing w:before="75" w:after="0"/>
      </w:pPr>
      <w:r>
        <w:rPr/>
        <w:t xml:space="preserve">二、企业与投资机构中长期发展布局建议</w:t>
      </w:r>
    </w:p>
    <w:p>
      <w:pPr>
        <w:spacing w:before="75" w:after="0"/>
      </w:pPr>
      <w:r>
        <w:rPr>
          <w:b w:val="1"/>
          <w:bCs w:val="1"/>
        </w:rPr>
        <w:t xml:space="preserve">图表目录</w:t>
      </w:r>
    </w:p>
    <w:p>
      <w:pPr>
        <w:spacing w:before="75" w:after="0"/>
      </w:pPr>
      <w:r>
        <w:rPr/>
        <w:t xml:space="preserve">图表：固态电池的界定</w:t>
      </w:r>
    </w:p>
    <w:p>
      <w:pPr>
        <w:spacing w:before="75" w:after="0"/>
      </w:pPr>
      <w:r>
        <w:rPr/>
        <w:t xml:space="preserve">图表：固态电池相似概念辨析</w:t>
      </w:r>
    </w:p>
    <w:p>
      <w:pPr>
        <w:spacing w:before="75" w:after="0"/>
      </w:pPr>
      <w:r>
        <w:rPr/>
        <w:t xml:space="preserve">图表：《国民经济行业分类与代码》中固态电池行业归属</w:t>
      </w:r>
    </w:p>
    <w:p>
      <w:pPr>
        <w:spacing w:before="75" w:after="0"/>
      </w:pPr>
      <w:r>
        <w:rPr/>
        <w:t xml:space="preserve">图表：固态电池产业链全景图</w:t>
      </w:r>
    </w:p>
    <w:p>
      <w:pPr>
        <w:spacing w:before="75" w:after="0"/>
      </w:pPr>
      <w:r>
        <w:rPr/>
        <w:t xml:space="preserve">图表：固态电池产业链生态图</w:t>
      </w:r>
    </w:p>
    <w:p>
      <w:pPr>
        <w:spacing w:before="75" w:after="0"/>
      </w:pPr>
      <w:r>
        <w:rPr/>
        <w:t xml:space="preserve">图表：固态电池行业产业化情况分析</w:t>
      </w:r>
    </w:p>
    <w:p>
      <w:pPr>
        <w:spacing w:before="75" w:after="0"/>
      </w:pPr>
      <w:r>
        <w:rPr/>
        <w:t xml:space="preserve">图表：固态电池行业市场规模分析</w:t>
      </w:r>
    </w:p>
    <w:p>
      <w:pPr>
        <w:spacing w:before="75" w:after="0"/>
      </w:pPr>
      <w:r>
        <w:rPr/>
        <w:t xml:space="preserve">图表：固态电池行业技术发展的必要性/重要性</w:t>
      </w:r>
    </w:p>
    <w:p>
      <w:pPr>
        <w:spacing w:before="75" w:after="0"/>
      </w:pPr>
      <w:r>
        <w:rPr/>
        <w:t xml:space="preserve">图表：固态电池上游产业基本构成</w:t>
      </w:r>
    </w:p>
    <w:p>
      <w:pPr>
        <w:spacing w:before="75" w:after="0"/>
      </w:pPr>
      <w:r>
        <w:rPr/>
        <w:t xml:space="preserve">图表：固态电池正极材料技术原理/类型/结构</w:t>
      </w:r>
    </w:p>
    <w:p>
      <w:pPr>
        <w:spacing w:before="75" w:after="0"/>
      </w:pPr>
      <w:r>
        <w:rPr/>
        <w:t xml:space="preserve">图表：固态电池正极材料当前生产流程及主要技术工艺分析</w:t>
      </w:r>
    </w:p>
    <w:p>
      <w:pPr>
        <w:spacing w:before="75" w:after="0"/>
      </w:pPr>
      <w:r>
        <w:rPr/>
        <w:t xml:space="preserve">图表：固态电池正极材料未来材料/技术发展方向分析</w:t>
      </w:r>
    </w:p>
    <w:p>
      <w:pPr>
        <w:spacing w:before="75" w:after="0"/>
      </w:pPr>
      <w:r>
        <w:rPr/>
        <w:t xml:space="preserve">图表：固态电池负极材料技术原理/类型/结构</w:t>
      </w:r>
    </w:p>
    <w:p>
      <w:pPr>
        <w:spacing w:before="75" w:after="0"/>
      </w:pPr>
      <w:r>
        <w:rPr/>
        <w:t xml:space="preserve">图表：固态电池负极材料当前生产流程及主要技术工艺分析</w:t>
      </w:r>
    </w:p>
    <w:p>
      <w:pPr>
        <w:spacing w:before="75" w:after="0"/>
      </w:pPr>
      <w:r>
        <w:rPr/>
        <w:t xml:space="preserve">图表：固态电池负极材料未来材料/技术发展方向分析</w:t>
      </w:r>
    </w:p>
    <w:p>
      <w:pPr>
        <w:spacing w:before="75" w:after="0"/>
      </w:pPr>
      <w:r>
        <w:rPr/>
        <w:t xml:space="preserve">图表：固态电池电解质技术原理/类型/结构</w:t>
      </w:r>
    </w:p>
    <w:p>
      <w:pPr>
        <w:spacing w:before="75" w:after="0"/>
      </w:pPr>
      <w:r>
        <w:rPr/>
        <w:t xml:space="preserve">图表：固态电池电解质当前生产流程及主要技术工艺分析</w:t>
      </w:r>
    </w:p>
    <w:p>
      <w:pPr>
        <w:spacing w:before="75" w:after="0"/>
      </w:pPr>
      <w:r>
        <w:rPr/>
        <w:t xml:space="preserve">图表：固态电池电解质未来材料/技术发展方向分析</w:t>
      </w:r>
    </w:p>
    <w:p>
      <w:pPr>
        <w:spacing w:before="75" w:after="0"/>
      </w:pPr>
      <w:r>
        <w:rPr/>
        <w:t xml:space="preserve">图表：固态电池技术原理</w:t>
      </w:r>
    </w:p>
    <w:p>
      <w:pPr>
        <w:spacing w:before="75" w:after="0"/>
      </w:pPr>
      <w:r>
        <w:rPr/>
        <w:t xml:space="preserve">图表：固态电池技术类型</w:t>
      </w:r>
    </w:p>
    <w:p>
      <w:pPr>
        <w:spacing w:before="75" w:after="0"/>
      </w:pPr>
      <w:r>
        <w:rPr/>
        <w:t xml:space="preserve">图表：固态电池行业技术发展历程</w:t>
      </w:r>
    </w:p>
    <w:p>
      <w:pPr>
        <w:spacing w:before="75" w:after="0"/>
      </w:pPr>
      <w:r>
        <w:rPr/>
        <w:t xml:space="preserve">图表：固态电池行业技术发展特征</w:t>
      </w:r>
    </w:p>
    <w:p>
      <w:pPr>
        <w:spacing w:before="75" w:after="0"/>
      </w:pPr>
      <w:r>
        <w:rPr/>
        <w:t xml:space="preserve">图表：固态电池行业技术相关国家政策汇总及解读</w:t>
      </w:r>
    </w:p>
    <w:p>
      <w:pPr>
        <w:spacing w:before="75" w:after="0"/>
      </w:pPr>
      <w:r>
        <w:rPr/>
        <w:t xml:space="preserve">图表：固态电池行业技术相关地方政策汇总及解读</w:t>
      </w:r>
    </w:p>
    <w:p>
      <w:pPr>
        <w:spacing w:before="75" w:after="0"/>
      </w:pPr>
      <w:r>
        <w:rPr/>
        <w:t xml:space="preserve">图表：固态电池行业技术相关国家资金投入情况</w:t>
      </w:r>
    </w:p>
    <w:p>
      <w:pPr>
        <w:spacing w:before="75" w:after="0"/>
      </w:pPr>
      <w:r>
        <w:rPr/>
        <w:t xml:space="preserve">图表：固态电池行业技术相关企业研发投入情况</w:t>
      </w:r>
    </w:p>
    <w:p>
      <w:pPr>
        <w:spacing w:before="75" w:after="0"/>
      </w:pPr>
      <w:r>
        <w:rPr/>
        <w:t xml:space="preserve">图表：固态电池行业技术专利情况</w:t>
      </w:r>
    </w:p>
    <w:p>
      <w:pPr>
        <w:spacing w:before="75" w:after="0"/>
      </w:pPr>
      <w:r>
        <w:rPr/>
        <w:t xml:space="preserve">图表：固态电池行业技术最新科研情况</w:t>
      </w:r>
    </w:p>
    <w:p>
      <w:pPr>
        <w:spacing w:before="75" w:after="0"/>
      </w:pPr>
      <w:r>
        <w:rPr/>
        <w:t xml:space="preserve">图表：聚合物、氧化物、硫化物固态电解质固态电池先进性分析</w:t>
      </w:r>
    </w:p>
    <w:p>
      <w:pPr>
        <w:spacing w:before="75" w:after="0"/>
      </w:pPr>
      <w:r>
        <w:rPr/>
        <w:t xml:space="preserve">图表：聚合物、氧化物、硫化物固态电解质固态电池经济性分析</w:t>
      </w:r>
    </w:p>
    <w:p>
      <w:pPr>
        <w:spacing w:before="75" w:after="0"/>
      </w:pPr>
      <w:r>
        <w:rPr/>
        <w:t xml:space="preserve">图表：聚合物、氧化物、硫化物固态电解质固态电池风险性分析</w:t>
      </w:r>
    </w:p>
    <w:p>
      <w:pPr>
        <w:spacing w:before="75" w:after="0"/>
      </w:pPr>
      <w:r>
        <w:rPr/>
        <w:t xml:space="preserve">图表：聚合物、氧化物、硫化物固态电解质固态电池其他特性分析</w:t>
      </w:r>
    </w:p>
    <w:p>
      <w:pPr>
        <w:spacing w:before="75" w:after="0"/>
      </w:pPr>
      <w:r>
        <w:rPr/>
        <w:t xml:space="preserve">图表：固态电池主要技术路线特性评价</w:t>
      </w:r>
    </w:p>
    <w:p>
      <w:pPr>
        <w:spacing w:before="75" w:after="0"/>
      </w:pPr>
      <w:r>
        <w:rPr/>
        <w:t xml:space="preserve">图表：国外先进固态电池技术案例</w:t>
      </w:r>
    </w:p>
    <w:p>
      <w:pPr>
        <w:spacing w:before="75" w:after="0"/>
      </w:pPr>
      <w:r>
        <w:rPr/>
        <w:t xml:space="preserve">图表：国内外固态电池技术差距对比</w:t>
      </w:r>
    </w:p>
    <w:p>
      <w:pPr>
        <w:spacing w:before="75" w:after="0"/>
      </w:pPr>
      <w:r>
        <w:rPr/>
        <w:t xml:space="preserve">图表：固态电池技术发展痛点及突破</w:t>
      </w:r>
    </w:p>
    <w:p>
      <w:pPr>
        <w:spacing w:before="75" w:after="0"/>
      </w:pPr>
      <w:r>
        <w:rPr/>
        <w:t xml:space="preserve">图表：固态电池行业技术发展方向/趋势</w:t>
      </w:r>
    </w:p>
    <w:p>
      <w:pPr>
        <w:spacing w:before="75" w:after="0"/>
      </w:pPr>
      <w:r>
        <w:rPr/>
        <w:t xml:space="preserve">图表：固态电池技术应用场景分布</w:t>
      </w:r>
    </w:p>
    <w:p>
      <w:pPr>
        <w:spacing w:before="75" w:after="0"/>
      </w:pPr>
      <w:r>
        <w:rPr/>
        <w:t xml:space="preserve">图表：消费电池领域市场发展现状</w:t>
      </w:r>
    </w:p>
    <w:p>
      <w:pPr>
        <w:spacing w:before="75" w:after="0"/>
      </w:pPr>
      <w:r>
        <w:rPr/>
        <w:t xml:space="preserve">图表：消费电池领域市场发展前景</w:t>
      </w:r>
    </w:p>
    <w:p>
      <w:pPr>
        <w:spacing w:before="75" w:after="0"/>
      </w:pPr>
      <w:r>
        <w:rPr/>
        <w:t xml:space="preserve">图表：消费电池领域固态电池技术发展趋势分析</w:t>
      </w:r>
    </w:p>
    <w:p>
      <w:pPr>
        <w:spacing w:before="75" w:after="0"/>
      </w:pPr>
      <w:r>
        <w:rPr/>
        <w:t xml:space="preserve">图表：动力电池领域市场发展现状</w:t>
      </w:r>
    </w:p>
    <w:p>
      <w:pPr>
        <w:spacing w:before="75" w:after="0"/>
      </w:pPr>
      <w:r>
        <w:rPr/>
        <w:t xml:space="preserve">图表：动力电池领域市场发展前景</w:t>
      </w:r>
    </w:p>
    <w:p>
      <w:pPr>
        <w:spacing w:before="75" w:after="0"/>
      </w:pPr>
      <w:r>
        <w:rPr/>
        <w:t xml:space="preserve">图表：动力电池领域固态电池技术发展趋势分析</w:t>
      </w:r>
    </w:p>
    <w:p>
      <w:pPr>
        <w:spacing w:before="75" w:after="0"/>
      </w:pPr>
      <w:r>
        <w:rPr/>
        <w:t xml:space="preserve">图表：储能电池领域市场发展现状</w:t>
      </w:r>
    </w:p>
    <w:p>
      <w:pPr>
        <w:spacing w:before="75" w:after="0"/>
      </w:pPr>
      <w:r>
        <w:rPr/>
        <w:t xml:space="preserve">图表：储能电池领域市场发展前景</w:t>
      </w:r>
    </w:p>
    <w:p>
      <w:pPr>
        <w:spacing w:before="75" w:after="0"/>
      </w:pPr>
      <w:r>
        <w:rPr/>
        <w:t xml:space="preserve">图表：储能电池领域固态电池技术发展趋势分析</w:t>
      </w:r>
    </w:p>
    <w:p>
      <w:pPr>
        <w:spacing w:before="75" w:after="0"/>
      </w:pPr>
      <w:r>
        <w:rPr/>
        <w:t xml:space="preserve">图表：固态电池行业技术商业化前景分析</w:t>
      </w:r>
    </w:p>
    <w:p>
      <w:pPr>
        <w:spacing w:before="75" w:after="0"/>
      </w:pPr>
      <w:r>
        <w:rPr/>
        <w:t xml:space="preserve">图表：固态电池技术自身发展挑战分析</w:t>
      </w:r>
    </w:p>
    <w:p>
      <w:pPr>
        <w:spacing w:before="75" w:after="0"/>
      </w:pPr>
      <w:r>
        <w:rPr/>
        <w:t xml:space="preserve">图表：液态锂电池带来发展挑战分析</w:t>
      </w:r>
    </w:p>
    <w:p>
      <w:pPr>
        <w:spacing w:before="75" w:after="0"/>
      </w:pPr>
      <w:r>
        <w:rPr/>
        <w:t xml:space="preserve">图表：固态电池技术路线成熟度</w:t>
      </w:r>
    </w:p>
    <w:p>
      <w:pPr>
        <w:spacing w:before="75" w:after="0"/>
      </w:pPr>
      <w:r>
        <w:rPr/>
        <w:t xml:space="preserve">图表：固态电池技术薄弱环节投资机会</w:t>
      </w:r>
    </w:p>
    <w:p>
      <w:pPr>
        <w:spacing w:before="75" w:after="0"/>
      </w:pPr>
      <w:r>
        <w:rPr/>
        <w:t xml:space="preserve">图表：固态电池关键技术投资机会</w:t>
      </w:r>
    </w:p>
    <w:p>
      <w:pPr>
        <w:spacing w:before="75" w:after="0"/>
      </w:pPr>
      <w:r>
        <w:rPr/>
        <w:t xml:space="preserve">图表：固态电池技术空白点投资机会</w:t>
      </w:r>
    </w:p>
    <w:p>
      <w:pPr>
        <w:spacing w:before="75" w:after="0"/>
      </w:pPr>
      <w:r>
        <w:rPr/>
        <w:t xml:space="preserve">图表：固态电池行业技术投资价值分析</w:t>
      </w:r>
    </w:p>
    <w:p>
      <w:pPr>
        <w:spacing w:before="75" w:after="0"/>
      </w:pPr>
      <w:r>
        <w:rPr/>
        <w:t xml:space="preserve">图表：固态电池行业技术投资策略与建议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2026-2031年固态电池行业技术趋势分析及投资价值战略规划报告</dc:title>
  <dc:description>2026-2031年固态电池行业技术趋势分析及投资价值战略规划报告</dc:description>
  <dc:subject>2026-2031年固态电池行业技术趋势分析及投资价值战略规划报告</dc:subject>
  <cp:keywords>研究报告</cp:keywords>
  <cp:category>研究报告</cp:category>
  <cp:lastModifiedBy>北京中道泰和信息咨询有限公司</cp:lastModifiedBy>
  <dcterms:created xsi:type="dcterms:W3CDTF">2026-09-07T22:52:12+08:00</dcterms:created>
  <dcterms:modified xsi:type="dcterms:W3CDTF">2026-09-07T22:52:12+08:00</dcterms:modified>
</cp:coreProperties>
</file>

<file path=docProps/custom.xml><?xml version="1.0" encoding="utf-8"?>
<Properties xmlns="http://schemas.openxmlformats.org/officeDocument/2006/custom-properties" xmlns:vt="http://schemas.openxmlformats.org/officeDocument/2006/docPropsVTypes"/>
</file>