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2026-2031年液流电池技术趋势调研及投资价值战略规划报告</w:t>
      </w:r>
    </w:p>
    <w:p>
      <w:pPr>
        <w:spacing w:after="150"/>
      </w:pPr>
      <w:r>
        <w:rPr>
          <w:b w:val="1"/>
          <w:bCs w:val="1"/>
        </w:rPr>
        <w:t xml:space="preserve">报告简介</w:t>
      </w:r>
    </w:p>
    <w:p>
      <w:pPr>
        <w:spacing w:after="150"/>
      </w:pPr>
      <w:r>
        <w:rPr/>
        <w:t xml:space="preserve">液流电池是面向长时储能场景的电化学储能装备，依靠液态电解液发生可逆氧化还原反应完成电能存储与释放，功率单元与储能容量相互解耦，通过调整电解液储罐规模即可灵活调节储能时长，具备安全属性突出、循环寿命长、电解液可循环复用的技术特征，包含全钒、铁铬、锌铁等多条技术路线，主要由电堆、离子交换膜、电解液、循环管路及控制系统构成，广泛应用于新能源配储、电网侧调峰、工商业用户侧储能、离网微电网等场景，是支撑新型电力系统建设的重要储能技术路径。行业上游涵盖钒、铁铬等金属原料、离子交换膜、电极材料等关键物料，中游聚焦电解液制备、电堆制造、系统集成与工程调试，下游面向发电集团、电网企业、高耗能工业用户等市场主体，横跨新材料、电化学、电力装备多个领域，核心材料工艺、系统可靠性、全流程安全管控构成行业核心竞争要素，国内产业链主体持续推进技术攻关与项目示范，形成多层次的产业竞争格局。</w:t>
      </w:r>
    </w:p>
    <w:p>
      <w:pPr>
        <w:spacing w:after="150"/>
      </w:pPr>
      <w:r>
        <w:rPr/>
        <w:t xml:space="preserve">当前国内液流电池行业处在示范项目规模化落地、向商业化推广过渡的发展阶段，新型电力系统建设带动长时储能需求释放，多类技术路线并行开展工程验证，产业链国产化水平持续提升。市场参与主体多元并存，既有布局全产业链的系统集成企业，也有深耕膜材料、电解液等环节的专精制造企业，能源央企、科研院所也深度参与产业建设。标准化储能系统项目竞争逐步加剧，面向极端工况、大容量长时调峰的专用储能系统，在材料稳定性、系统循环寿命方面具备较高技术与工程验证壁垒。行业格局伴随技术迭代、示范项目落地持续动态调整，材料降本、商业模式创新成为产业发展的重要特征。未来，液流电池行业向着核心材料性能升级、系统功率密度提升、多路线迭代优化方向持续演进，高性能离子交换膜、高浓度电解液、一体化电堆系统、混合储能配套方案成为产业重要发展主线。行业竞争不再局限于硬件设备参数比拼，逐步转向关键材料自主可控、系统长期运行可靠性、产业链成本管控、储能场景商业模式构建能力的综合较量，能够打通材料‑电堆‑系统‑电站应用全链条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流电池行业研究单位等公布和提供的大量资料。报告对我国液流电池行业的供需状况、发展现状、子行业发展变化等进行了分析，重点分析了国内外液流电池行业的发展现状、如何面对行业的发展挑战、行业的发展建议、行业竞争力，以及行业的投资分析和趋势预测等等。报告还综合了液流电池行业的整体发展动态，对行业在产品方面提供了参考建议和具体解决办法。报告对于液流电池产品生产企业、经销商、行业管理部门以及拟进入该行业的投资者具有重要的参考价值，对于研究我国液流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液流电池行业发展概述与产业基础</w:t>
      </w:r>
    </w:p>
    <w:p>
      <w:pPr>
        <w:spacing w:before="75" w:after="0"/>
      </w:pPr>
      <w:r>
        <w:rPr/>
        <w:t xml:space="preserve">第一节 液流电池行业核心界定与概念辨析</w:t>
      </w:r>
    </w:p>
    <w:p>
      <w:pPr>
        <w:spacing w:before="75" w:after="0"/>
      </w:pPr>
      <w:r>
        <w:rPr/>
        <w:t xml:space="preserve">一、液流电池核心定义与行业范畴界定</w:t>
      </w:r>
    </w:p>
    <w:p>
      <w:pPr>
        <w:spacing w:before="75" w:after="0"/>
      </w:pPr>
      <w:r>
        <w:rPr/>
        <w:t xml:space="preserve">二、液流电池相似技术品类概念差异辨析</w:t>
      </w:r>
    </w:p>
    <w:p>
      <w:pPr>
        <w:spacing w:before="75" w:after="0"/>
      </w:pPr>
      <w:r>
        <w:rPr/>
        <w:t xml:space="preserve">三、国民经济行业分类与官方产业归属</w:t>
      </w:r>
    </w:p>
    <w:p>
      <w:pPr>
        <w:spacing w:before="75" w:after="0"/>
      </w:pPr>
      <w:r>
        <w:rPr/>
        <w:t xml:space="preserve">第二节 液流电池全产业链全景与技术路径</w:t>
      </w:r>
    </w:p>
    <w:p>
      <w:pPr>
        <w:spacing w:before="75" w:after="0"/>
      </w:pPr>
      <w:r>
        <w:rPr/>
        <w:t xml:space="preserve">一、液流电池上下游全产业链全景梳理</w:t>
      </w:r>
    </w:p>
    <w:p>
      <w:pPr>
        <w:spacing w:before="75" w:after="0"/>
      </w:pPr>
      <w:r>
        <w:rPr/>
        <w:t xml:space="preserve">二、液流电池核心技术迭代路径全景梳理</w:t>
      </w:r>
    </w:p>
    <w:p>
      <w:pPr>
        <w:spacing w:before="75" w:after="0"/>
      </w:pPr>
      <w:r>
        <w:rPr/>
        <w:t xml:space="preserve">第三节 储能电池行业整体市场发展现状</w:t>
      </w:r>
    </w:p>
    <w:p>
      <w:pPr>
        <w:spacing w:before="75" w:after="0"/>
      </w:pPr>
      <w:r>
        <w:rPr/>
        <w:t xml:space="preserve">一、储能电池行业整体供需格局与运行特征</w:t>
      </w:r>
    </w:p>
    <w:p>
      <w:pPr>
        <w:spacing w:before="75" w:after="0"/>
      </w:pPr>
      <w:r>
        <w:rPr/>
        <w:t xml:space="preserve">二、储能电池行业市场规模与增长态势研判</w:t>
      </w:r>
    </w:p>
    <w:p>
      <w:pPr>
        <w:spacing w:before="75" w:after="0"/>
      </w:pPr>
      <w:r>
        <w:rPr/>
        <w:t xml:space="preserve">第四节 液流电池技术发展战略必要性</w:t>
      </w:r>
    </w:p>
    <w:p>
      <w:pPr>
        <w:spacing w:before="75" w:after="0"/>
      </w:pPr>
      <w:r>
        <w:rPr/>
        <w:t xml:space="preserve">一、长时储能产业缺口填补核心支撑</w:t>
      </w:r>
    </w:p>
    <w:p>
      <w:pPr>
        <w:spacing w:before="75" w:after="0"/>
      </w:pPr>
      <w:r>
        <w:rPr/>
        <w:t xml:space="preserve">二、新型电力系统稳定运行刚需保障</w:t>
      </w:r>
    </w:p>
    <w:p>
      <w:pPr>
        <w:spacing w:before="75" w:after="0"/>
      </w:pPr>
      <w:r>
        <w:rPr/>
        <w:t xml:space="preserve">三、双碳目标与新能源消纳落地重要意义</w:t>
      </w:r>
    </w:p>
    <w:p>
      <w:pPr>
        <w:spacing w:before="75" w:after="0"/>
      </w:pPr>
      <w:r>
        <w:rPr>
          <w:b w:val="1"/>
          <w:bCs w:val="1"/>
        </w:rPr>
        <w:t xml:space="preserve">第二章 液流电池行业政策体系与科研创新现状</w:t>
      </w:r>
    </w:p>
    <w:p>
      <w:pPr>
        <w:spacing w:before="75" w:after="0"/>
      </w:pPr>
      <w:r>
        <w:rPr/>
        <w:t xml:space="preserve">第一节 液流电池行业政策体系梳理</w:t>
      </w:r>
    </w:p>
    <w:p>
      <w:pPr>
        <w:spacing w:before="75" w:after="0"/>
      </w:pPr>
      <w:r>
        <w:rPr/>
        <w:t xml:space="preserve">一、国家级液流电池产业及技术政策解读</w:t>
      </w:r>
    </w:p>
    <w:p>
      <w:pPr>
        <w:spacing w:before="75" w:after="0"/>
      </w:pPr>
      <w:r>
        <w:rPr/>
        <w:t xml:space="preserve">二、地方储能与液流电池配套扶持政策解读</w:t>
      </w:r>
    </w:p>
    <w:p>
      <w:pPr>
        <w:spacing w:before="75" w:after="0"/>
      </w:pPr>
      <w:r>
        <w:rPr/>
        <w:t xml:space="preserve">第二节 液流电池行业科研投入现状</w:t>
      </w:r>
    </w:p>
    <w:p>
      <w:pPr>
        <w:spacing w:before="75" w:after="0"/>
      </w:pPr>
      <w:r>
        <w:rPr/>
        <w:t xml:space="preserve">一、国家储能专项科研资金扶持与投入布局</w:t>
      </w:r>
    </w:p>
    <w:p>
      <w:pPr>
        <w:spacing w:before="75" w:after="0"/>
      </w:pPr>
      <w:r>
        <w:rPr/>
        <w:t xml:space="preserve">二、行业头部企业液流电池技术研发投入情况</w:t>
      </w:r>
    </w:p>
    <w:p>
      <w:pPr>
        <w:spacing w:before="75" w:after="0"/>
      </w:pPr>
      <w:r>
        <w:rPr/>
        <w:t xml:space="preserve">第三节 液流电池行业科研创新成果</w:t>
      </w:r>
    </w:p>
    <w:p>
      <w:pPr>
        <w:spacing w:before="75" w:after="0"/>
      </w:pPr>
      <w:r>
        <w:rPr/>
        <w:t xml:space="preserve">一、液流电池技术专利布局与竞争格局</w:t>
      </w:r>
    </w:p>
    <w:p>
      <w:pPr>
        <w:spacing w:before="75" w:after="0"/>
      </w:pPr>
      <w:r>
        <w:rPr/>
        <w:t xml:space="preserve">二、行业前沿科研突破与最新技术成果</w:t>
      </w:r>
    </w:p>
    <w:p>
      <w:pPr>
        <w:spacing w:before="75" w:after="0"/>
      </w:pPr>
      <w:r>
        <w:rPr/>
        <w:t xml:space="preserve">第四节 液流电池科研发展整体特征</w:t>
      </w:r>
    </w:p>
    <w:p>
      <w:pPr>
        <w:spacing w:before="75" w:after="0"/>
      </w:pPr>
      <w:r>
        <w:rPr/>
        <w:t xml:space="preserve">一、产学研协同创新发展模式分析</w:t>
      </w:r>
    </w:p>
    <w:p>
      <w:pPr>
        <w:spacing w:before="75" w:after="0"/>
      </w:pPr>
      <w:r>
        <w:rPr/>
        <w:t xml:space="preserve">二、核心技术攻坚重点与科研布局方向</w:t>
      </w:r>
    </w:p>
    <w:p>
      <w:pPr>
        <w:spacing w:before="75" w:after="0"/>
      </w:pPr>
      <w:r>
        <w:rPr>
          <w:b w:val="1"/>
          <w:bCs w:val="1"/>
        </w:rPr>
        <w:t xml:space="preserve">第三章 液流电池核心技术体系、原理与迭代历程</w:t>
      </w:r>
    </w:p>
    <w:p>
      <w:pPr>
        <w:spacing w:before="75" w:after="0"/>
      </w:pPr>
      <w:r>
        <w:rPr/>
        <w:t xml:space="preserve">第一节 液流电池基础技术体系概述</w:t>
      </w:r>
    </w:p>
    <w:p>
      <w:pPr>
        <w:spacing w:before="75" w:after="0"/>
      </w:pPr>
      <w:r>
        <w:rPr/>
        <w:t xml:space="preserve">一、液流电池储能与释能核心技术原理</w:t>
      </w:r>
    </w:p>
    <w:p>
      <w:pPr>
        <w:spacing w:before="75" w:after="0"/>
      </w:pPr>
      <w:r>
        <w:rPr/>
        <w:t xml:space="preserve">二、液流电池主流技术路线与体系分类</w:t>
      </w:r>
    </w:p>
    <w:p>
      <w:pPr>
        <w:spacing w:before="75" w:after="0"/>
      </w:pPr>
      <w:r>
        <w:rPr/>
        <w:t xml:space="preserve">第二节 液流电池技术迭代发展历程</w:t>
      </w:r>
    </w:p>
    <w:p>
      <w:pPr>
        <w:spacing w:before="75" w:after="0"/>
      </w:pPr>
      <w:r>
        <w:rPr/>
        <w:t xml:space="preserve">一、技术萌芽、迭代、产业化演进完整历程</w:t>
      </w:r>
    </w:p>
    <w:p>
      <w:pPr>
        <w:spacing w:before="75" w:after="0"/>
      </w:pPr>
      <w:r>
        <w:rPr/>
        <w:t xml:space="preserve">二、各阶段技术突破核心特征与发展规律</w:t>
      </w:r>
    </w:p>
    <w:p>
      <w:pPr>
        <w:spacing w:before="75" w:after="0"/>
      </w:pPr>
      <w:r>
        <w:rPr>
          <w:b w:val="1"/>
          <w:bCs w:val="1"/>
        </w:rPr>
        <w:t xml:space="preserve">第四章 液流电池主流技术路线多维对标与优劣分析</w:t>
      </w:r>
    </w:p>
    <w:p>
      <w:pPr>
        <w:spacing w:before="75" w:after="0"/>
      </w:pPr>
      <w:r>
        <w:rPr/>
        <w:t xml:space="preserve">第一节 液流电池技术先进性综合分析</w:t>
      </w:r>
    </w:p>
    <w:p>
      <w:pPr>
        <w:spacing w:before="75" w:after="0"/>
      </w:pPr>
      <w:r>
        <w:rPr/>
        <w:t xml:space="preserve">一、主流技术路线性能优势与技术先进性对比</w:t>
      </w:r>
    </w:p>
    <w:p>
      <w:pPr>
        <w:spacing w:before="75" w:after="0"/>
      </w:pPr>
      <w:r>
        <w:rPr/>
        <w:t xml:space="preserve">二、各路线技术迭代潜力与创新空间分析</w:t>
      </w:r>
    </w:p>
    <w:p>
      <w:pPr>
        <w:spacing w:before="75" w:after="0"/>
      </w:pPr>
      <w:r>
        <w:rPr/>
        <w:t xml:space="preserve">第二节 液流电池技术经济性分析</w:t>
      </w:r>
    </w:p>
    <w:p>
      <w:pPr>
        <w:spacing w:before="75" w:after="0"/>
      </w:pPr>
      <w:r>
        <w:rPr/>
        <w:t xml:space="preserve">一、设备制造与全生命周期使用成本分析</w:t>
      </w:r>
    </w:p>
    <w:p>
      <w:pPr>
        <w:spacing w:before="75" w:after="0"/>
      </w:pPr>
      <w:r>
        <w:rPr/>
        <w:t xml:space="preserve">二、规模化降本与项目投资收益潜力研判</w:t>
      </w:r>
    </w:p>
    <w:p>
      <w:pPr>
        <w:spacing w:before="75" w:after="0"/>
      </w:pPr>
      <w:r>
        <w:rPr/>
        <w:t xml:space="preserve">第三节 液流电池技术风险性分析</w:t>
      </w:r>
    </w:p>
    <w:p>
      <w:pPr>
        <w:spacing w:before="75" w:after="0"/>
      </w:pPr>
      <w:r>
        <w:rPr/>
        <w:t xml:space="preserve">一、系统运行安全与技术应用风险分析</w:t>
      </w:r>
    </w:p>
    <w:p>
      <w:pPr>
        <w:spacing w:before="75" w:after="0"/>
      </w:pPr>
      <w:r>
        <w:rPr/>
        <w:t xml:space="preserve">二、技术迭代与产业化落地风险研判</w:t>
      </w:r>
    </w:p>
    <w:p>
      <w:pPr>
        <w:spacing w:before="75" w:after="0"/>
      </w:pPr>
      <w:r>
        <w:rPr>
          <w:b w:val="1"/>
          <w:bCs w:val="1"/>
        </w:rPr>
        <w:t xml:space="preserve">第五章 国内外液流电池技术对标、痛点与突破路径</w:t>
      </w:r>
    </w:p>
    <w:p>
      <w:pPr>
        <w:spacing w:before="75" w:after="0"/>
      </w:pPr>
      <w:r>
        <w:rPr/>
        <w:t xml:space="preserve">第一节 海外先进液流电池技术标杆案例</w:t>
      </w:r>
    </w:p>
    <w:p>
      <w:pPr>
        <w:spacing w:before="75" w:after="0"/>
      </w:pPr>
      <w:r>
        <w:rPr/>
        <w:t xml:space="preserve">一、海外主流液流电池技术体系与工艺优势</w:t>
      </w:r>
    </w:p>
    <w:p>
      <w:pPr>
        <w:spacing w:before="75" w:after="0"/>
      </w:pPr>
      <w:r>
        <w:rPr/>
        <w:t xml:space="preserve">二、海外规模化落地与系统集成先进经验</w:t>
      </w:r>
    </w:p>
    <w:p>
      <w:pPr>
        <w:spacing w:before="75" w:after="0"/>
      </w:pPr>
      <w:r>
        <w:rPr/>
        <w:t xml:space="preserve">第二节 国内外液流电池技术核心差距</w:t>
      </w:r>
    </w:p>
    <w:p>
      <w:pPr>
        <w:spacing w:before="75" w:after="0"/>
      </w:pPr>
      <w:r>
        <w:rPr/>
        <w:t xml:space="preserve">一、核心电解液与隔膜材料技术差距</w:t>
      </w:r>
    </w:p>
    <w:p>
      <w:pPr>
        <w:spacing w:before="75" w:after="0"/>
      </w:pPr>
      <w:r>
        <w:rPr/>
        <w:t xml:space="preserve">二、系统集成、能效控制技术差距</w:t>
      </w:r>
    </w:p>
    <w:p>
      <w:pPr>
        <w:spacing w:before="75" w:after="0"/>
      </w:pPr>
      <w:r>
        <w:rPr/>
        <w:t xml:space="preserve">三、规模化量产与成本控制技术差距</w:t>
      </w:r>
    </w:p>
    <w:p>
      <w:pPr>
        <w:spacing w:before="75" w:after="0"/>
      </w:pPr>
      <w:r>
        <w:rPr/>
        <w:t xml:space="preserve">第三节 国内液流电池技术痛点与突破路径</w:t>
      </w:r>
    </w:p>
    <w:p>
      <w:pPr>
        <w:spacing w:before="75" w:after="0"/>
      </w:pPr>
      <w:r>
        <w:rPr/>
        <w:t xml:space="preserve">一、能效偏低、成本偏高现存核心技术痛点</w:t>
      </w:r>
    </w:p>
    <w:p>
      <w:pPr>
        <w:spacing w:before="75" w:after="0"/>
      </w:pPr>
      <w:r>
        <w:rPr/>
        <w:t xml:space="preserve">二、材料国产化与工艺优化突破方向</w:t>
      </w:r>
    </w:p>
    <w:p>
      <w:pPr>
        <w:spacing w:before="75" w:after="0"/>
      </w:pPr>
      <w:r>
        <w:rPr/>
        <w:t xml:space="preserve">第四节 液流电池行业整体技术发展趋势</w:t>
      </w:r>
    </w:p>
    <w:p>
      <w:pPr>
        <w:spacing w:before="75" w:after="0"/>
      </w:pPr>
      <w:r>
        <w:rPr/>
        <w:t xml:space="preserve">一、高能效、长寿命、低成本迭代趋势</w:t>
      </w:r>
    </w:p>
    <w:p>
      <w:pPr>
        <w:spacing w:before="75" w:after="0"/>
      </w:pPr>
      <w:r>
        <w:rPr/>
        <w:t xml:space="preserve">二、模块化、智能化、集成化发展趋势</w:t>
      </w:r>
    </w:p>
    <w:p>
      <w:pPr>
        <w:spacing w:before="75" w:after="0"/>
      </w:pPr>
      <w:r>
        <w:rPr>
          <w:b w:val="1"/>
          <w:bCs w:val="1"/>
        </w:rPr>
        <w:t xml:space="preserve">第六章 液流电池商业化前景、需求空间与成熟度研判</w:t>
      </w:r>
    </w:p>
    <w:p>
      <w:pPr>
        <w:spacing w:before="75" w:after="0"/>
      </w:pPr>
      <w:r>
        <w:rPr/>
        <w:t xml:space="preserve">第一节 液流电池技术成熟度分级研判</w:t>
      </w:r>
    </w:p>
    <w:p>
      <w:pPr>
        <w:spacing w:before="75" w:after="0"/>
      </w:pPr>
      <w:r>
        <w:rPr/>
        <w:t xml:space="preserve">一、示范应用型技术成熟度分析</w:t>
      </w:r>
    </w:p>
    <w:p>
      <w:pPr>
        <w:spacing w:before="75" w:after="0"/>
      </w:pPr>
      <w:r>
        <w:rPr/>
        <w:t xml:space="preserve">二、迭代成长型技术成熟度分析</w:t>
      </w:r>
    </w:p>
    <w:p>
      <w:pPr>
        <w:spacing w:before="75" w:after="0"/>
      </w:pPr>
      <w:r>
        <w:rPr/>
        <w:t xml:space="preserve">三、前沿储备型技术成熟度分析</w:t>
      </w:r>
    </w:p>
    <w:p>
      <w:pPr>
        <w:spacing w:before="75" w:after="0"/>
      </w:pPr>
      <w:r>
        <w:rPr/>
        <w:t xml:space="preserve">第二节 液流电池市场需求潜力分析</w:t>
      </w:r>
    </w:p>
    <w:p>
      <w:pPr>
        <w:spacing w:before="75" w:after="0"/>
      </w:pPr>
      <w:r>
        <w:rPr/>
        <w:t xml:space="preserve">一、大型电网储能领域需求空间研判</w:t>
      </w:r>
    </w:p>
    <w:p>
      <w:pPr>
        <w:spacing w:before="75" w:after="0"/>
      </w:pPr>
      <w:r>
        <w:rPr/>
        <w:t xml:space="preserve">二、工商业储能与微电网需求潜力分析</w:t>
      </w:r>
    </w:p>
    <w:p>
      <w:pPr>
        <w:spacing w:before="75" w:after="0"/>
      </w:pPr>
      <w:r>
        <w:rPr/>
        <w:t xml:space="preserve">三、偏远供电、备用电源场景需求增量</w:t>
      </w:r>
    </w:p>
    <w:p>
      <w:pPr>
        <w:spacing w:before="75" w:after="0"/>
      </w:pPr>
      <w:r>
        <w:rPr/>
        <w:t xml:space="preserve">第三节 液流电池技术商业化落地前景</w:t>
      </w:r>
    </w:p>
    <w:p>
      <w:pPr>
        <w:spacing w:before="75" w:after="0"/>
      </w:pPr>
      <w:r>
        <w:rPr/>
        <w:t xml:space="preserve">一、短期示范项目规模化落地前景</w:t>
      </w:r>
    </w:p>
    <w:p>
      <w:pPr>
        <w:spacing w:before="75" w:after="0"/>
      </w:pPr>
      <w:r>
        <w:rPr/>
        <w:t xml:space="preserve">二、中长期长时储能赛道替代普及前景</w:t>
      </w:r>
    </w:p>
    <w:p>
      <w:pPr>
        <w:spacing w:before="75" w:after="0"/>
      </w:pPr>
      <w:r>
        <w:rPr>
          <w:b w:val="1"/>
          <w:bCs w:val="1"/>
        </w:rPr>
        <w:t xml:space="preserve">第七章 液流电池行业发展挑战与替代技术冲击分析</w:t>
      </w:r>
    </w:p>
    <w:p>
      <w:pPr>
        <w:spacing w:before="75" w:after="0"/>
      </w:pPr>
      <w:r>
        <w:rPr/>
        <w:t xml:space="preserve">第一节 液流电池自身技术发展核心挑战</w:t>
      </w:r>
    </w:p>
    <w:p>
      <w:pPr>
        <w:spacing w:before="75" w:after="0"/>
      </w:pPr>
      <w:r>
        <w:rPr/>
        <w:t xml:space="preserve">一、核心材料性能与系统能效技术瓶颈</w:t>
      </w:r>
    </w:p>
    <w:p>
      <w:pPr>
        <w:spacing w:before="75" w:after="0"/>
      </w:pPr>
      <w:r>
        <w:rPr/>
        <w:t xml:space="preserve">二、设备体积偏大、初始投资偏高现存短板</w:t>
      </w:r>
    </w:p>
    <w:p>
      <w:pPr>
        <w:spacing w:before="75" w:after="0"/>
      </w:pPr>
      <w:r>
        <w:rPr/>
        <w:t xml:space="preserve">三、行业标准与运维体系不完善挑战</w:t>
      </w:r>
    </w:p>
    <w:p>
      <w:pPr>
        <w:spacing w:before="75" w:after="0"/>
      </w:pPr>
      <w:r>
        <w:rPr/>
        <w:t xml:space="preserve">第二节 替代储能技术行业竞争冲击挑战</w:t>
      </w:r>
    </w:p>
    <w:p>
      <w:pPr>
        <w:spacing w:before="75" w:after="0"/>
      </w:pPr>
      <w:r>
        <w:rPr/>
        <w:t xml:space="preserve">一、液态锂离子电池规模化应用替代冲击</w:t>
      </w:r>
    </w:p>
    <w:p>
      <w:pPr>
        <w:spacing w:before="75" w:after="0"/>
      </w:pPr>
      <w:r>
        <w:rPr/>
        <w:t xml:space="preserve">二、固态电池前沿技术迭代替代挑战</w:t>
      </w:r>
    </w:p>
    <w:p>
      <w:pPr>
        <w:spacing w:before="75" w:after="0"/>
      </w:pPr>
      <w:r>
        <w:rPr/>
        <w:t xml:space="preserve">三、其他长时储能技术赛道竞争冲击</w:t>
      </w:r>
    </w:p>
    <w:p>
      <w:pPr>
        <w:spacing w:before="75" w:after="0"/>
      </w:pPr>
      <w:r>
        <w:rPr>
          <w:b w:val="1"/>
          <w:bCs w:val="1"/>
        </w:rPr>
        <w:t xml:space="preserve">第八章 液流电池产业链变革与全维度投资机会梳理</w:t>
      </w:r>
    </w:p>
    <w:p>
      <w:pPr>
        <w:spacing w:before="75" w:after="0"/>
      </w:pPr>
      <w:r>
        <w:rPr/>
        <w:t xml:space="preserve">第一节 技术驱动液流电池产业链变革升级</w:t>
      </w:r>
    </w:p>
    <w:p>
      <w:pPr>
        <w:spacing w:before="75" w:after="0"/>
      </w:pPr>
      <w:r>
        <w:rPr/>
        <w:t xml:space="preserve">一、上游核心材料国产化升级变革</w:t>
      </w:r>
    </w:p>
    <w:p>
      <w:pPr>
        <w:spacing w:before="75" w:after="0"/>
      </w:pPr>
      <w:r>
        <w:rPr/>
        <w:t xml:space="preserve">二、中游设备集成智能化产业重构</w:t>
      </w:r>
    </w:p>
    <w:p>
      <w:pPr>
        <w:spacing w:before="75" w:after="0"/>
      </w:pPr>
      <w:r>
        <w:rPr/>
        <w:t xml:space="preserve">三、下游长时储能应用格局扩容变革</w:t>
      </w:r>
    </w:p>
    <w:p>
      <w:pPr>
        <w:spacing w:before="75" w:after="0"/>
      </w:pPr>
      <w:r>
        <w:rPr/>
        <w:t xml:space="preserve">第二节 行业技术薄弱环节核心投资机会</w:t>
      </w:r>
    </w:p>
    <w:p>
      <w:pPr>
        <w:spacing w:before="75" w:after="0"/>
      </w:pPr>
      <w:r>
        <w:rPr/>
        <w:t xml:space="preserve">一、电解液、隔膜核心材料替代投资机会</w:t>
      </w:r>
    </w:p>
    <w:p>
      <w:pPr>
        <w:spacing w:before="75" w:after="0"/>
      </w:pPr>
      <w:r>
        <w:rPr/>
        <w:t xml:space="preserve">二、系统集成与能效优化技术投资机会</w:t>
      </w:r>
    </w:p>
    <w:p>
      <w:pPr>
        <w:spacing w:before="75" w:after="0"/>
      </w:pPr>
      <w:r>
        <w:rPr/>
        <w:t xml:space="preserve">第三节 细分技术路线精准投资机会</w:t>
      </w:r>
    </w:p>
    <w:p>
      <w:pPr>
        <w:spacing w:before="75" w:after="0"/>
      </w:pPr>
      <w:r>
        <w:rPr/>
        <w:t xml:space="preserve">一、全钒液流电池成熟赛道投资机会</w:t>
      </w:r>
    </w:p>
    <w:p>
      <w:pPr>
        <w:spacing w:before="75" w:after="0"/>
      </w:pPr>
      <w:r>
        <w:rPr/>
        <w:t xml:space="preserve">二、铁铬、有机液流电池前沿赛道机会</w:t>
      </w:r>
    </w:p>
    <w:p>
      <w:pPr>
        <w:spacing w:before="75" w:after="0"/>
      </w:pPr>
      <w:r>
        <w:rPr/>
        <w:t xml:space="preserve">第四节 行业技术空白点增量投资机会</w:t>
      </w:r>
    </w:p>
    <w:p>
      <w:pPr>
        <w:spacing w:before="75" w:after="0"/>
      </w:pPr>
      <w:r>
        <w:rPr/>
        <w:t xml:space="preserve">一、新型低成本电解液材料研发机会</w:t>
      </w:r>
    </w:p>
    <w:p>
      <w:pPr>
        <w:spacing w:before="75" w:after="0"/>
      </w:pPr>
      <w:r>
        <w:rPr/>
        <w:t xml:space="preserve">二、模块化、小型化系统技术创新机会</w:t>
      </w:r>
    </w:p>
    <w:p>
      <w:pPr>
        <w:spacing w:before="75" w:after="0"/>
      </w:pPr>
      <w:r>
        <w:rPr>
          <w:b w:val="1"/>
          <w:bCs w:val="1"/>
        </w:rPr>
        <w:t xml:space="preserve">第九章 液流电池行业投资风险与综合投资价值研判</w:t>
      </w:r>
    </w:p>
    <w:p>
      <w:pPr>
        <w:spacing w:before="75" w:after="0"/>
      </w:pPr>
      <w:r>
        <w:rPr/>
        <w:t xml:space="preserve">第一节 液流电池行业多维投资风险深度分析</w:t>
      </w:r>
    </w:p>
    <w:p>
      <w:pPr>
        <w:spacing w:before="75" w:after="0"/>
      </w:pPr>
      <w:r>
        <w:rPr/>
        <w:t xml:space="preserve">一、储能产业政策与补贴标准变动风险</w:t>
      </w:r>
    </w:p>
    <w:p>
      <w:pPr>
        <w:spacing w:before="75" w:after="0"/>
      </w:pPr>
      <w:r>
        <w:rPr/>
        <w:t xml:space="preserve">二、技术迭代不及预期与研发落地风险</w:t>
      </w:r>
    </w:p>
    <w:p>
      <w:pPr>
        <w:spacing w:before="75" w:after="0"/>
      </w:pPr>
      <w:r>
        <w:rPr/>
        <w:t xml:space="preserve">三、替代技术冲击与市场竞争风险</w:t>
      </w:r>
    </w:p>
    <w:p>
      <w:pPr>
        <w:spacing w:before="75" w:after="0"/>
      </w:pPr>
      <w:r>
        <w:rPr/>
        <w:t xml:space="preserve">四、项目成本管控与商业化运营风险</w:t>
      </w:r>
    </w:p>
    <w:p>
      <w:pPr>
        <w:spacing w:before="75" w:after="0"/>
      </w:pPr>
      <w:r>
        <w:rPr/>
        <w:t xml:space="preserve">第二节 液流电池行业综合投资价值研判</w:t>
      </w:r>
    </w:p>
    <w:p>
      <w:pPr>
        <w:spacing w:before="75" w:after="0"/>
      </w:pPr>
      <w:r>
        <w:rPr/>
        <w:t xml:space="preserve">一、长时储能刚需赛道长期战略投资价值</w:t>
      </w:r>
    </w:p>
    <w:p>
      <w:pPr>
        <w:spacing w:before="75" w:after="0"/>
      </w:pPr>
      <w:r>
        <w:rPr/>
        <w:t xml:space="preserve">二、政策红利驱动的经济投资价值</w:t>
      </w:r>
    </w:p>
    <w:p>
      <w:pPr>
        <w:spacing w:before="75" w:after="0"/>
      </w:pPr>
      <w:r>
        <w:rPr/>
        <w:t xml:space="preserve">三、技术国产替代迭代增值投资价值</w:t>
      </w:r>
    </w:p>
    <w:p>
      <w:pPr>
        <w:spacing w:before="75" w:after="0"/>
      </w:pPr>
      <w:r>
        <w:rPr>
          <w:b w:val="1"/>
          <w:bCs w:val="1"/>
        </w:rPr>
        <w:t xml:space="preserve">第十章 2026-2031年液流电池行业投资战略与实操建议</w:t>
      </w:r>
    </w:p>
    <w:p>
      <w:pPr>
        <w:spacing w:before="75" w:after="0"/>
      </w:pPr>
      <w:r>
        <w:rPr/>
        <w:t xml:space="preserve">第一节 行业中长期整体投资战略定位</w:t>
      </w:r>
    </w:p>
    <w:p>
      <w:pPr>
        <w:spacing w:before="75" w:after="0"/>
      </w:pPr>
      <w:r>
        <w:rPr/>
        <w:t xml:space="preserve">一、全链条梯度化、差异化投资布局逻辑</w:t>
      </w:r>
    </w:p>
    <w:p>
      <w:pPr>
        <w:spacing w:before="75" w:after="0"/>
      </w:pPr>
      <w:r>
        <w:rPr/>
        <w:t xml:space="preserve">二、短期示范落地、中期规模扩容、长期技术创新布局原则</w:t>
      </w:r>
    </w:p>
    <w:p>
      <w:pPr>
        <w:spacing w:before="75" w:after="0"/>
      </w:pPr>
      <w:r>
        <w:rPr/>
        <w:t xml:space="preserve">第二节 分领域精准差异化投资策略</w:t>
      </w:r>
    </w:p>
    <w:p>
      <w:pPr>
        <w:spacing w:before="75" w:after="0"/>
      </w:pPr>
      <w:r>
        <w:rPr/>
        <w:t xml:space="preserve">一、成熟技术路线规模化落地投资策略</w:t>
      </w:r>
    </w:p>
    <w:p>
      <w:pPr>
        <w:spacing w:before="75" w:after="0"/>
      </w:pPr>
      <w:r>
        <w:rPr/>
        <w:t xml:space="preserve">二、核心材料国产化替代布局策略</w:t>
      </w:r>
    </w:p>
    <w:p>
      <w:pPr>
        <w:spacing w:before="75" w:after="0"/>
      </w:pPr>
      <w:r>
        <w:rPr/>
        <w:t xml:space="preserve">三、前沿创新技术孵化储备投资策略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二、企业与投资机构中长期发展布局建议</w:t>
      </w:r>
    </w:p>
    <w:p>
      <w:pPr>
        <w:spacing w:before="75" w:after="0"/>
      </w:pPr>
      <w:r>
        <w:rPr>
          <w:b w:val="1"/>
          <w:bCs w:val="1"/>
        </w:rPr>
        <w:t xml:space="preserve">图表目录</w:t>
      </w:r>
    </w:p>
    <w:p>
      <w:pPr>
        <w:spacing w:before="75" w:after="0"/>
      </w:pPr>
      <w:r>
        <w:rPr/>
        <w:t xml:space="preserve">图表：液流电池的界定</w:t>
      </w:r>
    </w:p>
    <w:p>
      <w:pPr>
        <w:spacing w:before="75" w:after="0"/>
      </w:pPr>
      <w:r>
        <w:rPr/>
        <w:t xml:space="preserve">图表：液流电池相似概念辨析</w:t>
      </w:r>
    </w:p>
    <w:p>
      <w:pPr>
        <w:spacing w:before="75" w:after="0"/>
      </w:pPr>
      <w:r>
        <w:rPr/>
        <w:t xml:space="preserve">图表：《国民经济行业分类与代码》中液流电池所属行业归属</w:t>
      </w:r>
    </w:p>
    <w:p>
      <w:pPr>
        <w:spacing w:before="75" w:after="0"/>
      </w:pPr>
      <w:r>
        <w:rPr/>
        <w:t xml:space="preserve">图表：液流电池技术产业链全景图</w:t>
      </w:r>
    </w:p>
    <w:p>
      <w:pPr>
        <w:spacing w:before="75" w:after="0"/>
      </w:pPr>
      <w:r>
        <w:rPr/>
        <w:t xml:space="preserve">图表：液流电池技术路径图</w:t>
      </w:r>
    </w:p>
    <w:p>
      <w:pPr>
        <w:spacing w:before="75" w:after="0"/>
      </w:pPr>
      <w:r>
        <w:rPr/>
        <w:t xml:space="preserve">图表：储能电池行业供需情况</w:t>
      </w:r>
    </w:p>
    <w:p>
      <w:pPr>
        <w:spacing w:before="75" w:after="0"/>
      </w:pPr>
      <w:r>
        <w:rPr/>
        <w:t xml:space="preserve">图表：储能电池行业市场规模</w:t>
      </w:r>
    </w:p>
    <w:p>
      <w:pPr>
        <w:spacing w:before="75" w:after="0"/>
      </w:pPr>
      <w:r>
        <w:rPr/>
        <w:t xml:space="preserve">图表：液流电池技术发展的必要性/重要性</w:t>
      </w:r>
    </w:p>
    <w:p>
      <w:pPr>
        <w:spacing w:before="75" w:after="0"/>
      </w:pPr>
      <w:r>
        <w:rPr/>
        <w:t xml:space="preserve">图表：中国液流电池技术发展相关国家政策汇总及解读</w:t>
      </w:r>
    </w:p>
    <w:p>
      <w:pPr>
        <w:spacing w:before="75" w:after="0"/>
      </w:pPr>
      <w:r>
        <w:rPr/>
        <w:t xml:space="preserve">图表：中国液流电池技术发展相关地方政策汇总及解读</w:t>
      </w:r>
    </w:p>
    <w:p>
      <w:pPr>
        <w:spacing w:before="75" w:after="0"/>
      </w:pPr>
      <w:r>
        <w:rPr/>
        <w:t xml:space="preserve">图表：中国液流电池技术发展相关国家资金投入情况</w:t>
      </w:r>
    </w:p>
    <w:p>
      <w:pPr>
        <w:spacing w:before="75" w:after="0"/>
      </w:pPr>
      <w:r>
        <w:rPr/>
        <w:t xml:space="preserve">图表：中国液流电池技术发展相关企业研发投入情况</w:t>
      </w:r>
    </w:p>
    <w:p>
      <w:pPr>
        <w:spacing w:before="75" w:after="0"/>
      </w:pPr>
      <w:r>
        <w:rPr/>
        <w:t xml:space="preserve">图表：中国液流电池技术发展相关专利情况</w:t>
      </w:r>
    </w:p>
    <w:p>
      <w:pPr>
        <w:spacing w:before="75" w:after="0"/>
      </w:pPr>
      <w:r>
        <w:rPr/>
        <w:t xml:space="preserve">图表：中国液流电池技术发展相关最新科研情况</w:t>
      </w:r>
    </w:p>
    <w:p>
      <w:pPr>
        <w:spacing w:before="75" w:after="0"/>
      </w:pPr>
      <w:r>
        <w:rPr/>
        <w:t xml:space="preserve">图表：液流电池技术原理</w:t>
      </w:r>
    </w:p>
    <w:p>
      <w:pPr>
        <w:spacing w:before="75" w:after="0"/>
      </w:pPr>
      <w:r>
        <w:rPr/>
        <w:t xml:space="preserve">图表：液流电池技术路线</w:t>
      </w:r>
    </w:p>
    <w:p>
      <w:pPr>
        <w:spacing w:before="75" w:after="0"/>
      </w:pPr>
      <w:r>
        <w:rPr/>
        <w:t xml:space="preserve">图表：液流电池技术发展历程</w:t>
      </w:r>
    </w:p>
    <w:p>
      <w:pPr>
        <w:spacing w:before="75" w:after="0"/>
      </w:pPr>
      <w:r>
        <w:rPr/>
        <w:t xml:space="preserve">图表：液流电池技术发展特征</w:t>
      </w:r>
    </w:p>
    <w:p>
      <w:pPr>
        <w:spacing w:before="75" w:after="0"/>
      </w:pPr>
      <w:r>
        <w:rPr/>
        <w:t xml:space="preserve">图表：液流电池主要技术先进性分析</w:t>
      </w:r>
    </w:p>
    <w:p>
      <w:pPr>
        <w:spacing w:before="75" w:after="0"/>
      </w:pPr>
      <w:r>
        <w:rPr/>
        <w:t xml:space="preserve">图表：液流电池主要技术经济性分析</w:t>
      </w:r>
    </w:p>
    <w:p>
      <w:pPr>
        <w:spacing w:before="75" w:after="0"/>
      </w:pPr>
      <w:r>
        <w:rPr/>
        <w:t xml:space="preserve">图表：液流电池主要技术风险性分析</w:t>
      </w:r>
    </w:p>
    <w:p>
      <w:pPr>
        <w:spacing w:before="75" w:after="0"/>
      </w:pPr>
      <w:r>
        <w:rPr/>
        <w:t xml:space="preserve">图表：国外先进液流电池技术分析</w:t>
      </w:r>
    </w:p>
    <w:p>
      <w:pPr>
        <w:spacing w:before="75" w:after="0"/>
      </w:pPr>
      <w:r>
        <w:rPr/>
        <w:t xml:space="preserve">图表：国内外液流电池技术发展差距对比</w:t>
      </w:r>
    </w:p>
    <w:p>
      <w:pPr>
        <w:spacing w:before="75" w:after="0"/>
      </w:pPr>
      <w:r>
        <w:rPr/>
        <w:t xml:space="preserve">图表：液流电池技术发展痛点及突破</w:t>
      </w:r>
    </w:p>
    <w:p>
      <w:pPr>
        <w:spacing w:before="75" w:after="0"/>
      </w:pPr>
      <w:r>
        <w:rPr/>
        <w:t xml:space="preserve">图表：液流电池技术发展趋势</w:t>
      </w:r>
    </w:p>
    <w:p>
      <w:pPr>
        <w:spacing w:before="75" w:after="0"/>
      </w:pPr>
      <w:r>
        <w:rPr/>
        <w:t xml:space="preserve">图表：液流电池技术成熟度分析</w:t>
      </w:r>
    </w:p>
    <w:p>
      <w:pPr>
        <w:spacing w:before="75" w:after="0"/>
      </w:pPr>
      <w:r>
        <w:rPr/>
        <w:t xml:space="preserve">图表：液流电池技术需求空间分析</w:t>
      </w:r>
    </w:p>
    <w:p>
      <w:pPr>
        <w:spacing w:before="75" w:after="0"/>
      </w:pPr>
      <w:r>
        <w:rPr/>
        <w:t xml:space="preserve">图表：液流电池技术自身发展挑战分析</w:t>
      </w:r>
    </w:p>
    <w:p>
      <w:pPr>
        <w:spacing w:before="75" w:after="0"/>
      </w:pPr>
      <w:r>
        <w:rPr/>
        <w:t xml:space="preserve">图表：液态锂离子电池、固态电池带来的挑战分析</w:t>
      </w:r>
    </w:p>
    <w:p>
      <w:pPr>
        <w:spacing w:before="75" w:after="0"/>
      </w:pPr>
      <w:r>
        <w:rPr/>
        <w:t xml:space="preserve">图表：液流电池技术薄弱环节投资机会</w:t>
      </w:r>
    </w:p>
    <w:p>
      <w:pPr>
        <w:spacing w:before="75" w:after="0"/>
      </w:pPr>
      <w:r>
        <w:rPr/>
        <w:t xml:space="preserve">图表：液流电池技术细分技术路线投资机会</w:t>
      </w:r>
    </w:p>
    <w:p>
      <w:pPr>
        <w:spacing w:before="75" w:after="0"/>
      </w:pPr>
      <w:r>
        <w:rPr/>
        <w:t xml:space="preserve">图表：液流电池技术空白点投资机会</w:t>
      </w:r>
    </w:p>
    <w:p>
      <w:pPr>
        <w:spacing w:before="75" w:after="0"/>
      </w:pPr>
      <w:r>
        <w:rPr/>
        <w:t xml:space="preserve">图表：液流电池技术投资价值分析</w:t>
      </w:r>
    </w:p>
    <w:p>
      <w:pPr>
        <w:spacing w:before="75" w:after="0"/>
      </w:pPr>
      <w:r>
        <w:rPr/>
        <w:t xml:space="preserve">图表：液流电池技术投资策略与建议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2026-2031年液流电池技术趋势调研及投资价值战略规划报告</dc:title>
  <dc:description>2026-2031年液流电池技术趋势调研及投资价值战略规划报告</dc:description>
  <dc:subject>2026-2031年液流电池技术趋势调研及投资价值战略规划报告</dc:subject>
  <cp:keywords>研究报告</cp:keywords>
  <cp:category>研究报告</cp:category>
  <cp:lastModifiedBy>北京中道泰和信息咨询有限公司</cp:lastModifiedBy>
  <dcterms:created xsi:type="dcterms:W3CDTF">2026-09-07T22:57:14+08:00</dcterms:created>
  <dcterms:modified xsi:type="dcterms:W3CDTF">2026-09-07T22:57:14+08:00</dcterms:modified>
</cp:coreProperties>
</file>

<file path=docProps/custom.xml><?xml version="1.0" encoding="utf-8"?>
<Properties xmlns="http://schemas.openxmlformats.org/officeDocument/2006/custom-properties" xmlns:vt="http://schemas.openxmlformats.org/officeDocument/2006/docPropsVTypes"/>
</file>