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2026-2031年中国染料中间体行业全景调研及发展趋势预测研究报告</w:t>
      </w:r>
    </w:p>
    <w:p>
      <w:pPr>
        <w:spacing w:after="150"/>
      </w:pPr>
      <w:r>
        <w:rPr>
          <w:b w:val="1"/>
          <w:bCs w:val="1"/>
        </w:rPr>
        <w:t xml:space="preserve">报告简介</w:t>
      </w:r>
    </w:p>
    <w:p>
      <w:pPr>
        <w:spacing w:after="150"/>
      </w:pPr>
      <w:r>
        <w:rPr/>
        <w:t xml:space="preserve">染料中间体属于精细化工的关键细分领域，是以芳烃类基础化工原料，经过硝化、磺化、还原、重氮化等多步有机合成得到的功能性化工物料，是制备各类染料、有机颜料的前置核心原料，产品品质直接决定下游染料的色光、色牢度与使用稳定性。行业上游对接石油、煤化工基础原料，中游涵盖合成反应、提纯精制、安全环保处置等生产环节，下游主要供给染料制造企业，延伸服务纺织印染、皮革、造纸等终端产业，兼具技术密集与强环保监管特征，是衔接基础化工与纺织消费品的关键纽带，在十五五精细化工产业高质量发展、纺织产业链自主配套进程中占据重要地位。</w:t>
      </w:r>
    </w:p>
    <w:p>
      <w:pPr>
        <w:spacing w:after="150"/>
      </w:pPr>
      <w:r>
        <w:rPr/>
        <w:t xml:space="preserve">当前国内染料中间体行业处在产能优化、工艺升级的结构性调整阶段。下游纺织产业迭代，倒逼中间体产品向着高纯度、低杂质的方向升级，环保与安全生产成为行业硬性准入门槛，落后生产工艺持续出清，产业资源不断向具备完整合成工艺、配套三废处理能力的企业集中。市场主体格局多元，既有全产业链布局的大型化工集团，也有聚焦单品的专精生产企业，国内供给同时兼顾下游染料企业配套与对外出口贸易。行业发展同时面临上游大宗化工原料波动、复杂工艺的安全管控、下游纺织行业周期传导等现实挑战，市场竞争格局伴随政策监管与下游需求变化持续优化重构。未来，染料中间体行业将向着清洁合成工艺、产品高端专用化、产业链一体化的方向演进。催化加氢等绿色工艺逐步替代传统高污染生产路线，源头减污、副产物资源化利用成为产业升级重要方向，适配新型染料、特种着色场景的专用中间体不断得到开发应用。行业竞争不再局限于单纯产品产出，核心体现在分子结构设计、杂质控制、连续化生产以及安全环保综合处置能力，上下游一体化配套模式成为企业构筑竞争壁垒的重要路径，内需市场升级与海外供应链需求共同催生多层次的技术迭代与业务布局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中间体行业研究单位等公布和提供的大量资料。报告对我国染料中间体行业的供需状况、发展现状、子行业发展变化等进行了分析，重点分析了国内外染料中间体行业的发展现状、如何面对行业的发展挑战、行业的发展建议、行业竞争力，以及行业的投资分析和趋势预测等等。报告还综合了染料中间体行业的整体发展动态，对行业在产品方面提供了参考建议和具体解决办法。报告对于染料中间体产品生产企业、经销商、行业管理部门以及拟进入该行业的投资者具有重要的参考价值，对于研究我国染料中间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染料中间体行业基础概述</w:t>
      </w:r>
    </w:p>
    <w:p>
      <w:pPr>
        <w:spacing w:before="75" w:after="0"/>
      </w:pPr>
      <w:r>
        <w:rPr/>
        <w:t xml:space="preserve">第一节 行业概念与界定</w:t>
      </w:r>
    </w:p>
    <w:p>
      <w:pPr>
        <w:spacing w:before="75" w:after="0"/>
      </w:pPr>
      <w:r>
        <w:rPr/>
        <w:t xml:space="preserve">一、染料中间体定义与产品属性</w:t>
      </w:r>
    </w:p>
    <w:p>
      <w:pPr>
        <w:spacing w:before="75" w:after="0"/>
      </w:pPr>
      <w:r>
        <w:rPr/>
        <w:t xml:space="preserve">二、行业产品分类体系</w:t>
      </w:r>
    </w:p>
    <w:p>
      <w:pPr>
        <w:spacing w:before="75" w:after="0"/>
      </w:pPr>
      <w:r>
        <w:rPr/>
        <w:t xml:space="preserve">三、行业在精细化工体系中的定位</w:t>
      </w:r>
    </w:p>
    <w:p>
      <w:pPr>
        <w:spacing w:before="75" w:after="0"/>
      </w:pPr>
      <w:r>
        <w:rPr/>
        <w:t xml:space="preserve">第二节 行业研究范围与统计口径</w:t>
      </w:r>
    </w:p>
    <w:p>
      <w:pPr>
        <w:spacing w:before="75" w:after="0"/>
      </w:pPr>
      <w:r>
        <w:rPr/>
        <w:t xml:space="preserve">一、研究边界界定</w:t>
      </w:r>
    </w:p>
    <w:p>
      <w:pPr>
        <w:spacing w:before="75" w:after="0"/>
      </w:pPr>
      <w:r>
        <w:rPr/>
        <w:t xml:space="preserve">二、数据来源与统计标准</w:t>
      </w:r>
    </w:p>
    <w:p>
      <w:pPr>
        <w:spacing w:before="75" w:after="0"/>
      </w:pPr>
      <w:r>
        <w:rPr/>
        <w:t xml:space="preserve">三、预测周期说明</w:t>
      </w:r>
    </w:p>
    <w:p>
      <w:pPr>
        <w:spacing w:before="75" w:after="0"/>
      </w:pPr>
      <w:r>
        <w:rPr/>
        <w:t xml:space="preserve">第三节 报告研究方法</w:t>
      </w:r>
    </w:p>
    <w:p>
      <w:pPr>
        <w:spacing w:before="75" w:after="0"/>
      </w:pPr>
      <w:r>
        <w:rPr/>
        <w:t xml:space="preserve">一、定量分析方法</w:t>
      </w:r>
    </w:p>
    <w:p>
      <w:pPr>
        <w:spacing w:before="75" w:after="0"/>
      </w:pPr>
      <w:r>
        <w:rPr/>
        <w:t xml:space="preserve">二、定性分析方法</w:t>
      </w:r>
    </w:p>
    <w:p>
      <w:pPr>
        <w:spacing w:before="75" w:after="0"/>
      </w:pPr>
      <w:r>
        <w:rPr/>
        <w:t xml:space="preserve">三、报告分析假设条件</w:t>
      </w:r>
    </w:p>
    <w:p>
      <w:pPr>
        <w:spacing w:before="75" w:after="0"/>
      </w:pPr>
      <w:r>
        <w:rPr>
          <w:b w:val="1"/>
          <w:bCs w:val="1"/>
        </w:rPr>
        <w:t xml:space="preserve">第二章 全球染料中间体行业发展概况</w:t>
      </w:r>
    </w:p>
    <w:p>
      <w:pPr>
        <w:spacing w:before="75" w:after="0"/>
      </w:pPr>
      <w:r>
        <w:rPr/>
        <w:t xml:space="preserve">第一节 全球染料中间体行业发展演进</w:t>
      </w:r>
    </w:p>
    <w:p>
      <w:pPr>
        <w:spacing w:before="75" w:after="0"/>
      </w:pPr>
      <w:r>
        <w:rPr/>
        <w:t xml:space="preserve">一、行业发展阶段梳理</w:t>
      </w:r>
    </w:p>
    <w:p>
      <w:pPr>
        <w:spacing w:before="75" w:after="0"/>
      </w:pPr>
      <w:r>
        <w:rPr/>
        <w:t xml:space="preserve">二、全球行业供给格局演变</w:t>
      </w:r>
    </w:p>
    <w:p>
      <w:pPr>
        <w:spacing w:before="75" w:after="0"/>
      </w:pPr>
      <w:r>
        <w:rPr/>
        <w:t xml:space="preserve">三、全球行业需求变化特征</w:t>
      </w:r>
    </w:p>
    <w:p>
      <w:pPr>
        <w:spacing w:before="75" w:after="0"/>
      </w:pPr>
      <w:r>
        <w:rPr/>
        <w:t xml:space="preserve">第二节 2024-2026年全球染料中间体市场规模分析</w:t>
      </w:r>
    </w:p>
    <w:p>
      <w:pPr>
        <w:spacing w:before="75" w:after="0"/>
      </w:pPr>
      <w:r>
        <w:rPr/>
        <w:t xml:space="preserve">一、全球市场营收规模</w:t>
      </w:r>
    </w:p>
    <w:p>
      <w:pPr>
        <w:spacing w:before="75" w:after="0"/>
      </w:pPr>
      <w:r>
        <w:rPr/>
        <w:t xml:space="preserve">二、全球市场产量与消费量</w:t>
      </w:r>
    </w:p>
    <w:p>
      <w:pPr>
        <w:spacing w:before="75" w:after="0"/>
      </w:pPr>
      <w:r>
        <w:rPr/>
        <w:t xml:space="preserve">三、全球市场价格运行态势</w:t>
      </w:r>
    </w:p>
    <w:p>
      <w:pPr>
        <w:spacing w:before="75" w:after="0"/>
      </w:pPr>
      <w:r>
        <w:rPr/>
        <w:t xml:space="preserve">第三节 2026-2031年全球染料中间体行业前景预测</w:t>
      </w:r>
    </w:p>
    <w:p>
      <w:pPr>
        <w:spacing w:before="75" w:after="0"/>
      </w:pPr>
      <w:r>
        <w:rPr/>
        <w:t xml:space="preserve">一、全球市场规模预测</w:t>
      </w:r>
    </w:p>
    <w:p>
      <w:pPr>
        <w:spacing w:before="75" w:after="0"/>
      </w:pPr>
      <w:r>
        <w:rPr/>
        <w:t xml:space="preserve">二、全球供需格局预判</w:t>
      </w:r>
    </w:p>
    <w:p>
      <w:pPr>
        <w:spacing w:before="75" w:after="0"/>
      </w:pPr>
      <w:r>
        <w:rPr/>
        <w:t xml:space="preserve">三、全球主要区域发展态势</w:t>
      </w:r>
    </w:p>
    <w:p>
      <w:pPr>
        <w:spacing w:before="75" w:after="0"/>
      </w:pPr>
      <w:r>
        <w:rPr>
          <w:b w:val="1"/>
          <w:bCs w:val="1"/>
        </w:rPr>
        <w:t xml:space="preserve">第三章 中国染料中间体行业发展环境分析</w:t>
      </w:r>
    </w:p>
    <w:p>
      <w:pPr>
        <w:spacing w:before="75" w:after="0"/>
      </w:pPr>
      <w:r>
        <w:rPr/>
        <w:t xml:space="preserve">第一节 行业经济环境分析</w:t>
      </w:r>
    </w:p>
    <w:p>
      <w:pPr>
        <w:spacing w:before="75" w:after="0"/>
      </w:pPr>
      <w:r>
        <w:rPr/>
        <w:t xml:space="preserve">一、宏观经济运行对行业影响机制</w:t>
      </w:r>
    </w:p>
    <w:p>
      <w:pPr>
        <w:spacing w:before="75" w:after="0"/>
      </w:pPr>
      <w:r>
        <w:rPr/>
        <w:t xml:space="preserve">二、下游关联产业景气度分析</w:t>
      </w:r>
    </w:p>
    <w:p>
      <w:pPr>
        <w:spacing w:before="75" w:after="0"/>
      </w:pPr>
      <w:r>
        <w:rPr/>
        <w:t xml:space="preserve">三、大宗商品原料价格波动影响</w:t>
      </w:r>
    </w:p>
    <w:p>
      <w:pPr>
        <w:spacing w:before="75" w:after="0"/>
      </w:pPr>
      <w:r>
        <w:rPr/>
        <w:t xml:space="preserve">第二节 行业技术环境分析</w:t>
      </w:r>
    </w:p>
    <w:p>
      <w:pPr>
        <w:spacing w:before="75" w:after="0"/>
      </w:pPr>
      <w:r>
        <w:rPr/>
        <w:t xml:space="preserve">一、主流生产工艺发展现状</w:t>
      </w:r>
    </w:p>
    <w:p>
      <w:pPr>
        <w:spacing w:before="75" w:after="0"/>
      </w:pPr>
      <w:r>
        <w:rPr/>
        <w:t xml:space="preserve">二、绿色合成工艺迭代情况</w:t>
      </w:r>
    </w:p>
    <w:p>
      <w:pPr>
        <w:spacing w:before="75" w:after="0"/>
      </w:pPr>
      <w:r>
        <w:rPr/>
        <w:t xml:space="preserve">三、工艺技术迭代壁垒分析</w:t>
      </w:r>
    </w:p>
    <w:p>
      <w:pPr>
        <w:spacing w:before="75" w:after="0"/>
      </w:pPr>
      <w:r>
        <w:rPr/>
        <w:t xml:space="preserve">第三节 行业社会环境分析</w:t>
      </w:r>
    </w:p>
    <w:p>
      <w:pPr>
        <w:spacing w:before="75" w:after="0"/>
      </w:pPr>
      <w:r>
        <w:rPr/>
        <w:t xml:space="preserve">一、下游应用领域需求结构变化</w:t>
      </w:r>
    </w:p>
    <w:p>
      <w:pPr>
        <w:spacing w:before="75" w:after="0"/>
      </w:pPr>
      <w:r>
        <w:rPr/>
        <w:t xml:space="preserve">二、产业链配套基础条件分析</w:t>
      </w:r>
    </w:p>
    <w:p>
      <w:pPr>
        <w:spacing w:before="75" w:after="0"/>
      </w:pPr>
      <w:r>
        <w:rPr/>
        <w:t xml:space="preserve">三、产业转移与要素禀赋变化</w:t>
      </w:r>
    </w:p>
    <w:p>
      <w:pPr>
        <w:spacing w:before="75" w:after="0"/>
      </w:pPr>
      <w:r>
        <w:rPr>
          <w:b w:val="1"/>
          <w:bCs w:val="1"/>
        </w:rPr>
        <w:t xml:space="preserve">第四章 中国染料中间体行业发展现状</w:t>
      </w:r>
    </w:p>
    <w:p>
      <w:pPr>
        <w:spacing w:before="75" w:after="0"/>
      </w:pPr>
      <w:r>
        <w:rPr/>
        <w:t xml:space="preserve">第一节 中国染料中间体行业发展历程</w:t>
      </w:r>
    </w:p>
    <w:p>
      <w:pPr>
        <w:spacing w:before="75" w:after="0"/>
      </w:pPr>
      <w:r>
        <w:rPr/>
        <w:t xml:space="preserve">一、行业起步与扩张阶段</w:t>
      </w:r>
    </w:p>
    <w:p>
      <w:pPr>
        <w:spacing w:before="75" w:after="0"/>
      </w:pPr>
      <w:r>
        <w:rPr/>
        <w:t xml:space="preserve">二、产能出清与结构调整阶段</w:t>
      </w:r>
    </w:p>
    <w:p>
      <w:pPr>
        <w:spacing w:before="75" w:after="0"/>
      </w:pPr>
      <w:r>
        <w:rPr/>
        <w:t xml:space="preserve">三、高质量升级发展阶段</w:t>
      </w:r>
    </w:p>
    <w:p>
      <w:pPr>
        <w:spacing w:before="75" w:after="0"/>
      </w:pPr>
      <w:r>
        <w:rPr/>
        <w:t xml:space="preserve">第二节 2024-2026年中国染料中间体行业供给现状</w:t>
      </w:r>
    </w:p>
    <w:p>
      <w:pPr>
        <w:spacing w:before="75" w:after="0"/>
      </w:pPr>
      <w:r>
        <w:rPr/>
        <w:t xml:space="preserve">一、国内行业产能总量分析</w:t>
      </w:r>
    </w:p>
    <w:p>
      <w:pPr>
        <w:spacing w:before="75" w:after="0"/>
      </w:pPr>
      <w:r>
        <w:rPr/>
        <w:t xml:space="preserve">二、国内行业产量运行情况</w:t>
      </w:r>
    </w:p>
    <w:p>
      <w:pPr>
        <w:spacing w:before="75" w:after="0"/>
      </w:pPr>
      <w:r>
        <w:rPr/>
        <w:t xml:space="preserve">三、产能利用率变化特征</w:t>
      </w:r>
    </w:p>
    <w:p>
      <w:pPr>
        <w:spacing w:before="75" w:after="0"/>
      </w:pPr>
      <w:r>
        <w:rPr/>
        <w:t xml:space="preserve">第三节 2024-2026年中国染料中间体行业需求现状</w:t>
      </w:r>
    </w:p>
    <w:p>
      <w:pPr>
        <w:spacing w:before="75" w:after="0"/>
      </w:pPr>
      <w:r>
        <w:rPr/>
        <w:t xml:space="preserve">一、国内市场总需求规模</w:t>
      </w:r>
    </w:p>
    <w:p>
      <w:pPr>
        <w:spacing w:before="75" w:after="0"/>
      </w:pPr>
      <w:r>
        <w:rPr/>
        <w:t xml:space="preserve">二、需求结构变化特征</w:t>
      </w:r>
    </w:p>
    <w:p>
      <w:pPr>
        <w:spacing w:before="75" w:after="0"/>
      </w:pPr>
      <w:r>
        <w:rPr/>
        <w:t xml:space="preserve">三、进出口供需调剂分析</w:t>
      </w:r>
    </w:p>
    <w:p>
      <w:pPr>
        <w:spacing w:before="75" w:after="0"/>
      </w:pPr>
      <w:r>
        <w:rPr>
          <w:b w:val="1"/>
          <w:bCs w:val="1"/>
        </w:rPr>
        <w:t xml:space="preserve">第五章 中国染料中间体行业市场规模分析</w:t>
      </w:r>
    </w:p>
    <w:p>
      <w:pPr>
        <w:spacing w:before="75" w:after="0"/>
      </w:pPr>
      <w:r>
        <w:rPr/>
        <w:t xml:space="preserve">第一节 2024-2026年行业整体市场规模</w:t>
      </w:r>
    </w:p>
    <w:p>
      <w:pPr>
        <w:spacing w:before="75" w:after="0"/>
      </w:pPr>
      <w:r>
        <w:rPr/>
        <w:t xml:space="preserve">一、行业营收规模测算</w:t>
      </w:r>
    </w:p>
    <w:p>
      <w:pPr>
        <w:spacing w:before="75" w:after="0"/>
      </w:pPr>
      <w:r>
        <w:rPr/>
        <w:t xml:space="preserve">二、行业市场销量规模</w:t>
      </w:r>
    </w:p>
    <w:p>
      <w:pPr>
        <w:spacing w:before="75" w:after="0"/>
      </w:pPr>
      <w:r>
        <w:rPr/>
        <w:t xml:space="preserve">三、行业平均盈利水平分析</w:t>
      </w:r>
    </w:p>
    <w:p>
      <w:pPr>
        <w:spacing w:before="75" w:after="0"/>
      </w:pPr>
      <w:r>
        <w:rPr/>
        <w:t xml:space="preserve">第二节 2026年市场份额结构</w:t>
      </w:r>
    </w:p>
    <w:p>
      <w:pPr>
        <w:spacing w:before="75" w:after="0"/>
      </w:pPr>
      <w:r>
        <w:rPr/>
        <w:t xml:space="preserve">一、产品维度市场份额</w:t>
      </w:r>
    </w:p>
    <w:p>
      <w:pPr>
        <w:spacing w:before="75" w:after="0"/>
      </w:pPr>
      <w:r>
        <w:rPr/>
        <w:t xml:space="preserve">二、区域维度市场份额</w:t>
      </w:r>
    </w:p>
    <w:p>
      <w:pPr>
        <w:spacing w:before="75" w:after="0"/>
      </w:pPr>
      <w:r>
        <w:rPr/>
        <w:t xml:space="preserve">三、企业类型维度市场份额</w:t>
      </w:r>
    </w:p>
    <w:p>
      <w:pPr>
        <w:spacing w:before="75" w:after="0"/>
      </w:pPr>
      <w:r>
        <w:rPr/>
        <w:t xml:space="preserve">第三节 2026-2031年中国染料中间体市场规模预测</w:t>
      </w:r>
    </w:p>
    <w:p>
      <w:pPr>
        <w:spacing w:before="75" w:after="0"/>
      </w:pPr>
      <w:r>
        <w:rPr/>
        <w:t xml:space="preserve">一、营收规模预测</w:t>
      </w:r>
    </w:p>
    <w:p>
      <w:pPr>
        <w:spacing w:before="75" w:after="0"/>
      </w:pPr>
      <w:r>
        <w:rPr/>
        <w:t xml:space="preserve">二、产量与消费量预测</w:t>
      </w:r>
    </w:p>
    <w:p>
      <w:pPr>
        <w:spacing w:before="75" w:after="0"/>
      </w:pPr>
      <w:r>
        <w:rPr/>
        <w:t xml:space="preserve">三、行业增长驱动假设</w:t>
      </w:r>
    </w:p>
    <w:p>
      <w:pPr>
        <w:spacing w:before="75" w:after="0"/>
      </w:pPr>
      <w:r>
        <w:rPr>
          <w:b w:val="1"/>
          <w:bCs w:val="1"/>
        </w:rPr>
        <w:t xml:space="preserve">第六章 染料中间体产业链深度解析</w:t>
      </w:r>
    </w:p>
    <w:p>
      <w:pPr>
        <w:spacing w:before="75" w:after="0"/>
      </w:pPr>
      <w:r>
        <w:rPr/>
        <w:t xml:space="preserve">第一节 产业链整体架构</w:t>
      </w:r>
    </w:p>
    <w:p>
      <w:pPr>
        <w:spacing w:before="75" w:after="0"/>
      </w:pPr>
      <w:r>
        <w:rPr/>
        <w:t xml:space="preserve">一、产业链层级拆解</w:t>
      </w:r>
    </w:p>
    <w:p>
      <w:pPr>
        <w:spacing w:before="75" w:after="0"/>
      </w:pPr>
      <w:r>
        <w:rPr/>
        <w:t xml:space="preserve">二、产业链价值分布特征</w:t>
      </w:r>
    </w:p>
    <w:p>
      <w:pPr>
        <w:spacing w:before="75" w:after="0"/>
      </w:pPr>
      <w:r>
        <w:rPr/>
        <w:t xml:space="preserve">三、产业链传导逻辑分析</w:t>
      </w:r>
    </w:p>
    <w:p>
      <w:pPr>
        <w:spacing w:before="75" w:after="0"/>
      </w:pPr>
      <w:r>
        <w:rPr/>
        <w:t xml:space="preserve">第二节 上游产业分析</w:t>
      </w:r>
    </w:p>
    <w:p>
      <w:pPr>
        <w:spacing w:before="75" w:after="0"/>
      </w:pPr>
      <w:r>
        <w:rPr/>
        <w:t xml:space="preserve">一、核心基础原料供给情况</w:t>
      </w:r>
    </w:p>
    <w:p>
      <w:pPr>
        <w:spacing w:before="75" w:after="0"/>
      </w:pPr>
      <w:r>
        <w:rPr/>
        <w:t xml:space="preserve">二、上游原料价格波动特征</w:t>
      </w:r>
    </w:p>
    <w:p>
      <w:pPr>
        <w:spacing w:before="75" w:after="0"/>
      </w:pPr>
      <w:r>
        <w:rPr/>
        <w:t xml:space="preserve">三、上游对本行业成本影响</w:t>
      </w:r>
    </w:p>
    <w:p>
      <w:pPr>
        <w:spacing w:before="75" w:after="0"/>
      </w:pPr>
      <w:r>
        <w:rPr/>
        <w:t xml:space="preserve">第三节 下游产业分析</w:t>
      </w:r>
    </w:p>
    <w:p>
      <w:pPr>
        <w:spacing w:before="75" w:after="0"/>
      </w:pPr>
      <w:r>
        <w:rPr/>
        <w:t xml:space="preserve">一、下游染料产业需求特征</w:t>
      </w:r>
    </w:p>
    <w:p>
      <w:pPr>
        <w:spacing w:before="75" w:after="0"/>
      </w:pPr>
      <w:r>
        <w:rPr/>
        <w:t xml:space="preserve">二、其他下游应用领域需求</w:t>
      </w:r>
    </w:p>
    <w:p>
      <w:pPr>
        <w:spacing w:before="75" w:after="0"/>
      </w:pPr>
      <w:r>
        <w:rPr/>
        <w:t xml:space="preserve">三、下游行业变化对中间体拉动效应</w:t>
      </w:r>
    </w:p>
    <w:p>
      <w:pPr>
        <w:spacing w:before="75" w:after="0"/>
      </w:pPr>
      <w:r>
        <w:rPr>
          <w:b w:val="1"/>
          <w:bCs w:val="1"/>
        </w:rPr>
        <w:t xml:space="preserve">第七章 中国染料中间体细分产品市场分析</w:t>
      </w:r>
    </w:p>
    <w:p>
      <w:pPr>
        <w:spacing w:before="75" w:after="0"/>
      </w:pPr>
      <w:r>
        <w:rPr/>
        <w:t xml:space="preserve">第一节 苯系染料中间体市场</w:t>
      </w:r>
    </w:p>
    <w:p>
      <w:pPr>
        <w:spacing w:before="75" w:after="0"/>
      </w:pPr>
      <w:r>
        <w:rPr/>
        <w:t xml:space="preserve">一、2024-2026年市场规模</w:t>
      </w:r>
    </w:p>
    <w:p>
      <w:pPr>
        <w:spacing w:before="75" w:after="0"/>
      </w:pPr>
      <w:r>
        <w:rPr/>
        <w:t xml:space="preserve">二、产品技术与供需特征</w:t>
      </w:r>
    </w:p>
    <w:p>
      <w:pPr>
        <w:spacing w:before="75" w:after="0"/>
      </w:pPr>
      <w:r>
        <w:rPr/>
        <w:t xml:space="preserve">三、2026-2031年市场前景预测</w:t>
      </w:r>
    </w:p>
    <w:p>
      <w:pPr>
        <w:spacing w:before="75" w:after="0"/>
      </w:pPr>
      <w:r>
        <w:rPr/>
        <w:t xml:space="preserve">第二节 萘系染料中间体市场</w:t>
      </w:r>
    </w:p>
    <w:p>
      <w:pPr>
        <w:spacing w:before="75" w:after="0"/>
      </w:pPr>
      <w:r>
        <w:rPr/>
        <w:t xml:space="preserve">一、2024-2026年市场规模</w:t>
      </w:r>
    </w:p>
    <w:p>
      <w:pPr>
        <w:spacing w:before="75" w:after="0"/>
      </w:pPr>
      <w:r>
        <w:rPr/>
        <w:t xml:space="preserve">二、产品技术与供需特征</w:t>
      </w:r>
    </w:p>
    <w:p>
      <w:pPr>
        <w:spacing w:before="75" w:after="0"/>
      </w:pPr>
      <w:r>
        <w:rPr/>
        <w:t xml:space="preserve">三、2026-2031年市场前景预测</w:t>
      </w:r>
    </w:p>
    <w:p>
      <w:pPr>
        <w:spacing w:before="75" w:after="0"/>
      </w:pPr>
      <w:r>
        <w:rPr/>
        <w:t xml:space="preserve">第三节 蒽醌系染料中间体市场</w:t>
      </w:r>
    </w:p>
    <w:p>
      <w:pPr>
        <w:spacing w:before="75" w:after="0"/>
      </w:pPr>
      <w:r>
        <w:rPr/>
        <w:t xml:space="preserve">一、2024-2026年市场规模</w:t>
      </w:r>
    </w:p>
    <w:p>
      <w:pPr>
        <w:spacing w:before="75" w:after="0"/>
      </w:pPr>
      <w:r>
        <w:rPr/>
        <w:t xml:space="preserve">二、产品技术与供需特征</w:t>
      </w:r>
    </w:p>
    <w:p>
      <w:pPr>
        <w:spacing w:before="75" w:after="0"/>
      </w:pPr>
      <w:r>
        <w:rPr/>
        <w:t xml:space="preserve">三、2026-2031年市场前景预测</w:t>
      </w:r>
    </w:p>
    <w:p>
      <w:pPr>
        <w:spacing w:before="75" w:after="0"/>
      </w:pPr>
      <w:r>
        <w:rPr/>
        <w:t xml:space="preserve">第四节 杂环类染料中间体市场</w:t>
      </w:r>
    </w:p>
    <w:p>
      <w:pPr>
        <w:spacing w:before="75" w:after="0"/>
      </w:pPr>
      <w:r>
        <w:rPr/>
        <w:t xml:space="preserve">一、2024-2026年市场规模</w:t>
      </w:r>
    </w:p>
    <w:p>
      <w:pPr>
        <w:spacing w:before="75" w:after="0"/>
      </w:pPr>
      <w:r>
        <w:rPr/>
        <w:t xml:space="preserve">二、产品技术与供需特征</w:t>
      </w:r>
    </w:p>
    <w:p>
      <w:pPr>
        <w:spacing w:before="75" w:after="0"/>
      </w:pPr>
      <w:r>
        <w:rPr/>
        <w:t xml:space="preserve">三、2026-2031年市场前景预测</w:t>
      </w:r>
    </w:p>
    <w:p>
      <w:pPr>
        <w:spacing w:before="75" w:after="0"/>
      </w:pPr>
      <w:r>
        <w:rPr>
          <w:b w:val="1"/>
          <w:bCs w:val="1"/>
        </w:rPr>
        <w:t xml:space="preserve">第八章 中国染料中间体下游应用细分市场</w:t>
      </w:r>
    </w:p>
    <w:p>
      <w:pPr>
        <w:spacing w:before="75" w:after="0"/>
      </w:pPr>
      <w:r>
        <w:rPr/>
        <w:t xml:space="preserve">第一节 活性染料配套中间体市场</w:t>
      </w:r>
    </w:p>
    <w:p>
      <w:pPr>
        <w:spacing w:before="75" w:after="0"/>
      </w:pPr>
      <w:r>
        <w:rPr/>
        <w:t xml:space="preserve">一、2024-2026年市场需求规模</w:t>
      </w:r>
    </w:p>
    <w:p>
      <w:pPr>
        <w:spacing w:before="75" w:after="0"/>
      </w:pPr>
      <w:r>
        <w:rPr/>
        <w:t xml:space="preserve">二、需求结构与产品偏好</w:t>
      </w:r>
    </w:p>
    <w:p>
      <w:pPr>
        <w:spacing w:before="75" w:after="0"/>
      </w:pPr>
      <w:r>
        <w:rPr/>
        <w:t xml:space="preserve">三、2026-2031年需求前景</w:t>
      </w:r>
    </w:p>
    <w:p>
      <w:pPr>
        <w:spacing w:before="75" w:after="0"/>
      </w:pPr>
      <w:r>
        <w:rPr/>
        <w:t xml:space="preserve">第二节 分散染料配套中间体市场</w:t>
      </w:r>
    </w:p>
    <w:p>
      <w:pPr>
        <w:spacing w:before="75" w:after="0"/>
      </w:pPr>
      <w:r>
        <w:rPr/>
        <w:t xml:space="preserve">一、2024-2026年市场需求规模</w:t>
      </w:r>
    </w:p>
    <w:p>
      <w:pPr>
        <w:spacing w:before="75" w:after="0"/>
      </w:pPr>
      <w:r>
        <w:rPr/>
        <w:t xml:space="preserve">二、需求结构与产品偏好</w:t>
      </w:r>
    </w:p>
    <w:p>
      <w:pPr>
        <w:spacing w:before="75" w:after="0"/>
      </w:pPr>
      <w:r>
        <w:rPr/>
        <w:t xml:space="preserve">三、2026-2031年需求前景</w:t>
      </w:r>
    </w:p>
    <w:p>
      <w:pPr>
        <w:spacing w:before="75" w:after="0"/>
      </w:pPr>
      <w:r>
        <w:rPr/>
        <w:t xml:space="preserve">第三节 酸性、还原染料配套中间体市场</w:t>
      </w:r>
    </w:p>
    <w:p>
      <w:pPr>
        <w:spacing w:before="75" w:after="0"/>
      </w:pPr>
      <w:r>
        <w:rPr/>
        <w:t xml:space="preserve">一、2024-2026年市场需求规模</w:t>
      </w:r>
    </w:p>
    <w:p>
      <w:pPr>
        <w:spacing w:before="75" w:after="0"/>
      </w:pPr>
      <w:r>
        <w:rPr/>
        <w:t xml:space="preserve">二、需求结构与产品偏好</w:t>
      </w:r>
    </w:p>
    <w:p>
      <w:pPr>
        <w:spacing w:before="75" w:after="0"/>
      </w:pPr>
      <w:r>
        <w:rPr/>
        <w:t xml:space="preserve">三、2026-2031年需求前景</w:t>
      </w:r>
    </w:p>
    <w:p>
      <w:pPr>
        <w:spacing w:before="75" w:after="0"/>
      </w:pPr>
      <w:r>
        <w:rPr>
          <w:b w:val="1"/>
          <w:bCs w:val="1"/>
        </w:rPr>
        <w:t xml:space="preserve">第九章 中国染料中间体区域市场格局分析</w:t>
      </w:r>
    </w:p>
    <w:p>
      <w:pPr>
        <w:spacing w:before="75" w:after="0"/>
      </w:pPr>
      <w:r>
        <w:rPr/>
        <w:t xml:space="preserve">第一节 国内产业区域分布特征</w:t>
      </w:r>
    </w:p>
    <w:p>
      <w:pPr>
        <w:spacing w:before="75" w:after="0"/>
      </w:pPr>
      <w:r>
        <w:rPr/>
        <w:t xml:space="preserve">一、产能区域分布格局</w:t>
      </w:r>
    </w:p>
    <w:p>
      <w:pPr>
        <w:spacing w:before="75" w:after="0"/>
      </w:pPr>
      <w:r>
        <w:rPr/>
        <w:t xml:space="preserve">二、营收区域分布格局</w:t>
      </w:r>
    </w:p>
    <w:p>
      <w:pPr>
        <w:spacing w:before="75" w:after="0"/>
      </w:pPr>
      <w:r>
        <w:rPr/>
        <w:t xml:space="preserve">三、各区域产业配套差异</w:t>
      </w:r>
    </w:p>
    <w:p>
      <w:pPr>
        <w:spacing w:before="75" w:after="0"/>
      </w:pPr>
      <w:r>
        <w:rPr/>
        <w:t xml:space="preserve">第二节 华东地区染料中间体市场分析</w:t>
      </w:r>
    </w:p>
    <w:p>
      <w:pPr>
        <w:spacing w:before="75" w:after="0"/>
      </w:pPr>
      <w:r>
        <w:rPr/>
        <w:t xml:space="preserve">一、2024-2026年区域市场规模</w:t>
      </w:r>
    </w:p>
    <w:p>
      <w:pPr>
        <w:spacing w:before="75" w:after="0"/>
      </w:pPr>
      <w:r>
        <w:rPr/>
        <w:t xml:space="preserve">二、区域供给与需求特点</w:t>
      </w:r>
    </w:p>
    <w:p>
      <w:pPr>
        <w:spacing w:before="75" w:after="0"/>
      </w:pPr>
      <w:r>
        <w:rPr/>
        <w:t xml:space="preserve">三、2026-2031年区域发展预判</w:t>
      </w:r>
    </w:p>
    <w:p>
      <w:pPr>
        <w:spacing w:before="75" w:after="0"/>
      </w:pPr>
      <w:r>
        <w:rPr/>
        <w:t xml:space="preserve">第三节 西北地区染料中间体市场分析</w:t>
      </w:r>
    </w:p>
    <w:p>
      <w:pPr>
        <w:spacing w:before="75" w:after="0"/>
      </w:pPr>
      <w:r>
        <w:rPr/>
        <w:t xml:space="preserve">一、2024-2026年区域市场规模</w:t>
      </w:r>
    </w:p>
    <w:p>
      <w:pPr>
        <w:spacing w:before="75" w:after="0"/>
      </w:pPr>
      <w:r>
        <w:rPr/>
        <w:t xml:space="preserve">二、区域供给与需求特点</w:t>
      </w:r>
    </w:p>
    <w:p>
      <w:pPr>
        <w:spacing w:before="75" w:after="0"/>
      </w:pPr>
      <w:r>
        <w:rPr/>
        <w:t xml:space="preserve">三、2026-2031年区域发展预判</w:t>
      </w:r>
    </w:p>
    <w:p>
      <w:pPr>
        <w:spacing w:before="75" w:after="0"/>
      </w:pPr>
      <w:r>
        <w:rPr/>
        <w:t xml:space="preserve">第四节 其他重点区域市场分析</w:t>
      </w:r>
    </w:p>
    <w:p>
      <w:pPr>
        <w:spacing w:before="75" w:after="0"/>
      </w:pPr>
      <w:r>
        <w:rPr/>
        <w:t xml:space="preserve">一、2024-2026年区域市场规模</w:t>
      </w:r>
    </w:p>
    <w:p>
      <w:pPr>
        <w:spacing w:before="75" w:after="0"/>
      </w:pPr>
      <w:r>
        <w:rPr/>
        <w:t xml:space="preserve">二、区域供给与需求特点</w:t>
      </w:r>
    </w:p>
    <w:p>
      <w:pPr>
        <w:spacing w:before="75" w:after="0"/>
      </w:pPr>
      <w:r>
        <w:rPr/>
        <w:t xml:space="preserve">三、2026-2031年区域发展预判</w:t>
      </w:r>
    </w:p>
    <w:p>
      <w:pPr>
        <w:spacing w:before="75" w:after="0"/>
      </w:pPr>
      <w:r>
        <w:rPr>
          <w:b w:val="1"/>
          <w:bCs w:val="1"/>
        </w:rPr>
        <w:t xml:space="preserve">第十章 中国染料中间体行业竞争格局</w:t>
      </w:r>
    </w:p>
    <w:p>
      <w:pPr>
        <w:spacing w:before="75" w:after="0"/>
      </w:pPr>
      <w:r>
        <w:rPr/>
        <w:t xml:space="preserve">第一节 行业竞争梯队划分</w:t>
      </w:r>
    </w:p>
    <w:p>
      <w:pPr>
        <w:spacing w:before="75" w:after="0"/>
      </w:pPr>
      <w:r>
        <w:rPr/>
        <w:t xml:space="preserve">一、第一梯队企业特征</w:t>
      </w:r>
    </w:p>
    <w:p>
      <w:pPr>
        <w:spacing w:before="75" w:after="0"/>
      </w:pPr>
      <w:r>
        <w:rPr/>
        <w:t xml:space="preserve">二、第二梯队企业特征</w:t>
      </w:r>
    </w:p>
    <w:p>
      <w:pPr>
        <w:spacing w:before="75" w:after="0"/>
      </w:pPr>
      <w:r>
        <w:rPr/>
        <w:t xml:space="preserve">三、第三梯队企业特征</w:t>
      </w:r>
    </w:p>
    <w:p>
      <w:pPr>
        <w:spacing w:before="75" w:after="0"/>
      </w:pPr>
      <w:r>
        <w:rPr/>
        <w:t xml:space="preserve">第二节 行业市场集中度分析</w:t>
      </w:r>
    </w:p>
    <w:p>
      <w:pPr>
        <w:spacing w:before="75" w:after="0"/>
      </w:pPr>
      <w:r>
        <w:rPr/>
        <w:t xml:space="preserve">一、2024-2026年cr5指标变化</w:t>
      </w:r>
    </w:p>
    <w:p>
      <w:pPr>
        <w:spacing w:before="75" w:after="0"/>
      </w:pPr>
      <w:r>
        <w:rPr/>
        <w:t xml:space="preserve">二、2024-2026年cr10指标变化</w:t>
      </w:r>
    </w:p>
    <w:p>
      <w:pPr>
        <w:spacing w:before="75" w:after="0"/>
      </w:pPr>
      <w:r>
        <w:rPr/>
        <w:t xml:space="preserve">三、集中度变动内在逻辑</w:t>
      </w:r>
    </w:p>
    <w:p>
      <w:pPr>
        <w:spacing w:before="75" w:after="0"/>
      </w:pPr>
      <w:r>
        <w:rPr/>
        <w:t xml:space="preserve">第三节 波特五力竞争模型分析</w:t>
      </w:r>
    </w:p>
    <w:p>
      <w:pPr>
        <w:spacing w:before="75" w:after="0"/>
      </w:pPr>
      <w:r>
        <w:rPr/>
        <w:t xml:space="preserve">一、上游供应商议价能力</w:t>
      </w:r>
    </w:p>
    <w:p>
      <w:pPr>
        <w:spacing w:before="75" w:after="0"/>
      </w:pPr>
      <w:r>
        <w:rPr/>
        <w:t xml:space="preserve">二、下游采购商议价能力</w:t>
      </w:r>
    </w:p>
    <w:p>
      <w:pPr>
        <w:spacing w:before="75" w:after="0"/>
      </w:pPr>
      <w:r>
        <w:rPr/>
        <w:t xml:space="preserve">三、行业内部竞争程度</w:t>
      </w:r>
    </w:p>
    <w:p>
      <w:pPr>
        <w:spacing w:before="75" w:after="0"/>
      </w:pPr>
      <w:r>
        <w:rPr/>
        <w:t xml:space="preserve">四、新进入者威胁程度</w:t>
      </w:r>
    </w:p>
    <w:p>
      <w:pPr>
        <w:spacing w:before="75" w:after="0"/>
      </w:pPr>
      <w:r>
        <w:rPr/>
        <w:t xml:space="preserve">五、替代品威胁程度</w:t>
      </w:r>
    </w:p>
    <w:p>
      <w:pPr>
        <w:spacing w:before="75" w:after="0"/>
      </w:pPr>
      <w:r>
        <w:rPr>
          <w:b w:val="1"/>
          <w:bCs w:val="1"/>
        </w:rPr>
        <w:t xml:space="preserve">第十一章 行业十大重点企业深度分析</w:t>
      </w:r>
    </w:p>
    <w:p>
      <w:pPr>
        <w:spacing w:before="75" w:after="0"/>
      </w:pPr>
      <w:r>
        <w:rPr/>
        <w:t xml:space="preserve">第一节 浙江龙盛集团股份有限公司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建新股份有限公司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善水科技股份有限公司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世龙实业股份有限公司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蓝丰生化股份有限公司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闰土股份有限公司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吉华集团股份有限公司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江苏亚邦染料股份有限公司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福莱蒽特股份有限公司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宁夏中盛新科技有限公司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第十二章 中国染料中间体行业进出口市场分析</w:t>
      </w:r>
    </w:p>
    <w:p>
      <w:pPr>
        <w:spacing w:before="75" w:after="0"/>
      </w:pPr>
      <w:r>
        <w:rPr/>
        <w:t xml:space="preserve">第一节 行业进出口总体态势</w:t>
      </w:r>
    </w:p>
    <w:p>
      <w:pPr>
        <w:spacing w:before="75" w:after="0"/>
      </w:pPr>
      <w:r>
        <w:rPr/>
        <w:t xml:space="preserve">一、2024-2026年进出口总量</w:t>
      </w:r>
    </w:p>
    <w:p>
      <w:pPr>
        <w:spacing w:before="75" w:after="0"/>
      </w:pPr>
      <w:r>
        <w:rPr/>
        <w:t xml:space="preserve">二、进出口金额变化情况</w:t>
      </w:r>
    </w:p>
    <w:p>
      <w:pPr>
        <w:spacing w:before="75" w:after="0"/>
      </w:pPr>
      <w:r>
        <w:rPr/>
        <w:t xml:space="preserve">三、贸易顺逆差结构</w:t>
      </w:r>
    </w:p>
    <w:p>
      <w:pPr>
        <w:spacing w:before="75" w:after="0"/>
      </w:pPr>
      <w:r>
        <w:rPr/>
        <w:t xml:space="preserve">第二节 进口市场分析</w:t>
      </w:r>
    </w:p>
    <w:p>
      <w:pPr>
        <w:spacing w:before="75" w:after="0"/>
      </w:pPr>
      <w:r>
        <w:rPr/>
        <w:t xml:space="preserve">一、主要进口产品结构</w:t>
      </w:r>
    </w:p>
    <w:p>
      <w:pPr>
        <w:spacing w:before="75" w:after="0"/>
      </w:pPr>
      <w:r>
        <w:rPr/>
        <w:t xml:space="preserve">二、进口来源地分布</w:t>
      </w:r>
    </w:p>
    <w:p>
      <w:pPr>
        <w:spacing w:before="75" w:after="0"/>
      </w:pPr>
      <w:r>
        <w:rPr/>
        <w:t xml:space="preserve">三、进口贸易特征</w:t>
      </w:r>
    </w:p>
    <w:p>
      <w:pPr>
        <w:spacing w:before="75" w:after="0"/>
      </w:pPr>
      <w:r>
        <w:rPr/>
        <w:t xml:space="preserve">第三节 出口市场分析</w:t>
      </w:r>
    </w:p>
    <w:p>
      <w:pPr>
        <w:spacing w:before="75" w:after="0"/>
      </w:pPr>
      <w:r>
        <w:rPr/>
        <w:t xml:space="preserve">一、主要出口产品结构</w:t>
      </w:r>
    </w:p>
    <w:p>
      <w:pPr>
        <w:spacing w:before="75" w:after="0"/>
      </w:pPr>
      <w:r>
        <w:rPr/>
        <w:t xml:space="preserve">二、出口目的地分布</w:t>
      </w:r>
    </w:p>
    <w:p>
      <w:pPr>
        <w:spacing w:before="75" w:after="0"/>
      </w:pPr>
      <w:r>
        <w:rPr/>
        <w:t xml:space="preserve">三、出口竞争与风险点</w:t>
      </w:r>
    </w:p>
    <w:p>
      <w:pPr>
        <w:spacing w:before="75" w:after="0"/>
      </w:pPr>
      <w:r>
        <w:rPr/>
        <w:t xml:space="preserve">第四节 2026-2031年进出口趋势预测</w:t>
      </w:r>
    </w:p>
    <w:p>
      <w:pPr>
        <w:spacing w:before="75" w:after="0"/>
      </w:pPr>
      <w:r>
        <w:rPr/>
        <w:t xml:space="preserve">一、进口规模预测</w:t>
      </w:r>
    </w:p>
    <w:p>
      <w:pPr>
        <w:spacing w:before="75" w:after="0"/>
      </w:pPr>
      <w:r>
        <w:rPr/>
        <w:t xml:space="preserve">二、出口规模预测</w:t>
      </w:r>
    </w:p>
    <w:p>
      <w:pPr>
        <w:spacing w:before="75" w:after="0"/>
      </w:pPr>
      <w:r>
        <w:rPr/>
        <w:t xml:space="preserve">三、贸易格局变化预判</w:t>
      </w:r>
    </w:p>
    <w:p>
      <w:pPr>
        <w:spacing w:before="75" w:after="0"/>
      </w:pPr>
      <w:r>
        <w:rPr>
          <w:b w:val="1"/>
          <w:bCs w:val="1"/>
        </w:rPr>
        <w:t xml:space="preserve">第十三章 染料中间体行业技术发展分析</w:t>
      </w:r>
    </w:p>
    <w:p>
      <w:pPr>
        <w:spacing w:before="75" w:after="0"/>
      </w:pPr>
      <w:r>
        <w:rPr/>
        <w:t xml:space="preserve">第一节 当前主流工艺技术现状</w:t>
      </w:r>
    </w:p>
    <w:p>
      <w:pPr>
        <w:spacing w:before="75" w:after="0"/>
      </w:pPr>
      <w:r>
        <w:rPr/>
        <w:t xml:space="preserve">一、传统合成工艺技术特点</w:t>
      </w:r>
    </w:p>
    <w:p>
      <w:pPr>
        <w:spacing w:before="75" w:after="0"/>
      </w:pPr>
      <w:r>
        <w:rPr/>
        <w:t xml:space="preserve">二、工艺成本与产出对比</w:t>
      </w:r>
    </w:p>
    <w:p>
      <w:pPr>
        <w:spacing w:before="75" w:after="0"/>
      </w:pPr>
      <w:r>
        <w:rPr/>
        <w:t xml:space="preserve">三、现有工艺存在短板</w:t>
      </w:r>
    </w:p>
    <w:p>
      <w:pPr>
        <w:spacing w:before="75" w:after="0"/>
      </w:pPr>
      <w:r>
        <w:rPr/>
        <w:t xml:space="preserve">第二节 行业前沿技术发展方向</w:t>
      </w:r>
    </w:p>
    <w:p>
      <w:pPr>
        <w:spacing w:before="75" w:after="0"/>
      </w:pPr>
      <w:r>
        <w:rPr/>
        <w:t xml:space="preserve">一、催化合成技术发展</w:t>
      </w:r>
    </w:p>
    <w:p>
      <w:pPr>
        <w:spacing w:before="75" w:after="0"/>
      </w:pPr>
      <w:r>
        <w:rPr/>
        <w:t xml:space="preserve">二、连续化生产技术进展</w:t>
      </w:r>
    </w:p>
    <w:p>
      <w:pPr>
        <w:spacing w:before="75" w:after="0"/>
      </w:pPr>
      <w:r>
        <w:rPr/>
        <w:t xml:space="preserve">三、废弃物资源化技术</w:t>
      </w:r>
    </w:p>
    <w:p>
      <w:pPr>
        <w:spacing w:before="75" w:after="0"/>
      </w:pPr>
      <w:r>
        <w:rPr/>
        <w:t xml:space="preserve">第三节 行业技术迭代影响分析</w:t>
      </w:r>
    </w:p>
    <w:p>
      <w:pPr>
        <w:spacing w:before="75" w:after="0"/>
      </w:pPr>
      <w:r>
        <w:rPr/>
        <w:t xml:space="preserve">一、技术对生产成本影响</w:t>
      </w:r>
    </w:p>
    <w:p>
      <w:pPr>
        <w:spacing w:before="75" w:after="0"/>
      </w:pPr>
      <w:r>
        <w:rPr/>
        <w:t xml:space="preserve">二、技术对产品品质提升</w:t>
      </w:r>
    </w:p>
    <w:p>
      <w:pPr>
        <w:spacing w:before="75" w:after="0"/>
      </w:pPr>
      <w:r>
        <w:rPr/>
        <w:t xml:space="preserve">三、2026-2031年技术演进路径</w:t>
      </w:r>
    </w:p>
    <w:p>
      <w:pPr>
        <w:spacing w:before="75" w:after="0"/>
      </w:pPr>
      <w:r>
        <w:rPr>
          <w:b w:val="1"/>
          <w:bCs w:val="1"/>
        </w:rPr>
        <w:t xml:space="preserve">第十四章 中国染料中间体行业风险与壁垒分析</w:t>
      </w:r>
    </w:p>
    <w:p>
      <w:pPr>
        <w:spacing w:before="75" w:after="0"/>
      </w:pPr>
      <w:r>
        <w:rPr/>
        <w:t xml:space="preserve">第一节 行业进入壁垒分析</w:t>
      </w:r>
    </w:p>
    <w:p>
      <w:pPr>
        <w:spacing w:before="75" w:after="0"/>
      </w:pPr>
      <w:r>
        <w:rPr/>
        <w:t xml:space="preserve">一、技术工艺壁垒</w:t>
      </w:r>
    </w:p>
    <w:p>
      <w:pPr>
        <w:spacing w:before="75" w:after="0"/>
      </w:pPr>
      <w:r>
        <w:rPr/>
        <w:t xml:space="preserve">二、资本投入壁垒</w:t>
      </w:r>
    </w:p>
    <w:p>
      <w:pPr>
        <w:spacing w:before="75" w:after="0"/>
      </w:pPr>
      <w:r>
        <w:rPr/>
        <w:t xml:space="preserve">三、产业链配套壁垒</w:t>
      </w:r>
    </w:p>
    <w:p>
      <w:pPr>
        <w:spacing w:before="75" w:after="0"/>
      </w:pPr>
      <w:r>
        <w:rPr/>
        <w:t xml:space="preserve">第二节 行业主要经营风险</w:t>
      </w:r>
    </w:p>
    <w:p>
      <w:pPr>
        <w:spacing w:before="75" w:after="0"/>
      </w:pPr>
      <w:r>
        <w:rPr/>
        <w:t xml:space="preserve">一、原材料价格波动风险</w:t>
      </w:r>
    </w:p>
    <w:p>
      <w:pPr>
        <w:spacing w:before="75" w:after="0"/>
      </w:pPr>
      <w:r>
        <w:rPr/>
        <w:t xml:space="preserve">二、下游需求波动风险</w:t>
      </w:r>
    </w:p>
    <w:p>
      <w:pPr>
        <w:spacing w:before="75" w:after="0"/>
      </w:pPr>
      <w:r>
        <w:rPr/>
        <w:t xml:space="preserve">三、市场竞争加剧风险</w:t>
      </w:r>
    </w:p>
    <w:p>
      <w:pPr>
        <w:spacing w:before="75" w:after="0"/>
      </w:pPr>
      <w:r>
        <w:rPr/>
        <w:t xml:space="preserve">第三节 行业风险应对方向</w:t>
      </w:r>
    </w:p>
    <w:p>
      <w:pPr>
        <w:spacing w:before="75" w:after="0"/>
      </w:pPr>
      <w:r>
        <w:rPr/>
        <w:t xml:space="preserve">一、成本端风险应对思路</w:t>
      </w:r>
    </w:p>
    <w:p>
      <w:pPr>
        <w:spacing w:before="75" w:after="0"/>
      </w:pPr>
      <w:r>
        <w:rPr/>
        <w:t xml:space="preserve">二、市场端风险应对思路</w:t>
      </w:r>
    </w:p>
    <w:p>
      <w:pPr>
        <w:spacing w:before="75" w:after="0"/>
      </w:pPr>
      <w:r>
        <w:rPr/>
        <w:t xml:space="preserve">三、技术迭代风险应对思路</w:t>
      </w:r>
    </w:p>
    <w:p>
      <w:pPr>
        <w:spacing w:before="75" w:after="0"/>
      </w:pPr>
      <w:r>
        <w:rPr>
          <w:b w:val="1"/>
          <w:bCs w:val="1"/>
        </w:rPr>
        <w:t xml:space="preserve">第十五章 2026-2031年中国染料中间体行业发展趋势</w:t>
      </w:r>
    </w:p>
    <w:p>
      <w:pPr>
        <w:spacing w:before="75" w:after="0"/>
      </w:pPr>
      <w:r>
        <w:rPr/>
        <w:t xml:space="preserve">第一节 供给端发展趋势</w:t>
      </w:r>
    </w:p>
    <w:p>
      <w:pPr>
        <w:spacing w:before="75" w:after="0"/>
      </w:pPr>
      <w:r>
        <w:rPr/>
        <w:t xml:space="preserve">一、产能结构变化趋势</w:t>
      </w:r>
    </w:p>
    <w:p>
      <w:pPr>
        <w:spacing w:before="75" w:after="0"/>
      </w:pPr>
      <w:r>
        <w:rPr/>
        <w:t xml:space="preserve">二、产业集聚演化趋势</w:t>
      </w:r>
    </w:p>
    <w:p>
      <w:pPr>
        <w:spacing w:before="75" w:after="0"/>
      </w:pPr>
      <w:r>
        <w:rPr/>
        <w:t xml:space="preserve">三、生产模式升级趋势</w:t>
      </w:r>
    </w:p>
    <w:p>
      <w:pPr>
        <w:spacing w:before="75" w:after="0"/>
      </w:pPr>
      <w:r>
        <w:rPr/>
        <w:t xml:space="preserve">第二节 需求端发展趋势</w:t>
      </w:r>
    </w:p>
    <w:p>
      <w:pPr>
        <w:spacing w:before="75" w:after="0"/>
      </w:pPr>
      <w:r>
        <w:rPr/>
        <w:t xml:space="preserve">一、产品结构升级趋势</w:t>
      </w:r>
    </w:p>
    <w:p>
      <w:pPr>
        <w:spacing w:before="75" w:after="0"/>
      </w:pPr>
      <w:r>
        <w:rPr/>
        <w:t xml:space="preserve">二、下游需求演变趋势</w:t>
      </w:r>
    </w:p>
    <w:p>
      <w:pPr>
        <w:spacing w:before="75" w:after="0"/>
      </w:pPr>
      <w:r>
        <w:rPr/>
        <w:t xml:space="preserve">三、定制化需求增长趋势</w:t>
      </w:r>
    </w:p>
    <w:p>
      <w:pPr>
        <w:spacing w:before="75" w:after="0"/>
      </w:pPr>
      <w:r>
        <w:rPr/>
        <w:t xml:space="preserve">第三节 竞争格局演变趋势</w:t>
      </w:r>
    </w:p>
    <w:p>
      <w:pPr>
        <w:spacing w:before="75" w:after="0"/>
      </w:pPr>
      <w:r>
        <w:rPr/>
        <w:t xml:space="preserve">一、市场集中度提升趋势</w:t>
      </w:r>
    </w:p>
    <w:p>
      <w:pPr>
        <w:spacing w:before="75" w:after="0"/>
      </w:pPr>
      <w:r>
        <w:rPr/>
        <w:t xml:space="preserve">二、一体化经营扩张趋势</w:t>
      </w:r>
    </w:p>
    <w:p>
      <w:pPr>
        <w:spacing w:before="75" w:after="0"/>
      </w:pPr>
      <w:r>
        <w:rPr/>
        <w:t xml:space="preserve">三、细分赛道差异化竞争趋势</w:t>
      </w:r>
    </w:p>
    <w:p>
      <w:pPr>
        <w:spacing w:before="75" w:after="0"/>
      </w:pPr>
      <w:r>
        <w:rPr>
          <w:b w:val="1"/>
          <w:bCs w:val="1"/>
        </w:rPr>
        <w:t xml:space="preserve">第十六章 2026-2031年行业投资价值与投资机会</w:t>
      </w:r>
    </w:p>
    <w:p>
      <w:pPr>
        <w:spacing w:before="75" w:after="0"/>
      </w:pPr>
      <w:r>
        <w:rPr/>
        <w:t xml:space="preserve">第一节 行业投资特性分析</w:t>
      </w:r>
    </w:p>
    <w:p>
      <w:pPr>
        <w:spacing w:before="75" w:after="0"/>
      </w:pPr>
      <w:r>
        <w:rPr/>
        <w:t xml:space="preserve">一、行业投资回报特征</w:t>
      </w:r>
    </w:p>
    <w:p>
      <w:pPr>
        <w:spacing w:before="75" w:after="0"/>
      </w:pPr>
      <w:r>
        <w:rPr/>
        <w:t xml:space="preserve">二、行业投资周期特点</w:t>
      </w:r>
    </w:p>
    <w:p>
      <w:pPr>
        <w:spacing w:before="75" w:after="0"/>
      </w:pPr>
      <w:r>
        <w:rPr/>
        <w:t xml:space="preserve">三、投资关键成功要素</w:t>
      </w:r>
    </w:p>
    <w:p>
      <w:pPr>
        <w:spacing w:before="75" w:after="0"/>
      </w:pPr>
      <w:r>
        <w:rPr/>
        <w:t xml:space="preserve">第二节 细分领域投资机会识别</w:t>
      </w:r>
    </w:p>
    <w:p>
      <w:pPr>
        <w:spacing w:before="75" w:after="0"/>
      </w:pPr>
      <w:r>
        <w:rPr/>
        <w:t xml:space="preserve">一、高端中间体赛道机会</w:t>
      </w:r>
    </w:p>
    <w:p>
      <w:pPr>
        <w:spacing w:before="75" w:after="0"/>
      </w:pPr>
      <w:r>
        <w:rPr/>
        <w:t xml:space="preserve">二、绿色工艺改造机会</w:t>
      </w:r>
    </w:p>
    <w:p>
      <w:pPr>
        <w:spacing w:before="75" w:after="0"/>
      </w:pPr>
      <w:r>
        <w:rPr/>
        <w:t xml:space="preserve">三、产业链配套环节机会</w:t>
      </w:r>
    </w:p>
    <w:p>
      <w:pPr>
        <w:spacing w:before="75" w:after="0"/>
      </w:pPr>
      <w:r>
        <w:rPr/>
        <w:t xml:space="preserve">第三节 行业投资风险提示</w:t>
      </w:r>
    </w:p>
    <w:p>
      <w:pPr>
        <w:spacing w:before="75" w:after="0"/>
      </w:pPr>
      <w:r>
        <w:rPr/>
        <w:t xml:space="preserve">一、市场风险提示</w:t>
      </w:r>
    </w:p>
    <w:p>
      <w:pPr>
        <w:spacing w:before="75" w:after="0"/>
      </w:pPr>
      <w:r>
        <w:rPr/>
        <w:t xml:space="preserve">二、技术迭代风险提示</w:t>
      </w:r>
    </w:p>
    <w:p>
      <w:pPr>
        <w:spacing w:before="75" w:after="0"/>
      </w:pPr>
      <w:r>
        <w:rPr/>
        <w:t xml:space="preserve">三、贸易环境风险提示</w:t>
      </w:r>
    </w:p>
    <w:p>
      <w:pPr>
        <w:spacing w:before="75" w:after="0"/>
      </w:pPr>
      <w:r>
        <w:rPr>
          <w:b w:val="1"/>
          <w:bCs w:val="1"/>
        </w:rPr>
        <w:t xml:space="preserve">第十七章 中道泰和产业咨询师综合结论与发展建议</w:t>
      </w:r>
    </w:p>
    <w:p>
      <w:pPr>
        <w:spacing w:before="75" w:after="0"/>
      </w:pPr>
      <w:r>
        <w:rPr/>
        <w:t xml:space="preserve">第一节 行业综合研判结论</w:t>
      </w:r>
    </w:p>
    <w:p>
      <w:pPr>
        <w:spacing w:before="75" w:after="0"/>
      </w:pPr>
      <w:r>
        <w:rPr/>
        <w:t xml:space="preserve">一、行业现状综合判断</w:t>
      </w:r>
    </w:p>
    <w:p>
      <w:pPr>
        <w:spacing w:before="75" w:after="0"/>
      </w:pPr>
      <w:r>
        <w:rPr/>
        <w:t xml:space="preserve">二、2026-2031年行业景气判断</w:t>
      </w:r>
    </w:p>
    <w:p>
      <w:pPr>
        <w:spacing w:before="75" w:after="0"/>
      </w:pPr>
      <w:r>
        <w:rPr/>
        <w:t xml:space="preserve">三、市场结构性机会总结</w:t>
      </w:r>
    </w:p>
    <w:p>
      <w:pPr>
        <w:spacing w:before="75" w:after="0"/>
      </w:pPr>
      <w:r>
        <w:rPr/>
        <w:t xml:space="preserve">第二节 对生产企业发展建议</w:t>
      </w:r>
    </w:p>
    <w:p>
      <w:pPr>
        <w:spacing w:before="75" w:after="0"/>
      </w:pPr>
      <w:r>
        <w:rPr/>
        <w:t xml:space="preserve">一、产品结构优化建议</w:t>
      </w:r>
    </w:p>
    <w:p>
      <w:pPr>
        <w:spacing w:before="75" w:after="0"/>
      </w:pPr>
      <w:r>
        <w:rPr/>
        <w:t xml:space="preserve">二、技术升级迭代建议</w:t>
      </w:r>
    </w:p>
    <w:p>
      <w:pPr>
        <w:spacing w:before="75" w:after="0"/>
      </w:pPr>
      <w:r>
        <w:rPr/>
        <w:t xml:space="preserve">三、产业链运营策略建议</w:t>
      </w:r>
    </w:p>
    <w:p>
      <w:pPr>
        <w:spacing w:before="75" w:after="0"/>
      </w:pPr>
      <w:r>
        <w:rPr/>
        <w:t xml:space="preserve">第三节 对投资主体参考建议</w:t>
      </w:r>
    </w:p>
    <w:p>
      <w:pPr>
        <w:spacing w:before="75" w:after="0"/>
      </w:pPr>
      <w:r>
        <w:rPr/>
        <w:t xml:space="preserve">一、赛道选择参考</w:t>
      </w:r>
    </w:p>
    <w:p>
      <w:pPr>
        <w:spacing w:before="75" w:after="0"/>
      </w:pPr>
      <w:r>
        <w:rPr/>
        <w:t xml:space="preserve">二、标的筛选参考</w:t>
      </w:r>
    </w:p>
    <w:p>
      <w:pPr>
        <w:spacing w:before="75" w:after="0"/>
      </w:pPr>
      <w:r>
        <w:rPr/>
        <w:t xml:space="preserve">三、风险管控参考</w:t>
      </w:r>
    </w:p>
    <w:p>
      <w:pPr>
        <w:spacing w:before="75" w:after="0"/>
      </w:pPr>
      <w:r>
        <w:rPr>
          <w:b w:val="1"/>
          <w:bCs w:val="1"/>
        </w:rPr>
        <w:t xml:space="preserve">图表目录</w:t>
      </w:r>
    </w:p>
    <w:p>
      <w:pPr>
        <w:spacing w:before="75" w:after="0"/>
      </w:pPr>
      <w:r>
        <w:rPr/>
        <w:t xml:space="preserve">图表：染料中间体产业链整体架构</w:t>
      </w:r>
    </w:p>
    <w:p>
      <w:pPr>
        <w:spacing w:before="75" w:after="0"/>
      </w:pPr>
      <w:r>
        <w:rPr/>
        <w:t xml:space="preserve">图表：2024-2026年中国染料中间体行业市场营收规模走势</w:t>
      </w:r>
    </w:p>
    <w:p>
      <w:pPr>
        <w:spacing w:before="75" w:after="0"/>
      </w:pPr>
      <w:r>
        <w:rPr/>
        <w:t xml:space="preserve">图表：2024-2026年中国染料中间体产量、消费量变化</w:t>
      </w:r>
    </w:p>
    <w:p>
      <w:pPr>
        <w:spacing w:before="75" w:after="0"/>
      </w:pPr>
      <w:r>
        <w:rPr/>
        <w:t xml:space="preserve">图表：2026年中国染料中间体行业市场份额结构</w:t>
      </w:r>
    </w:p>
    <w:p>
      <w:pPr>
        <w:spacing w:before="75" w:after="0"/>
      </w:pPr>
      <w:r>
        <w:rPr/>
        <w:t xml:space="preserve">图表：2026-2031年中国染料中间体市场规模预测</w:t>
      </w:r>
    </w:p>
    <w:p>
      <w:pPr>
        <w:spacing w:before="75" w:after="0"/>
      </w:pPr>
      <w:r>
        <w:rPr/>
        <w:t xml:space="preserve">图表：2024-2026年国内染料中间体细分产品市场规模对比</w:t>
      </w:r>
    </w:p>
    <w:p>
      <w:pPr>
        <w:spacing w:before="75" w:after="0"/>
      </w:pPr>
      <w:r>
        <w:rPr/>
        <w:t xml:space="preserve">图表：中国染料中间体产能区域分布占比</w:t>
      </w:r>
    </w:p>
    <w:p>
      <w:pPr>
        <w:spacing w:before="75" w:after="0"/>
      </w:pPr>
      <w:r>
        <w:rPr/>
        <w:t xml:space="preserve">图表：2024-2026年染料中间体行业cr5、cr10集中度变化趋势</w:t>
      </w:r>
    </w:p>
    <w:p>
      <w:pPr>
        <w:spacing w:before="75" w:after="0"/>
      </w:pPr>
      <w:r>
        <w:rPr/>
        <w:t xml:space="preserve">图表：染料中间体行业波特五力模型分析示意图</w:t>
      </w:r>
    </w:p>
    <w:p>
      <w:pPr>
        <w:spacing w:before="75" w:after="0"/>
      </w:pPr>
      <w:r>
        <w:rPr/>
        <w:t xml:space="preserve">图表：2024-2026年染料中间体进出口金额变化走势</w:t>
      </w:r>
    </w:p>
    <w:p>
      <w:pPr>
        <w:spacing w:before="75" w:after="0"/>
      </w:pPr>
      <w:r>
        <w:rPr/>
        <w:t xml:space="preserve">图表：2026-2031年中国染料中间体产量及消费量预测</w:t>
      </w:r>
    </w:p>
    <w:p>
      <w:pPr>
        <w:spacing w:before="75" w:after="0"/>
      </w:pPr>
      <w:r>
        <w:rPr/>
        <w:t xml:space="preserve">图表：染料中间体主要产品分类</w:t>
      </w:r>
    </w:p>
    <w:p>
      <w:pPr>
        <w:spacing w:before="75" w:after="0"/>
      </w:pPr>
      <w:r>
        <w:rPr/>
        <w:t xml:space="preserve">图表：2024-2026年全球染料中间体市场规模统计</w:t>
      </w:r>
    </w:p>
    <w:p>
      <w:pPr>
        <w:spacing w:before="75" w:after="0"/>
      </w:pPr>
      <w:r>
        <w:rPr/>
        <w:t xml:space="preserve">图表：2024-2026年中国染料中间体细分产品营收规模统计</w:t>
      </w:r>
    </w:p>
    <w:p>
      <w:pPr>
        <w:spacing w:before="75" w:after="0"/>
      </w:pPr>
      <w:r>
        <w:rPr/>
        <w:t xml:space="preserve">图表：2024-2026年国内各区域染料中间体市场规模统计</w:t>
      </w:r>
    </w:p>
    <w:p>
      <w:pPr>
        <w:spacing w:before="75" w:after="0"/>
      </w:pPr>
      <w:r>
        <w:rPr/>
        <w:t xml:space="preserve">图表：2024-2026年染料中间体行业进出口统计数据</w:t>
      </w:r>
    </w:p>
    <w:p>
      <w:pPr>
        <w:spacing w:before="75" w:after="0"/>
      </w:pPr>
      <w:r>
        <w:rPr/>
        <w:t xml:space="preserve">图表：十大重点企业核心经营指标简</w:t>
      </w:r>
    </w:p>
    <w:p>
      <w:pPr>
        <w:spacing w:before="75" w:after="0"/>
      </w:pPr>
      <w:r>
        <w:rPr/>
        <w:t xml:space="preserve">图表：2026-2031年中国染料中间体行业规模预测数据</w:t>
      </w:r>
    </w:p>
    <w:p>
      <w:pPr>
        <w:spacing w:before="75" w:after="0"/>
      </w:pPr>
      <w:r>
        <w:rPr/>
        <w:t xml:space="preserve">图表：染料中间体主流生产工艺对比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2026-2031年中国染料中间体行业全景调研及发展趋势预测研究报告</dc:title>
  <dc:description>2026-2031年中国染料中间体行业全景调研及发展趋势预测研究报告</dc:description>
  <dc:subject>2026-2031年中国染料中间体行业全景调研及发展趋势预测研究报告</dc:subject>
  <cp:keywords>研究报告</cp:keywords>
  <cp:category>研究报告</cp:category>
  <cp:lastModifiedBy>北京中道泰和信息咨询有限公司</cp:lastModifiedBy>
  <dcterms:created xsi:type="dcterms:W3CDTF">2026-09-08T19:53:08+08:00</dcterms:created>
  <dcterms:modified xsi:type="dcterms:W3CDTF">2026-09-08T19:53:08+08:00</dcterms:modified>
</cp:coreProperties>
</file>

<file path=docProps/custom.xml><?xml version="1.0" encoding="utf-8"?>
<Properties xmlns="http://schemas.openxmlformats.org/officeDocument/2006/custom-properties" xmlns:vt="http://schemas.openxmlformats.org/officeDocument/2006/docPropsVTypes"/>
</file>