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2026-2031年中国商业航天行业竞争格局及发展趋势预测报告</w:t>
      </w:r>
    </w:p>
    <w:p>
      <w:pPr>
        <w:spacing w:after="150"/>
      </w:pPr>
      <w:r>
        <w:rPr>
          <w:b w:val="1"/>
          <w:bCs w:val="1"/>
        </w:rPr>
        <w:t xml:space="preserve">报告简介</w:t>
      </w:r>
    </w:p>
    <w:p>
      <w:pPr>
        <w:spacing w:after="150"/>
      </w:pPr>
      <w:r>
        <w:rPr/>
        <w:t xml:space="preserve">商业航天是依托市场化机制开展航天产品研发、制造与运营服务的新兴产业，突破传统航天以国家任务为主导的发展模式，涵盖运载火箭、卫星制造、卫星运营、地面终端设备、航天数据应用等核心环节，面向通信、导航、遥感、空间科学等多元需求提供商业化产品与服务，是国家战略性新兴产业的重要组成部分。行业上游涵盖航天材料、电子元器件、推进系统、星载载荷等核心供应链，中游聚焦火箭与卫星研制、发射服务、星座组网运营，下游面向通信运营商、遥感数据服务商、政府及行业客户等终端市场，横跨高端装备制造、航天科技、信息通信多个领域，系统可靠性、成本控制能力、组网运营经验构成行业核心竞争要素，国内各类市场主体加速布局，形成多层次的产业竞争格局。</w:t>
      </w:r>
    </w:p>
    <w:p>
      <w:pPr>
        <w:spacing w:after="150"/>
      </w:pPr>
      <w:r>
        <w:rPr/>
        <w:t xml:space="preserve">当前国内商业航天行业处在政策引导与市场驱动并行的快速发展阶段，低轨卫星互联网建设、遥感数据应用、商业发射服务等领域持续推进，产业链配套体系逐步完善，多地航天产业集群加速形成。市场参与主体多元并存，既有具备航天技术积淀的国家队背景企业，也有聚焦火箭、卫星、终端等细分赛道的民营科创企业，互联网科技企业、地方产业平台也纷纷入局。标准化配套产品市场竞争逐步加剧，面向大推力运载、大型星座组网、高分辨率遥感等领域的系统级产品，在技术积累、工程验证、资质准入方面具备较高壁垒。产业格局伴随技术迭代、星座建设进度持续动态调整，上下游协同、降本增效成为行业发展的重要特征。未来，商业航天行业向着可重复使用运载、卫星批量制造、星座规模化运营、数据应用深度开发方向持续演进，低轨卫星互联网、商业遥感数据服务、太空旅游、在轨服务等新业态成为产业重要发展主线。行业竞争不再局限于单一产品技术指标比拼，逐步转向系统工程能力、规模化制造降本、星座运营服务、商业化场景落地能力的综合较量，能够打通研制‑发射‑运营‑应用全链条的市场主体将构筑更强的竞争壁垒，行业内企业的市场地位与业务布局也将随之持续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航天行业研究单位等公布和提供的大量资料。报告对我国商业航天行业的供需状况、发展现状、子行业发展变化等进行了分析，重点分析了国内外商业航天行业的发展现状、如何面对行业的发展挑战、行业的发展建议、行业竞争力，以及行业的投资分析和趋势预测等等。报告还综合了商业航天行业的整体发展动态，对行业在产品方面提供了参考建议和具体解决办法。报告对于商业航天产品生产企业、经销商、行业管理部门以及拟进入该行业的投资者具有重要的参考价值，对于研究我国商业航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商业航天行业发展概述</w:t>
      </w:r>
    </w:p>
    <w:p>
      <w:pPr>
        <w:spacing w:before="75" w:after="0"/>
      </w:pPr>
      <w:r>
        <w:rPr/>
        <w:t xml:space="preserve">第一节 行业界定</w:t>
      </w:r>
    </w:p>
    <w:p>
      <w:pPr>
        <w:spacing w:before="75" w:after="0"/>
      </w:pPr>
      <w:r>
        <w:rPr/>
        <w:t xml:space="preserve">一、商业航天行业定义及分类</w:t>
      </w:r>
    </w:p>
    <w:p>
      <w:pPr>
        <w:spacing w:before="75" w:after="0"/>
      </w:pPr>
      <w:r>
        <w:rPr/>
        <w:t xml:space="preserve">二、商业航天行业经济特性</w:t>
      </w:r>
    </w:p>
    <w:p>
      <w:pPr>
        <w:spacing w:before="75" w:after="0"/>
      </w:pPr>
      <w:r>
        <w:rPr/>
        <w:t xml:space="preserve">三、商业航天产业链模型介绍及商业航天产业链图分析</w:t>
      </w:r>
    </w:p>
    <w:p>
      <w:pPr>
        <w:spacing w:before="75" w:after="0"/>
      </w:pPr>
      <w:r>
        <w:rPr/>
        <w:t xml:space="preserve">第二节 商业航天行业发展成熟度</w:t>
      </w:r>
    </w:p>
    <w:p>
      <w:pPr>
        <w:spacing w:before="75" w:after="0"/>
      </w:pPr>
      <w:r>
        <w:rPr/>
        <w:t xml:space="preserve">一、商业航天行业发展周期分析</w:t>
      </w:r>
    </w:p>
    <w:p>
      <w:pPr>
        <w:spacing w:before="75" w:after="0"/>
      </w:pPr>
      <w:r>
        <w:rPr/>
        <w:t xml:space="preserve">二、与国外市场成熟度对比</w:t>
      </w:r>
    </w:p>
    <w:p>
      <w:pPr>
        <w:spacing w:before="75" w:after="0"/>
      </w:pPr>
      <w:r>
        <w:rPr/>
        <w:t xml:space="preserve">第三节 商业航天行业相关产业动态</w:t>
      </w:r>
    </w:p>
    <w:p>
      <w:pPr>
        <w:spacing w:before="75" w:after="0"/>
      </w:pPr>
      <w:r>
        <w:rPr>
          <w:b w:val="1"/>
          <w:bCs w:val="1"/>
        </w:rPr>
        <w:t xml:space="preserve">第二章 2026年中国商业航天行业发展环境分析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商业航天行业相关政策</w:t>
      </w:r>
    </w:p>
    <w:p>
      <w:pPr>
        <w:spacing w:before="75" w:after="0"/>
      </w:pPr>
      <w:r>
        <w:rPr/>
        <w:t xml:space="preserve">一、国家“十五五”产业政策</w:t>
      </w:r>
    </w:p>
    <w:p>
      <w:pPr>
        <w:spacing w:before="75" w:after="0"/>
      </w:pPr>
      <w:r>
        <w:rPr/>
        <w:t xml:space="preserve">二、其他相关政策(标准、技术)</w:t>
      </w:r>
    </w:p>
    <w:p>
      <w:pPr>
        <w:spacing w:before="75" w:after="0"/>
      </w:pPr>
      <w:r>
        <w:rPr/>
        <w:t xml:space="preserve">第三节 2026年中国商业航天行业发展社会环境分析</w:t>
      </w:r>
    </w:p>
    <w:p>
      <w:pPr>
        <w:spacing w:before="75" w:after="0"/>
      </w:pPr>
      <w:r>
        <w:rPr>
          <w:b w:val="1"/>
          <w:bCs w:val="1"/>
        </w:rPr>
        <w:t xml:space="preserve">第三章 2026年全球商业航天行业市场运行形势分析</w:t>
      </w:r>
    </w:p>
    <w:p>
      <w:pPr>
        <w:spacing w:before="75" w:after="0"/>
      </w:pPr>
      <w:r>
        <w:rPr/>
        <w:t xml:space="preserve">第一节 全球商业航天行业市场运行环境分析</w:t>
      </w:r>
    </w:p>
    <w:p>
      <w:pPr>
        <w:spacing w:before="75" w:after="0"/>
      </w:pPr>
      <w:r>
        <w:rPr/>
        <w:t xml:space="preserve">第二节 全球商业航天行业市场发展情况分析</w:t>
      </w:r>
    </w:p>
    <w:p>
      <w:pPr>
        <w:spacing w:before="75" w:after="0"/>
      </w:pPr>
      <w:r>
        <w:rPr/>
        <w:t xml:space="preserve">一、全球商业航天行业市场供需分析</w:t>
      </w:r>
    </w:p>
    <w:p>
      <w:pPr>
        <w:spacing w:before="75" w:after="0"/>
      </w:pPr>
      <w:r>
        <w:rPr/>
        <w:t xml:space="preserve">二、全球商业航天行业市场规模分析</w:t>
      </w:r>
    </w:p>
    <w:p>
      <w:pPr>
        <w:spacing w:before="75" w:after="0"/>
      </w:pPr>
      <w:r>
        <w:rPr/>
        <w:t xml:space="preserve">三、全球商业航天行业主要国家发展情况分析</w:t>
      </w:r>
    </w:p>
    <w:p>
      <w:pPr>
        <w:spacing w:before="75" w:after="0"/>
      </w:pPr>
      <w:r>
        <w:rPr/>
        <w:t xml:space="preserve">第三节 全球商业航天行业重点企业分析</w:t>
      </w:r>
    </w:p>
    <w:p>
      <w:pPr>
        <w:spacing w:before="75" w:after="0"/>
      </w:pPr>
      <w:r>
        <w:rPr/>
        <w:t xml:space="preserve">第四节 2026-2031年全球商业航天行业市场规模趋势预测分析</w:t>
      </w:r>
    </w:p>
    <w:p>
      <w:pPr>
        <w:spacing w:before="75" w:after="0"/>
      </w:pPr>
      <w:r>
        <w:rPr>
          <w:b w:val="1"/>
          <w:bCs w:val="1"/>
        </w:rPr>
        <w:t xml:space="preserve">第四章 中国商业航天行业发展分析</w:t>
      </w:r>
    </w:p>
    <w:p>
      <w:pPr>
        <w:spacing w:before="75" w:after="0"/>
      </w:pPr>
      <w:r>
        <w:rPr/>
        <w:t xml:space="preserve">第一节 2026年中国商业航天行业发展状况</w:t>
      </w:r>
    </w:p>
    <w:p>
      <w:pPr>
        <w:spacing w:before="75" w:after="0"/>
      </w:pPr>
      <w:r>
        <w:rPr/>
        <w:t xml:space="preserve">一、2026年商业航天行业发展状况分析</w:t>
      </w:r>
    </w:p>
    <w:p>
      <w:pPr>
        <w:spacing w:before="75" w:after="0"/>
      </w:pPr>
      <w:r>
        <w:rPr/>
        <w:t xml:space="preserve">二、2026年中国商业航天行业发展动态</w:t>
      </w:r>
    </w:p>
    <w:p>
      <w:pPr>
        <w:spacing w:before="75" w:after="0"/>
      </w:pPr>
      <w:r>
        <w:rPr/>
        <w:t xml:space="preserve">三、2026年我国商业航天行业发展热点</w:t>
      </w:r>
    </w:p>
    <w:p>
      <w:pPr>
        <w:spacing w:before="75" w:after="0"/>
      </w:pPr>
      <w:r>
        <w:rPr/>
        <w:t xml:space="preserve">第二节 2026年中国商业航天行业市场供需状况</w:t>
      </w:r>
    </w:p>
    <w:p>
      <w:pPr>
        <w:spacing w:before="75" w:after="0"/>
      </w:pPr>
      <w:r>
        <w:rPr/>
        <w:t xml:space="preserve">一、2024-2026年中国商业航天行业供给分析</w:t>
      </w:r>
    </w:p>
    <w:p>
      <w:pPr>
        <w:spacing w:before="75" w:after="0"/>
      </w:pPr>
      <w:r>
        <w:rPr/>
        <w:t xml:space="preserve">二、2024-2026年中国商业航天行业市场需求分析</w:t>
      </w:r>
    </w:p>
    <w:p>
      <w:pPr>
        <w:spacing w:before="75" w:after="0"/>
      </w:pPr>
      <w:r>
        <w:rPr/>
        <w:t xml:space="preserve">三、2024-2026年中国商业航天行业市场规模分析</w:t>
      </w:r>
    </w:p>
    <w:p>
      <w:pPr>
        <w:spacing w:before="75" w:after="0"/>
      </w:pPr>
      <w:r>
        <w:rPr>
          <w:b w:val="1"/>
          <w:bCs w:val="1"/>
        </w:rPr>
        <w:t xml:space="preserve">第五章 2024-2026年中国商业航天行业主要数据监测分析</w:t>
      </w:r>
    </w:p>
    <w:p>
      <w:pPr>
        <w:spacing w:before="75" w:after="0"/>
      </w:pPr>
      <w:r>
        <w:rPr/>
        <w:t xml:space="preserve">第一节 2024-2026年中国商业航天行业(所属行业)总体数据分析</w:t>
      </w:r>
    </w:p>
    <w:p>
      <w:pPr>
        <w:spacing w:before="75" w:after="0"/>
      </w:pPr>
      <w:r>
        <w:rPr/>
        <w:t xml:space="preserve">一、2024年中国商业航天行业(所属行业)全部企业数据分析</w:t>
      </w:r>
    </w:p>
    <w:p>
      <w:pPr>
        <w:spacing w:before="75" w:after="0"/>
      </w:pPr>
      <w:r>
        <w:rPr/>
        <w:t xml:space="preserve">二、2025年中国商业航天行业(所属行业)全部企业数据分析</w:t>
      </w:r>
    </w:p>
    <w:p>
      <w:pPr>
        <w:spacing w:before="75" w:after="0"/>
      </w:pPr>
      <w:r>
        <w:rPr/>
        <w:t xml:space="preserve">三、2026年中国商业航天行业(所属行业)全部企业数据分析</w:t>
      </w:r>
    </w:p>
    <w:p>
      <w:pPr>
        <w:spacing w:before="75" w:after="0"/>
      </w:pPr>
      <w:r>
        <w:rPr/>
        <w:t xml:space="preserve">第二节 2024-2026年中国商业航天行业(所属行业)不同规模企业数据分析</w:t>
      </w:r>
    </w:p>
    <w:p>
      <w:pPr>
        <w:spacing w:before="75" w:after="0"/>
      </w:pPr>
      <w:r>
        <w:rPr/>
        <w:t xml:space="preserve">一、2024年中国商业航天行业(所属行业)不同规模企业数据分析</w:t>
      </w:r>
    </w:p>
    <w:p>
      <w:pPr>
        <w:spacing w:before="75" w:after="0"/>
      </w:pPr>
      <w:r>
        <w:rPr/>
        <w:t xml:space="preserve">二、2025年中国商业航天行业(所属行业)不同规模企业数据分析</w:t>
      </w:r>
    </w:p>
    <w:p>
      <w:pPr>
        <w:spacing w:before="75" w:after="0"/>
      </w:pPr>
      <w:r>
        <w:rPr/>
        <w:t xml:space="preserve">三、2026年中国商业航天行业(所属行业)不同规模企业数据分析</w:t>
      </w:r>
    </w:p>
    <w:p>
      <w:pPr>
        <w:spacing w:before="75" w:after="0"/>
      </w:pPr>
      <w:r>
        <w:rPr/>
        <w:t xml:space="preserve">第三节 2024-2026年中国商业航天行业(所属行业)不同所有制企业数据分析</w:t>
      </w:r>
    </w:p>
    <w:p>
      <w:pPr>
        <w:spacing w:before="75" w:after="0"/>
      </w:pPr>
      <w:r>
        <w:rPr/>
        <w:t xml:space="preserve">一、2024年中国商业航天行业(所属行业)不同所有制企业数据分析</w:t>
      </w:r>
    </w:p>
    <w:p>
      <w:pPr>
        <w:spacing w:before="75" w:after="0"/>
      </w:pPr>
      <w:r>
        <w:rPr/>
        <w:t xml:space="preserve">二、2025年中国商业航天行业(所属行业)不同所有制企业数据分析</w:t>
      </w:r>
    </w:p>
    <w:p>
      <w:pPr>
        <w:spacing w:before="75" w:after="0"/>
      </w:pPr>
      <w:r>
        <w:rPr/>
        <w:t xml:space="preserve">三、2026年中国商业航天行业(所属行业)不同所有制企业数据分析</w:t>
      </w:r>
    </w:p>
    <w:p>
      <w:pPr>
        <w:spacing w:before="75" w:after="0"/>
      </w:pPr>
      <w:r>
        <w:rPr>
          <w:b w:val="1"/>
          <w:bCs w:val="1"/>
        </w:rPr>
        <w:t xml:space="preserve">第六章 2026年中国商业航天行业竞争格局分析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中国商业航天行业竞争五力模型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2026年中国商业航天行业swot模型分析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2026年商业航天行业优势企业竞争力分析</w:t>
      </w:r>
    </w:p>
    <w:p>
      <w:pPr>
        <w:spacing w:before="75" w:after="0"/>
      </w:pPr>
      <w:r>
        <w:rPr/>
        <w:t xml:space="preserve">第一节 蓝箭航天空间科技股份有限公司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北京星河动力航天科技股份有限公司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中科宇航技术(广州)有限公司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银河航天(北京)科技有限公司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长光卫星技术股份有限公司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天仪研究院(长沙)有限公司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微纳星空科技有限公司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东方空间(山东)科技有限公司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2024-2026年中国商业航天行业上下游分析及其影响</w:t>
      </w:r>
    </w:p>
    <w:p>
      <w:pPr>
        <w:spacing w:before="75" w:after="0"/>
      </w:pPr>
      <w:r>
        <w:rPr/>
        <w:t xml:space="preserve">第一节 2026年中国商业航天行业上游发展及影响分析</w:t>
      </w:r>
    </w:p>
    <w:p>
      <w:pPr>
        <w:spacing w:before="75" w:after="0"/>
      </w:pPr>
      <w:r>
        <w:rPr/>
        <w:t xml:space="preserve">一、2026年中国商业航天行业上游运行现状分析</w:t>
      </w:r>
    </w:p>
    <w:p>
      <w:pPr>
        <w:spacing w:before="75" w:after="0"/>
      </w:pPr>
      <w:r>
        <w:rPr/>
        <w:t xml:space="preserve">二、上游对商业航天行业产生的影响分析</w:t>
      </w:r>
    </w:p>
    <w:p>
      <w:pPr>
        <w:spacing w:before="75" w:after="0"/>
      </w:pPr>
      <w:r>
        <w:rPr/>
        <w:t xml:space="preserve">第二节 2026年中国商业航天行业下游发展及影响分析</w:t>
      </w:r>
    </w:p>
    <w:p>
      <w:pPr>
        <w:spacing w:before="75" w:after="0"/>
      </w:pPr>
      <w:r>
        <w:rPr/>
        <w:t xml:space="preserve">一、2026年中国商业航天行业下游运行现状分析</w:t>
      </w:r>
    </w:p>
    <w:p>
      <w:pPr>
        <w:spacing w:before="75" w:after="0"/>
      </w:pPr>
      <w:r>
        <w:rPr/>
        <w:t xml:space="preserve">二、下游对商业航天行业产生的影响分析</w:t>
      </w:r>
    </w:p>
    <w:p>
      <w:pPr>
        <w:spacing w:before="75" w:after="0"/>
      </w:pPr>
      <w:r>
        <w:rPr>
          <w:b w:val="1"/>
          <w:bCs w:val="1"/>
        </w:rPr>
        <w:t xml:space="preserve">第九章 2026-2031年商业航天行业发展及投资前景预测分析</w:t>
      </w:r>
    </w:p>
    <w:p>
      <w:pPr>
        <w:spacing w:before="75" w:after="0"/>
      </w:pPr>
      <w:r>
        <w:rPr/>
        <w:t xml:space="preserve">第一节 2026-2031年商业航天行业市场规模预测分析</w:t>
      </w:r>
    </w:p>
    <w:p>
      <w:pPr>
        <w:spacing w:before="75" w:after="0"/>
      </w:pPr>
      <w:r>
        <w:rPr/>
        <w:t xml:space="preserve">第二节 2026-2031年商业航天行业供需预测分析</w:t>
      </w:r>
    </w:p>
    <w:p>
      <w:pPr>
        <w:spacing w:before="75" w:after="0"/>
      </w:pPr>
      <w:r>
        <w:rPr/>
        <w:t xml:space="preserve">第三节 2026-2031年我国商业航天行业投资环境分析</w:t>
      </w:r>
    </w:p>
    <w:p>
      <w:pPr>
        <w:spacing w:before="75" w:after="0"/>
      </w:pPr>
      <w:r>
        <w:rPr/>
        <w:t xml:space="preserve">第四节 2026-2031年我国商业航天行业前景展望分析</w:t>
      </w:r>
    </w:p>
    <w:p>
      <w:pPr>
        <w:spacing w:before="75" w:after="0"/>
      </w:pPr>
      <w:r>
        <w:rPr/>
        <w:t xml:space="preserve">第五节 2026-2031年我国商业航天行业盈利能力预测</w:t>
      </w:r>
    </w:p>
    <w:p>
      <w:pPr>
        <w:spacing w:before="75" w:after="0"/>
      </w:pPr>
      <w:r>
        <w:rPr>
          <w:b w:val="1"/>
          <w:bCs w:val="1"/>
        </w:rPr>
        <w:t xml:space="preserve">第十章 2026-2031年中国商业航天行业投资风险分析</w:t>
      </w:r>
    </w:p>
    <w:p>
      <w:pPr>
        <w:spacing w:before="75" w:after="0"/>
      </w:pPr>
      <w:r>
        <w:rPr/>
        <w:t xml:space="preserve">第一节 2026-2031年中国商业航天行业投资金额分析</w:t>
      </w:r>
    </w:p>
    <w:p>
      <w:pPr>
        <w:spacing w:before="75" w:after="0"/>
      </w:pPr>
      <w:r>
        <w:rPr/>
        <w:t xml:space="preserve">第二节 近年来中国商业航天行业主要投资项目分析</w:t>
      </w:r>
    </w:p>
    <w:p>
      <w:pPr>
        <w:spacing w:before="75" w:after="0"/>
      </w:pPr>
      <w:r>
        <w:rPr/>
        <w:t xml:space="preserve">第三节 2026-2031年中国商业航天行业投资周期分析</w:t>
      </w:r>
    </w:p>
    <w:p>
      <w:pPr>
        <w:spacing w:before="75" w:after="0"/>
      </w:pPr>
      <w:r>
        <w:rPr/>
        <w:t xml:space="preserve">第四节 2026-2031年中国商业航天行业投资风险分析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2026-2031年中国商业航天行业发展策略及投资建议分析</w:t>
      </w:r>
    </w:p>
    <w:p>
      <w:pPr>
        <w:spacing w:before="75" w:after="0"/>
      </w:pPr>
      <w:r>
        <w:rPr/>
        <w:t xml:space="preserve">第一节 商业航天行业发展策略分析</w:t>
      </w:r>
    </w:p>
    <w:p>
      <w:pPr>
        <w:spacing w:before="75" w:after="0"/>
      </w:pPr>
      <w:r>
        <w:rPr/>
        <w:t xml:space="preserve">第二节 商业航天行业市场的重点客户战略实施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2026-2031年中国商业航天行业发展建议</w:t>
      </w:r>
    </w:p>
    <w:p>
      <w:pPr>
        <w:spacing w:before="75" w:after="0"/>
      </w:pPr>
      <w:r>
        <w:rPr/>
        <w:t xml:space="preserve">第四节 2026-2031年中国商业航天行业投资建议</w:t>
      </w:r>
    </w:p>
    <w:p>
      <w:pPr>
        <w:spacing w:before="75" w:after="0"/>
      </w:pPr>
      <w:r>
        <w:rPr>
          <w:b w:val="1"/>
          <w:bCs w:val="1"/>
        </w:rPr>
        <w:t xml:space="preserve">图表目录</w:t>
      </w:r>
    </w:p>
    <w:p>
      <w:pPr>
        <w:spacing w:before="75" w:after="0"/>
      </w:pPr>
      <w:r>
        <w:rPr/>
        <w:t xml:space="preserve">图表：商业航天产业链分析</w:t>
      </w:r>
    </w:p>
    <w:p>
      <w:pPr>
        <w:spacing w:before="75" w:after="0"/>
      </w:pPr>
      <w:r>
        <w:rPr/>
        <w:t xml:space="preserve">图表：国际商业航天市场规模</w:t>
      </w:r>
    </w:p>
    <w:p>
      <w:pPr>
        <w:spacing w:before="75" w:after="0"/>
      </w:pPr>
      <w:r>
        <w:rPr/>
        <w:t xml:space="preserve">图表：国际商业航天生命周期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图表：2024-2026年中国商业航天市场规模</w:t>
      </w:r>
    </w:p>
    <w:p>
      <w:pPr>
        <w:spacing w:before="75" w:after="0"/>
      </w:pPr>
      <w:r>
        <w:rPr/>
        <w:t xml:space="preserve">图表：2024-2026年中国商业航天产值</w:t>
      </w:r>
    </w:p>
    <w:p>
      <w:pPr>
        <w:spacing w:before="75" w:after="0"/>
      </w:pPr>
      <w:r>
        <w:rPr/>
        <w:t xml:space="preserve">图表：2024-2026年中国商业航天供应情况</w:t>
      </w:r>
    </w:p>
    <w:p>
      <w:pPr>
        <w:spacing w:before="75" w:after="0"/>
      </w:pPr>
      <w:r>
        <w:rPr/>
        <w:t xml:space="preserve">图表：2024-2026年中国商业航天需求情况</w:t>
      </w:r>
    </w:p>
    <w:p>
      <w:pPr>
        <w:spacing w:before="75" w:after="0"/>
      </w:pPr>
      <w:r>
        <w:rPr/>
        <w:t xml:space="preserve">图表：2026-2031年中国商业航天市场规模预测</w:t>
      </w:r>
    </w:p>
    <w:p>
      <w:pPr>
        <w:spacing w:before="75" w:after="0"/>
      </w:pPr>
      <w:r>
        <w:rPr/>
        <w:t xml:space="preserve">图表：2026-2031年中国商业航天供应情况预测</w:t>
      </w:r>
    </w:p>
    <w:p>
      <w:pPr>
        <w:spacing w:before="75" w:after="0"/>
      </w:pPr>
      <w:r>
        <w:rPr/>
        <w:t xml:space="preserve">图表：2026-2031年中国商业航天需求情况预测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本文地址：https://www.51baogao.cn/baogao/20260909/4069593.shtml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9/406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2026-2031年中国商业航天行业竞争格局及发展趋势预测报告</dc:title>
  <dc:description>2026-2031年中国商业航天行业竞争格局及发展趋势预测报告</dc:description>
  <dc:subject>2026-2031年中国商业航天行业竞争格局及发展趋势预测报告</dc:subject>
  <cp:keywords>研究报告</cp:keywords>
  <cp:category>研究报告</cp:category>
  <cp:lastModifiedBy>北京中道泰和信息咨询有限公司</cp:lastModifiedBy>
  <dcterms:created xsi:type="dcterms:W3CDTF">2026-09-09T21:25:13+08:00</dcterms:created>
  <dcterms:modified xsi:type="dcterms:W3CDTF">2026-09-09T21:25:13+08:00</dcterms:modified>
</cp:coreProperties>
</file>

<file path=docProps/custom.xml><?xml version="1.0" encoding="utf-8"?>
<Properties xmlns="http://schemas.openxmlformats.org/officeDocument/2006/custom-properties" xmlns:vt="http://schemas.openxmlformats.org/officeDocument/2006/docPropsVTypes"/>
</file>