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2026-2031年中国远洋船舶通信行业深度调研及发展前景预测报告</w:t>
      </w:r>
    </w:p>
    <w:p>
      <w:pPr>
        <w:spacing w:after="150"/>
      </w:pPr>
      <w:r>
        <w:rPr>
          <w:b w:val="1"/>
          <w:bCs w:val="1"/>
        </w:rPr>
        <w:t xml:space="preserve">报告简介</w:t>
      </w:r>
    </w:p>
    <w:p>
      <w:pPr>
        <w:spacing w:after="150"/>
      </w:pPr>
      <w:r>
        <w:rPr/>
        <w:t xml:space="preserve">远洋船舶通信是支撑远洋航运安全航行与数字化运营的关键信息服务体系，依托卫星通信、船载专用通信终端、岸基协同系统，实现远洋航行状态监测、遇险安全报警、船岸数据交互、船员网络接入等业务，适配远洋货轮、集装箱船、远洋渔船、海洋工程船舶等跨海域航行载体。行业上游涵盖船载动中通天线、射频模块、卫星资源、船舶电子元器件，中游包含通信设备研发制造、系统集成、带宽运营与技术运维服务，下游面向航运企业、海洋工程单位、海事监管机构，既要满足国际海事相关规范要求，也承担航行安全保障、船队远程管理的职能，是空天地海一体化海洋信息基础设施的重要组成部分，在我国航运产业数字化、海洋强国建设进程中具备重要支撑价值交通运输部。</w:t>
      </w:r>
    </w:p>
    <w:p>
      <w:pPr>
        <w:spacing w:after="150"/>
      </w:pPr>
      <w:r>
        <w:rPr/>
        <w:t xml:space="preserve">当前国内远洋船舶通信行业处于传统安全通信业务升级与航运数字化转型共同驱动的调整阶段。远洋船队智能化改造持续推进，行业需求从基础遇险报警、窄带语音业务，逐步向大带宽数据传输、船舶远程运维、航行态势感知等综合业务延伸。市场参与主体涵盖国有卫星运营平台、船舶电子装备企业、海事通信集成服务商，产品与服务需要兼顾国内船舶配套以及满足国际航行相关认证要求。行业同时面临海上复杂环境下设备可靠性要求高、跨网协同技术攻关、不同国际海事标准约束等现实挑战，市场格局伴随低轨卫星商用落地、国产船载通信装备迭代持续演化调整。未来，远洋船舶通信行业将朝着高低轨卫星协同、多网络融合、通信与航行业务一体化的方向演进。高轨高通量卫星与低轨星座资源统筹调度，推动船载终端向多模兼容方向升级，通信不再作为独立的配套系统，深度融合船舶导航、设备监控、海事监管业务。行业发展逐步摆脱单纯硬件设备或者带宽租赁的单一模式，向船岸一体化综合解决方案转型，更加看重海上复杂工况下通信稳定性、网络安全防护以及国际合规适配能力。航运数字化、远洋渔业与海洋工程发展，持续打开新的业务空间，催生多层次技术迭代与产业布局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船舶通信行业研究单位等公布和提供的大量资料。报告对我国远洋船舶通信行业的供需状况、发展现状、子行业发展变化等进行了分析，重点分析了国内外远洋船舶通信行业的发展现状、如何面对行业的发展挑战、行业的发展建议、行业竞争力，以及行业的投资分析和趋势预测等等。报告还综合了远洋船舶通信行业的整体发展动态，对行业在产品方面提供了参考建议和具体解决办法。报告对于远洋船舶通信产品生产企业、经销商、行业管理部门以及拟进入该行业的投资者具有重要的参考价值，对于研究我国远洋船舶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远洋船舶通信行业基础概述</w:t>
      </w:r>
    </w:p>
    <w:p>
      <w:pPr>
        <w:spacing w:before="75" w:after="0"/>
      </w:pPr>
      <w:r>
        <w:rPr/>
        <w:t xml:space="preserve">第一节 行业基本界定</w:t>
      </w:r>
    </w:p>
    <w:p>
      <w:pPr>
        <w:spacing w:before="75" w:after="0"/>
      </w:pPr>
      <w:r>
        <w:rPr/>
        <w:t xml:space="preserve">一、行业定义</w:t>
      </w:r>
    </w:p>
    <w:p>
      <w:pPr>
        <w:spacing w:before="75" w:after="0"/>
      </w:pPr>
      <w:r>
        <w:rPr/>
        <w:t xml:space="preserve">二、业务范畴划分</w:t>
      </w:r>
    </w:p>
    <w:p>
      <w:pPr>
        <w:spacing w:before="75" w:after="0"/>
      </w:pPr>
      <w:r>
        <w:rPr/>
        <w:t xml:space="preserve">三、行业技术体系边界</w:t>
      </w:r>
    </w:p>
    <w:p>
      <w:pPr>
        <w:spacing w:before="75" w:after="0"/>
      </w:pPr>
      <w:r>
        <w:rPr/>
        <w:t xml:space="preserve">第二节 行业发展演进历程</w:t>
      </w:r>
    </w:p>
    <w:p>
      <w:pPr>
        <w:spacing w:before="75" w:after="0"/>
      </w:pPr>
      <w:r>
        <w:rPr/>
        <w:t xml:space="preserve">一、传统窄带通信发展阶段</w:t>
      </w:r>
    </w:p>
    <w:p>
      <w:pPr>
        <w:spacing w:before="75" w:after="0"/>
      </w:pPr>
      <w:r>
        <w:rPr/>
        <w:t xml:space="preserve">二、卫星宽带通信普及阶段</w:t>
      </w:r>
    </w:p>
    <w:p>
      <w:pPr>
        <w:spacing w:before="75" w:after="0"/>
      </w:pPr>
      <w:r>
        <w:rPr/>
        <w:t xml:space="preserve">三、多网融合智能化发展阶段</w:t>
      </w:r>
    </w:p>
    <w:p>
      <w:pPr>
        <w:spacing w:before="75" w:after="0"/>
      </w:pPr>
      <w:r>
        <w:rPr/>
        <w:t xml:space="preserve">第三节 行业研究口径与说明</w:t>
      </w:r>
    </w:p>
    <w:p>
      <w:pPr>
        <w:spacing w:before="75" w:after="0"/>
      </w:pPr>
      <w:r>
        <w:rPr/>
        <w:t xml:space="preserve">一、统计范围界定</w:t>
      </w:r>
    </w:p>
    <w:p>
      <w:pPr>
        <w:spacing w:before="75" w:after="0"/>
      </w:pPr>
      <w:r>
        <w:rPr/>
        <w:t xml:space="preserve">二、数据测算口径</w:t>
      </w:r>
    </w:p>
    <w:p>
      <w:pPr>
        <w:spacing w:before="75" w:after="0"/>
      </w:pPr>
      <w:r>
        <w:rPr/>
        <w:t xml:space="preserve">三、报告研究逻辑框架</w:t>
      </w:r>
    </w:p>
    <w:p>
      <w:pPr>
        <w:spacing w:before="75" w:after="0"/>
      </w:pPr>
      <w:r>
        <w:rPr>
          <w:b w:val="1"/>
          <w:bCs w:val="1"/>
        </w:rPr>
        <w:t xml:space="preserve">第二章 全球远洋船舶通信行业发展现状分析</w:t>
      </w:r>
    </w:p>
    <w:p>
      <w:pPr>
        <w:spacing w:before="75" w:after="0"/>
      </w:pPr>
      <w:r>
        <w:rPr/>
        <w:t xml:space="preserve">第一节 全球行业发展环境</w:t>
      </w:r>
    </w:p>
    <w:p>
      <w:pPr>
        <w:spacing w:before="75" w:after="0"/>
      </w:pPr>
      <w:r>
        <w:rPr/>
        <w:t xml:space="preserve">一、全球航运市场运力基底</w:t>
      </w:r>
    </w:p>
    <w:p>
      <w:pPr>
        <w:spacing w:before="75" w:after="0"/>
      </w:pPr>
      <w:r>
        <w:rPr/>
        <w:t xml:space="preserve">二、全球远洋船舶通信技术迭代现状</w:t>
      </w:r>
    </w:p>
    <w:p>
      <w:pPr>
        <w:spacing w:before="75" w:after="0"/>
      </w:pPr>
      <w:r>
        <w:rPr/>
        <w:t xml:space="preserve">三、全球市场供需底层逻辑</w:t>
      </w:r>
    </w:p>
    <w:p>
      <w:pPr>
        <w:spacing w:before="75" w:after="0"/>
      </w:pPr>
      <w:r>
        <w:rPr/>
        <w:t xml:space="preserve">第二节 全球2024-2026年市场规模测算</w:t>
      </w:r>
    </w:p>
    <w:p>
      <w:pPr>
        <w:spacing w:before="75" w:after="0"/>
      </w:pPr>
      <w:r>
        <w:rPr/>
        <w:t xml:space="preserve">一、全球市场总体规模</w:t>
      </w:r>
    </w:p>
    <w:p>
      <w:pPr>
        <w:spacing w:before="75" w:after="0"/>
      </w:pPr>
      <w:r>
        <w:rPr/>
        <w:t xml:space="preserve">二、不同区域市场规模分布</w:t>
      </w:r>
    </w:p>
    <w:p>
      <w:pPr>
        <w:spacing w:before="75" w:after="0"/>
      </w:pPr>
      <w:r>
        <w:rPr/>
        <w:t xml:space="preserve">三、细分产品市场规模结构</w:t>
      </w:r>
    </w:p>
    <w:p>
      <w:pPr>
        <w:spacing w:before="75" w:after="0"/>
      </w:pPr>
      <w:r>
        <w:rPr/>
        <w:t xml:space="preserve">第三节 全球2026-2031年行业发展预测</w:t>
      </w:r>
    </w:p>
    <w:p>
      <w:pPr>
        <w:spacing w:before="75" w:after="0"/>
      </w:pPr>
      <w:r>
        <w:rPr/>
        <w:t xml:space="preserve">一、全球市场规模预测</w:t>
      </w:r>
    </w:p>
    <w:p>
      <w:pPr>
        <w:spacing w:before="75" w:after="0"/>
      </w:pPr>
      <w:r>
        <w:rPr/>
        <w:t xml:space="preserve">二、全球市场增长驱动因子</w:t>
      </w:r>
    </w:p>
    <w:p>
      <w:pPr>
        <w:spacing w:before="75" w:after="0"/>
      </w:pPr>
      <w:r>
        <w:rPr/>
        <w:t xml:space="preserve">三、全球市场格局演变预判</w:t>
      </w:r>
    </w:p>
    <w:p>
      <w:pPr>
        <w:spacing w:before="75" w:after="0"/>
      </w:pPr>
      <w:r>
        <w:rPr>
          <w:b w:val="1"/>
          <w:bCs w:val="1"/>
        </w:rPr>
        <w:t xml:space="preserve">第三章 中国远洋船舶通信行业发展环境分析</w:t>
      </w:r>
    </w:p>
    <w:p>
      <w:pPr>
        <w:spacing w:before="75" w:after="0"/>
      </w:pPr>
      <w:r>
        <w:rPr/>
        <w:t xml:space="preserve">第一节 产业经济环境</w:t>
      </w:r>
    </w:p>
    <w:p>
      <w:pPr>
        <w:spacing w:before="75" w:after="0"/>
      </w:pPr>
      <w:r>
        <w:rPr/>
        <w:t xml:space="preserve">一、远洋航运产业运行基底</w:t>
      </w:r>
    </w:p>
    <w:p>
      <w:pPr>
        <w:spacing w:before="75" w:after="0"/>
      </w:pPr>
      <w:r>
        <w:rPr/>
        <w:t xml:space="preserve">二、船舶制造产业配套基础</w:t>
      </w:r>
    </w:p>
    <w:p>
      <w:pPr>
        <w:spacing w:before="75" w:after="0"/>
      </w:pPr>
      <w:r>
        <w:rPr/>
        <w:t xml:space="preserve">三、通信电子产业支撑条件</w:t>
      </w:r>
    </w:p>
    <w:p>
      <w:pPr>
        <w:spacing w:before="75" w:after="0"/>
      </w:pPr>
      <w:r>
        <w:rPr/>
        <w:t xml:space="preserve">第二节 技术发展环境</w:t>
      </w:r>
    </w:p>
    <w:p>
      <w:pPr>
        <w:spacing w:before="75" w:after="0"/>
      </w:pPr>
      <w:r>
        <w:rPr/>
        <w:t xml:space="preserve">一、船载通信硬件技术发展现状</w:t>
      </w:r>
    </w:p>
    <w:p>
      <w:pPr>
        <w:spacing w:before="75" w:after="0"/>
      </w:pPr>
      <w:r>
        <w:rPr/>
        <w:t xml:space="preserve">二、卫星通信组网技术迭代情况</w:t>
      </w:r>
    </w:p>
    <w:p>
      <w:pPr>
        <w:spacing w:before="75" w:after="0"/>
      </w:pPr>
      <w:r>
        <w:rPr/>
        <w:t xml:space="preserve">三、船岸协同通信软件技术进展</w:t>
      </w:r>
    </w:p>
    <w:p>
      <w:pPr>
        <w:spacing w:before="75" w:after="0"/>
      </w:pPr>
      <w:r>
        <w:rPr/>
        <w:t xml:space="preserve">第三节 行业社会需求环境</w:t>
      </w:r>
    </w:p>
    <w:p>
      <w:pPr>
        <w:spacing w:before="75" w:after="0"/>
      </w:pPr>
      <w:r>
        <w:rPr/>
        <w:t xml:space="preserve">一、远洋船队存量与增量需求</w:t>
      </w:r>
    </w:p>
    <w:p>
      <w:pPr>
        <w:spacing w:before="75" w:after="0"/>
      </w:pPr>
      <w:r>
        <w:rPr/>
        <w:t xml:space="preserve">二、船舶智能化改造需求</w:t>
      </w:r>
    </w:p>
    <w:p>
      <w:pPr>
        <w:spacing w:before="75" w:after="0"/>
      </w:pPr>
      <w:r>
        <w:rPr/>
        <w:t xml:space="preserve">三、远洋业务数字化转型需求</w:t>
      </w:r>
    </w:p>
    <w:p>
      <w:pPr>
        <w:spacing w:before="75" w:after="0"/>
      </w:pPr>
      <w:r>
        <w:rPr>
          <w:b w:val="1"/>
          <w:bCs w:val="1"/>
        </w:rPr>
        <w:t xml:space="preserve">第四章 中国远洋船舶通信行业产业链深度拆解</w:t>
      </w:r>
    </w:p>
    <w:p>
      <w:pPr>
        <w:spacing w:before="75" w:after="0"/>
      </w:pPr>
      <w:r>
        <w:rPr/>
        <w:t xml:space="preserve">第一节 产业链整体架构</w:t>
      </w:r>
    </w:p>
    <w:p>
      <w:pPr>
        <w:spacing w:before="75" w:after="0"/>
      </w:pPr>
      <w:r>
        <w:rPr/>
        <w:t xml:space="preserve">一、产业链整体图谱</w:t>
      </w:r>
    </w:p>
    <w:p>
      <w:pPr>
        <w:spacing w:before="75" w:after="0"/>
      </w:pPr>
      <w:r>
        <w:rPr/>
        <w:t xml:space="preserve">二、产业链层级价值分布</w:t>
      </w:r>
    </w:p>
    <w:p>
      <w:pPr>
        <w:spacing w:before="75" w:after="0"/>
      </w:pPr>
      <w:r>
        <w:rPr/>
        <w:t xml:space="preserve">三、产业链传导运行逻辑</w:t>
      </w:r>
    </w:p>
    <w:p>
      <w:pPr>
        <w:spacing w:before="75" w:after="0"/>
      </w:pPr>
      <w:r>
        <w:rPr/>
        <w:t xml:space="preserve">第二节 上游产业分析</w:t>
      </w:r>
    </w:p>
    <w:p>
      <w:pPr>
        <w:spacing w:before="75" w:after="0"/>
      </w:pPr>
      <w:r>
        <w:rPr/>
        <w:t xml:space="preserve">一、核心硬件元器件供应板块</w:t>
      </w:r>
    </w:p>
    <w:p>
      <w:pPr>
        <w:spacing w:before="75" w:after="0"/>
      </w:pPr>
      <w:r>
        <w:rPr/>
        <w:t xml:space="preserve">二、射频与基带器件供应板块</w:t>
      </w:r>
    </w:p>
    <w:p>
      <w:pPr>
        <w:spacing w:before="75" w:after="0"/>
      </w:pPr>
      <w:r>
        <w:rPr/>
        <w:t xml:space="preserve">三、卫星空间段资源供给板块</w:t>
      </w:r>
    </w:p>
    <w:p>
      <w:pPr>
        <w:spacing w:before="75" w:after="0"/>
      </w:pPr>
      <w:r>
        <w:rPr/>
        <w:t xml:space="preserve">第三节 中游产业分析</w:t>
      </w:r>
    </w:p>
    <w:p>
      <w:pPr>
        <w:spacing w:before="75" w:after="0"/>
      </w:pPr>
      <w:r>
        <w:rPr/>
        <w:t xml:space="preserve">一、船载通信设备制造环节</w:t>
      </w:r>
    </w:p>
    <w:p>
      <w:pPr>
        <w:spacing w:before="75" w:after="0"/>
      </w:pPr>
      <w:r>
        <w:rPr/>
        <w:t xml:space="preserve">二、通信系统集成环节</w:t>
      </w:r>
    </w:p>
    <w:p>
      <w:pPr>
        <w:spacing w:before="75" w:after="0"/>
      </w:pPr>
      <w:r>
        <w:rPr/>
        <w:t xml:space="preserve">三、通信运维服务环节</w:t>
      </w:r>
    </w:p>
    <w:p>
      <w:pPr>
        <w:spacing w:before="75" w:after="0"/>
      </w:pPr>
      <w:r>
        <w:rPr/>
        <w:t xml:space="preserve">第四节 下游应用领域分析</w:t>
      </w:r>
    </w:p>
    <w:p>
      <w:pPr>
        <w:spacing w:before="75" w:after="0"/>
      </w:pPr>
      <w:r>
        <w:rPr/>
        <w:t xml:space="preserve">一、远洋集装箱船舶应用领域</w:t>
      </w:r>
    </w:p>
    <w:p>
      <w:pPr>
        <w:spacing w:before="75" w:after="0"/>
      </w:pPr>
      <w:r>
        <w:rPr/>
        <w:t xml:space="preserve">二、散货及液货远洋船舶应用领域</w:t>
      </w:r>
    </w:p>
    <w:p>
      <w:pPr>
        <w:spacing w:before="75" w:after="0"/>
      </w:pPr>
      <w:r>
        <w:rPr/>
        <w:t xml:space="preserve">三、特种远洋船舶应用领域</w:t>
      </w:r>
    </w:p>
    <w:p>
      <w:pPr>
        <w:spacing w:before="75" w:after="0"/>
      </w:pPr>
      <w:r>
        <w:rPr>
          <w:b w:val="1"/>
          <w:bCs w:val="1"/>
        </w:rPr>
        <w:t xml:space="preserve">第五章 2024-2026年中国远洋船舶通信行业市场规模分析</w:t>
      </w:r>
    </w:p>
    <w:p>
      <w:pPr>
        <w:spacing w:before="75" w:after="0"/>
      </w:pPr>
      <w:r>
        <w:rPr/>
        <w:t xml:space="preserve">第一节 整体市场规模</w:t>
      </w:r>
    </w:p>
    <w:p>
      <w:pPr>
        <w:spacing w:before="75" w:after="0"/>
      </w:pPr>
      <w:r>
        <w:rPr/>
        <w:t xml:space="preserve">一、行业市场总体营收规模</w:t>
      </w:r>
    </w:p>
    <w:p>
      <w:pPr>
        <w:spacing w:before="75" w:after="0"/>
      </w:pPr>
      <w:r>
        <w:rPr/>
        <w:t xml:space="preserve">二、行业市场增长变动特征</w:t>
      </w:r>
    </w:p>
    <w:p>
      <w:pPr>
        <w:spacing w:before="75" w:after="0"/>
      </w:pPr>
      <w:r>
        <w:rPr/>
        <w:t xml:space="preserve">三、市场规模驱动因素量化分析</w:t>
      </w:r>
    </w:p>
    <w:p>
      <w:pPr>
        <w:spacing w:before="75" w:after="0"/>
      </w:pPr>
      <w:r>
        <w:rPr/>
        <w:t xml:space="preserve">第二节 细分产品市场规模</w:t>
      </w:r>
    </w:p>
    <w:p>
      <w:pPr>
        <w:spacing w:before="75" w:after="0"/>
      </w:pPr>
      <w:r>
        <w:rPr/>
        <w:t xml:space="preserve">一、船载卫星通信终端市场规模</w:t>
      </w:r>
    </w:p>
    <w:p>
      <w:pPr>
        <w:spacing w:before="75" w:after="0"/>
      </w:pPr>
      <w:r>
        <w:rPr/>
        <w:t xml:space="preserve">二、船载网络交换设备市场规模</w:t>
      </w:r>
    </w:p>
    <w:p>
      <w:pPr>
        <w:spacing w:before="75" w:after="0"/>
      </w:pPr>
      <w:r>
        <w:rPr/>
        <w:t xml:space="preserve">三、船岸通信软件服务市场规模</w:t>
      </w:r>
    </w:p>
    <w:p>
      <w:pPr>
        <w:spacing w:before="75" w:after="0"/>
      </w:pPr>
      <w:r>
        <w:rPr/>
        <w:t xml:space="preserve">第三节 下游细分应用市场规模</w:t>
      </w:r>
    </w:p>
    <w:p>
      <w:pPr>
        <w:spacing w:before="75" w:after="0"/>
      </w:pPr>
      <w:r>
        <w:rPr/>
        <w:t xml:space="preserve">一、集装箱远洋船舶通信市场</w:t>
      </w:r>
    </w:p>
    <w:p>
      <w:pPr>
        <w:spacing w:before="75" w:after="0"/>
      </w:pPr>
      <w:r>
        <w:rPr/>
        <w:t xml:space="preserve">二、散货远洋船舶通信市场</w:t>
      </w:r>
    </w:p>
    <w:p>
      <w:pPr>
        <w:spacing w:before="75" w:after="0"/>
      </w:pPr>
      <w:r>
        <w:rPr/>
        <w:t xml:space="preserve">三、特种远洋船舶通信市场</w:t>
      </w:r>
    </w:p>
    <w:p>
      <w:pPr>
        <w:spacing w:before="75" w:after="0"/>
      </w:pPr>
      <w:r>
        <w:rPr>
          <w:b w:val="1"/>
          <w:bCs w:val="1"/>
        </w:rPr>
        <w:t xml:space="preserve">第六章 中国远洋船舶通信行业供给格局分析</w:t>
      </w:r>
    </w:p>
    <w:p>
      <w:pPr>
        <w:spacing w:before="75" w:after="0"/>
      </w:pPr>
      <w:r>
        <w:rPr/>
        <w:t xml:space="preserve">第一节 行业供给总体概况</w:t>
      </w:r>
    </w:p>
    <w:p>
      <w:pPr>
        <w:spacing w:before="75" w:after="0"/>
      </w:pPr>
      <w:r>
        <w:rPr/>
        <w:t xml:space="preserve">一、行业供给总量变化</w:t>
      </w:r>
    </w:p>
    <w:p>
      <w:pPr>
        <w:spacing w:before="75" w:after="0"/>
      </w:pPr>
      <w:r>
        <w:rPr/>
        <w:t xml:space="preserve">二、行业供给能力特征</w:t>
      </w:r>
    </w:p>
    <w:p>
      <w:pPr>
        <w:spacing w:before="75" w:after="0"/>
      </w:pPr>
      <w:r>
        <w:rPr/>
        <w:t xml:space="preserve">三、供给端产能释放节奏</w:t>
      </w:r>
    </w:p>
    <w:p>
      <w:pPr>
        <w:spacing w:before="75" w:after="0"/>
      </w:pPr>
      <w:r>
        <w:rPr/>
        <w:t xml:space="preserve">第二节 产品供给结构分析</w:t>
      </w:r>
    </w:p>
    <w:p>
      <w:pPr>
        <w:spacing w:before="75" w:after="0"/>
      </w:pPr>
      <w:r>
        <w:rPr/>
        <w:t xml:space="preserve">一、硬件产品供给结构</w:t>
      </w:r>
    </w:p>
    <w:p>
      <w:pPr>
        <w:spacing w:before="75" w:after="0"/>
      </w:pPr>
      <w:r>
        <w:rPr/>
        <w:t xml:space="preserve">二、软件系统供给结构</w:t>
      </w:r>
    </w:p>
    <w:p>
      <w:pPr>
        <w:spacing w:before="75" w:after="0"/>
      </w:pPr>
      <w:r>
        <w:rPr/>
        <w:t xml:space="preserve">三、运维服务供给结构</w:t>
      </w:r>
    </w:p>
    <w:p>
      <w:pPr>
        <w:spacing w:before="75" w:after="0"/>
      </w:pPr>
      <w:r>
        <w:rPr/>
        <w:t xml:space="preserve">第三节 行业供给制约因素</w:t>
      </w:r>
    </w:p>
    <w:p>
      <w:pPr>
        <w:spacing w:before="75" w:after="0"/>
      </w:pPr>
      <w:r>
        <w:rPr/>
        <w:t xml:space="preserve">一、核心零部件供给约束</w:t>
      </w:r>
    </w:p>
    <w:p>
      <w:pPr>
        <w:spacing w:before="75" w:after="0"/>
      </w:pPr>
      <w:r>
        <w:rPr/>
        <w:t xml:space="preserve">二、海上通信资源供给约束</w:t>
      </w:r>
    </w:p>
    <w:p>
      <w:pPr>
        <w:spacing w:before="75" w:after="0"/>
      </w:pPr>
      <w:r>
        <w:rPr/>
        <w:t xml:space="preserve">三、工程实施能力约束</w:t>
      </w:r>
    </w:p>
    <w:p>
      <w:pPr>
        <w:spacing w:before="75" w:after="0"/>
      </w:pPr>
      <w:r>
        <w:rPr>
          <w:b w:val="1"/>
          <w:bCs w:val="1"/>
        </w:rPr>
        <w:t xml:space="preserve">第七章 中国远洋船舶通信行业需求市场分析</w:t>
      </w:r>
    </w:p>
    <w:p>
      <w:pPr>
        <w:spacing w:before="75" w:after="0"/>
      </w:pPr>
      <w:r>
        <w:rPr/>
        <w:t xml:space="preserve">第一节 行业总体需求概况</w:t>
      </w:r>
    </w:p>
    <w:p>
      <w:pPr>
        <w:spacing w:before="75" w:after="0"/>
      </w:pPr>
      <w:r>
        <w:rPr/>
        <w:t xml:space="preserve">一、市场需求总量变化</w:t>
      </w:r>
    </w:p>
    <w:p>
      <w:pPr>
        <w:spacing w:before="75" w:after="0"/>
      </w:pPr>
      <w:r>
        <w:rPr/>
        <w:t xml:space="preserve">二、市场需求增长特征</w:t>
      </w:r>
    </w:p>
    <w:p>
      <w:pPr>
        <w:spacing w:before="75" w:after="0"/>
      </w:pPr>
      <w:r>
        <w:rPr/>
        <w:t xml:space="preserve">三、需求市场影响因子</w:t>
      </w:r>
    </w:p>
    <w:p>
      <w:pPr>
        <w:spacing w:before="75" w:after="0"/>
      </w:pPr>
      <w:r>
        <w:rPr/>
        <w:t xml:space="preserve">第二节 分类型船舶需求特征</w:t>
      </w:r>
    </w:p>
    <w:p>
      <w:pPr>
        <w:spacing w:before="75" w:after="0"/>
      </w:pPr>
      <w:r>
        <w:rPr/>
        <w:t xml:space="preserve">一、新建远洋船舶配套需求</w:t>
      </w:r>
    </w:p>
    <w:p>
      <w:pPr>
        <w:spacing w:before="75" w:after="0"/>
      </w:pPr>
      <w:r>
        <w:rPr/>
        <w:t xml:space="preserve">二、存量远洋船舶改造需求</w:t>
      </w:r>
    </w:p>
    <w:p>
      <w:pPr>
        <w:spacing w:before="75" w:after="0"/>
      </w:pPr>
      <w:r>
        <w:rPr/>
        <w:t xml:space="preserve">三、船舶运维持续性服务需求</w:t>
      </w:r>
    </w:p>
    <w:p>
      <w:pPr>
        <w:spacing w:before="75" w:after="0"/>
      </w:pPr>
      <w:r>
        <w:rPr/>
        <w:t xml:space="preserve">第三节 不同场景需求差异分析</w:t>
      </w:r>
    </w:p>
    <w:p>
      <w:pPr>
        <w:spacing w:before="75" w:after="0"/>
      </w:pPr>
      <w:r>
        <w:rPr/>
        <w:t xml:space="preserve">一、远洋航行基础通信需求</w:t>
      </w:r>
    </w:p>
    <w:p>
      <w:pPr>
        <w:spacing w:before="75" w:after="0"/>
      </w:pPr>
      <w:r>
        <w:rPr/>
        <w:t xml:space="preserve">二、智能船舶数据传输需求</w:t>
      </w:r>
    </w:p>
    <w:p>
      <w:pPr>
        <w:spacing w:before="75" w:after="0"/>
      </w:pPr>
      <w:r>
        <w:rPr/>
        <w:t xml:space="preserve">三、船舶安全应急通信需求</w:t>
      </w:r>
    </w:p>
    <w:p>
      <w:pPr>
        <w:spacing w:before="75" w:after="0"/>
      </w:pPr>
      <w:r>
        <w:rPr>
          <w:b w:val="1"/>
          <w:bCs w:val="1"/>
        </w:rPr>
        <w:t xml:space="preserve">第八章 中国远洋船舶通信行业细分产品市场研究</w:t>
      </w:r>
    </w:p>
    <w:p>
      <w:pPr>
        <w:spacing w:before="75" w:after="0"/>
      </w:pPr>
      <w:r>
        <w:rPr/>
        <w:t xml:space="preserve">第一节 船载卫星通信终端市场</w:t>
      </w:r>
    </w:p>
    <w:p>
      <w:pPr>
        <w:spacing w:before="75" w:after="0"/>
      </w:pPr>
      <w:r>
        <w:rPr/>
        <w:t xml:space="preserve">一、产品技术特征</w:t>
      </w:r>
    </w:p>
    <w:p>
      <w:pPr>
        <w:spacing w:before="75" w:after="0"/>
      </w:pPr>
      <w:r>
        <w:rPr/>
        <w:t xml:space="preserve">二、市场供需现状</w:t>
      </w:r>
    </w:p>
    <w:p>
      <w:pPr>
        <w:spacing w:before="75" w:after="0"/>
      </w:pPr>
      <w:r>
        <w:rPr/>
        <w:t xml:space="preserve">三、2026-2031年市场前景预判</w:t>
      </w:r>
    </w:p>
    <w:p>
      <w:pPr>
        <w:spacing w:before="75" w:after="0"/>
      </w:pPr>
      <w:r>
        <w:rPr/>
        <w:t xml:space="preserve">第二节 船载网络与交换设备市场</w:t>
      </w:r>
    </w:p>
    <w:p>
      <w:pPr>
        <w:spacing w:before="75" w:after="0"/>
      </w:pPr>
      <w:r>
        <w:rPr/>
        <w:t xml:space="preserve">一、产品技术特征</w:t>
      </w:r>
    </w:p>
    <w:p>
      <w:pPr>
        <w:spacing w:before="75" w:after="0"/>
      </w:pPr>
      <w:r>
        <w:rPr/>
        <w:t xml:space="preserve">二、市场供需现状</w:t>
      </w:r>
    </w:p>
    <w:p>
      <w:pPr>
        <w:spacing w:before="75" w:after="0"/>
      </w:pPr>
      <w:r>
        <w:rPr/>
        <w:t xml:space="preserve">三、2026-2031年市场前景预判</w:t>
      </w:r>
    </w:p>
    <w:p>
      <w:pPr>
        <w:spacing w:before="75" w:after="0"/>
      </w:pPr>
      <w:r>
        <w:rPr/>
        <w:t xml:space="preserve">第三节 船岸通信集成软件及服务市场</w:t>
      </w:r>
    </w:p>
    <w:p>
      <w:pPr>
        <w:spacing w:before="75" w:after="0"/>
      </w:pPr>
      <w:r>
        <w:rPr/>
        <w:t xml:space="preserve">一、产品技术特征</w:t>
      </w:r>
    </w:p>
    <w:p>
      <w:pPr>
        <w:spacing w:before="75" w:after="0"/>
      </w:pPr>
      <w:r>
        <w:rPr/>
        <w:t xml:space="preserve">二、市场供需现状</w:t>
      </w:r>
    </w:p>
    <w:p>
      <w:pPr>
        <w:spacing w:before="75" w:after="0"/>
      </w:pPr>
      <w:r>
        <w:rPr/>
        <w:t xml:space="preserve">三、2026-2031年市场前景预判</w:t>
      </w:r>
    </w:p>
    <w:p>
      <w:pPr>
        <w:spacing w:before="75" w:after="0"/>
      </w:pPr>
      <w:r>
        <w:rPr>
          <w:b w:val="1"/>
          <w:bCs w:val="1"/>
        </w:rPr>
        <w:t xml:space="preserve">第九章 中国远洋船舶通信行业下游细分应用市场研究</w:t>
      </w:r>
    </w:p>
    <w:p>
      <w:pPr>
        <w:spacing w:before="75" w:after="0"/>
      </w:pPr>
      <w:r>
        <w:rPr/>
        <w:t xml:space="preserve">第一节 远洋集装箱船舶通信应用市场</w:t>
      </w:r>
    </w:p>
    <w:p>
      <w:pPr>
        <w:spacing w:before="75" w:after="0"/>
      </w:pPr>
      <w:r>
        <w:rPr/>
        <w:t xml:space="preserve">一、应用场景特征</w:t>
      </w:r>
    </w:p>
    <w:p>
      <w:pPr>
        <w:spacing w:before="75" w:after="0"/>
      </w:pPr>
      <w:r>
        <w:rPr/>
        <w:t xml:space="preserve">二、市场需求现状</w:t>
      </w:r>
    </w:p>
    <w:p>
      <w:pPr>
        <w:spacing w:before="75" w:after="0"/>
      </w:pPr>
      <w:r>
        <w:rPr/>
        <w:t xml:space="preserve">三、2026-2031年需求变化预判</w:t>
      </w:r>
    </w:p>
    <w:p>
      <w:pPr>
        <w:spacing w:before="75" w:after="0"/>
      </w:pPr>
      <w:r>
        <w:rPr/>
        <w:t xml:space="preserve">第二节 远洋散货、液货船舶通信应用市场</w:t>
      </w:r>
    </w:p>
    <w:p>
      <w:pPr>
        <w:spacing w:before="75" w:after="0"/>
      </w:pPr>
      <w:r>
        <w:rPr/>
        <w:t xml:space="preserve">一、应用场景特征</w:t>
      </w:r>
    </w:p>
    <w:p>
      <w:pPr>
        <w:spacing w:before="75" w:after="0"/>
      </w:pPr>
      <w:r>
        <w:rPr/>
        <w:t xml:space="preserve">二、市场需求现状</w:t>
      </w:r>
    </w:p>
    <w:p>
      <w:pPr>
        <w:spacing w:before="75" w:after="0"/>
      </w:pPr>
      <w:r>
        <w:rPr/>
        <w:t xml:space="preserve">三、2026-2031年需求变化预判</w:t>
      </w:r>
    </w:p>
    <w:p>
      <w:pPr>
        <w:spacing w:before="75" w:after="0"/>
      </w:pPr>
      <w:r>
        <w:rPr/>
        <w:t xml:space="preserve">第三节 特种远洋船舶通信应用市场</w:t>
      </w:r>
    </w:p>
    <w:p>
      <w:pPr>
        <w:spacing w:before="75" w:after="0"/>
      </w:pPr>
      <w:r>
        <w:rPr/>
        <w:t xml:space="preserve">一、应用场景特征</w:t>
      </w:r>
    </w:p>
    <w:p>
      <w:pPr>
        <w:spacing w:before="75" w:after="0"/>
      </w:pPr>
      <w:r>
        <w:rPr/>
        <w:t xml:space="preserve">二、市场需求现状</w:t>
      </w:r>
    </w:p>
    <w:p>
      <w:pPr>
        <w:spacing w:before="75" w:after="0"/>
      </w:pPr>
      <w:r>
        <w:rPr/>
        <w:t xml:space="preserve">三、2026-2031年需求变化预判</w:t>
      </w:r>
    </w:p>
    <w:p>
      <w:pPr>
        <w:spacing w:before="75" w:after="0"/>
      </w:pPr>
      <w:r>
        <w:rPr>
          <w:b w:val="1"/>
          <w:bCs w:val="1"/>
        </w:rPr>
        <w:t xml:space="preserve">第十章 中国远洋船舶通信行业竞争格局分析</w:t>
      </w:r>
    </w:p>
    <w:p>
      <w:pPr>
        <w:spacing w:before="75" w:after="0"/>
      </w:pPr>
      <w:r>
        <w:rPr/>
        <w:t xml:space="preserve">第一节 行业竞争总体态势</w:t>
      </w:r>
    </w:p>
    <w:p>
      <w:pPr>
        <w:spacing w:before="75" w:after="0"/>
      </w:pPr>
      <w:r>
        <w:rPr/>
        <w:t xml:space="preserve">一、行业竞争层次划分</w:t>
      </w:r>
    </w:p>
    <w:p>
      <w:pPr>
        <w:spacing w:before="75" w:after="0"/>
      </w:pPr>
      <w:r>
        <w:rPr/>
        <w:t xml:space="preserve">二、市场集中度分析</w:t>
      </w:r>
    </w:p>
    <w:p>
      <w:pPr>
        <w:spacing w:before="75" w:after="0"/>
      </w:pPr>
      <w:r>
        <w:rPr/>
        <w:t xml:space="preserve">三、行业竞争演变趋势</w:t>
      </w:r>
    </w:p>
    <w:p>
      <w:pPr>
        <w:spacing w:before="75" w:after="0"/>
      </w:pPr>
      <w:r>
        <w:rPr/>
        <w:t xml:space="preserve">第二节 不同环节竞争格局</w:t>
      </w:r>
    </w:p>
    <w:p>
      <w:pPr>
        <w:spacing w:before="75" w:after="0"/>
      </w:pPr>
      <w:r>
        <w:rPr/>
        <w:t xml:space="preserve">一、上游元器件环节竞争格局</w:t>
      </w:r>
    </w:p>
    <w:p>
      <w:pPr>
        <w:spacing w:before="75" w:after="0"/>
      </w:pPr>
      <w:r>
        <w:rPr/>
        <w:t xml:space="preserve">二、中游设备与集成环节竞争格局</w:t>
      </w:r>
    </w:p>
    <w:p>
      <w:pPr>
        <w:spacing w:before="75" w:after="0"/>
      </w:pPr>
      <w:r>
        <w:rPr/>
        <w:t xml:space="preserve">三、下游运维服务环节竞争格局</w:t>
      </w:r>
    </w:p>
    <w:p>
      <w:pPr>
        <w:spacing w:before="75" w:after="0"/>
      </w:pPr>
      <w:r>
        <w:rPr/>
        <w:t xml:space="preserve">第三节 行业竞争关键要素</w:t>
      </w:r>
    </w:p>
    <w:p>
      <w:pPr>
        <w:spacing w:before="75" w:after="0"/>
      </w:pPr>
      <w:r>
        <w:rPr/>
        <w:t xml:space="preserve">一、硬件技术能力要素</w:t>
      </w:r>
    </w:p>
    <w:p>
      <w:pPr>
        <w:spacing w:before="75" w:after="0"/>
      </w:pPr>
      <w:r>
        <w:rPr/>
        <w:t xml:space="preserve">二、系统集成能力要素</w:t>
      </w:r>
    </w:p>
    <w:p>
      <w:pPr>
        <w:spacing w:before="75" w:after="0"/>
      </w:pPr>
      <w:r>
        <w:rPr/>
        <w:t xml:space="preserve">三、资源与服务能力要素</w:t>
      </w:r>
    </w:p>
    <w:p>
      <w:pPr>
        <w:spacing w:before="75" w:after="0"/>
      </w:pPr>
      <w:r>
        <w:rPr>
          <w:b w:val="1"/>
          <w:bCs w:val="1"/>
        </w:rPr>
        <w:t xml:space="preserve">第十一章 行业技术发展现状与技术迭代路径</w:t>
      </w:r>
    </w:p>
    <w:p>
      <w:pPr>
        <w:spacing w:before="75" w:after="0"/>
      </w:pPr>
      <w:r>
        <w:rPr/>
        <w:t xml:space="preserve">第一节 主流技术发展现状</w:t>
      </w:r>
    </w:p>
    <w:p>
      <w:pPr>
        <w:spacing w:before="75" w:after="0"/>
      </w:pPr>
      <w:r>
        <w:rPr/>
        <w:t xml:space="preserve">一、船载卫星宽带通信技术</w:t>
      </w:r>
    </w:p>
    <w:p>
      <w:pPr>
        <w:spacing w:before="75" w:after="0"/>
      </w:pPr>
      <w:r>
        <w:rPr/>
        <w:t xml:space="preserve">二、多网络融合切换技术</w:t>
      </w:r>
    </w:p>
    <w:p>
      <w:pPr>
        <w:spacing w:before="75" w:after="0"/>
      </w:pPr>
      <w:r>
        <w:rPr/>
        <w:t xml:space="preserve">三、船端网络抗干扰技术</w:t>
      </w:r>
    </w:p>
    <w:p>
      <w:pPr>
        <w:spacing w:before="75" w:after="0"/>
      </w:pPr>
      <w:r>
        <w:rPr/>
        <w:t xml:space="preserve">第二节 行业技术壁垒拆解</w:t>
      </w:r>
    </w:p>
    <w:p>
      <w:pPr>
        <w:spacing w:before="75" w:after="0"/>
      </w:pPr>
      <w:r>
        <w:rPr/>
        <w:t xml:space="preserve">一、海洋环境硬件适配壁垒</w:t>
      </w:r>
    </w:p>
    <w:p>
      <w:pPr>
        <w:spacing w:before="75" w:after="0"/>
      </w:pPr>
      <w:r>
        <w:rPr/>
        <w:t xml:space="preserve">二、多系统兼容集成壁垒</w:t>
      </w:r>
    </w:p>
    <w:p>
      <w:pPr>
        <w:spacing w:before="75" w:after="0"/>
      </w:pPr>
      <w:r>
        <w:rPr/>
        <w:t xml:space="preserve">三、海上通信时延与带宽优化壁垒</w:t>
      </w:r>
    </w:p>
    <w:p>
      <w:pPr>
        <w:spacing w:before="75" w:after="0"/>
      </w:pPr>
      <w:r>
        <w:rPr/>
        <w:t xml:space="preserve">第三节 2026-2031年技术演进路径预判</w:t>
      </w:r>
    </w:p>
    <w:p>
      <w:pPr>
        <w:spacing w:before="75" w:after="0"/>
      </w:pPr>
      <w:r>
        <w:rPr/>
        <w:t xml:space="preserve">一、硬件设备迭代方向</w:t>
      </w:r>
    </w:p>
    <w:p>
      <w:pPr>
        <w:spacing w:before="75" w:after="0"/>
      </w:pPr>
      <w:r>
        <w:rPr/>
        <w:t xml:space="preserve">二、组网架构演进方向</w:t>
      </w:r>
    </w:p>
    <w:p>
      <w:pPr>
        <w:spacing w:before="75" w:after="0"/>
      </w:pPr>
      <w:r>
        <w:rPr/>
        <w:t xml:space="preserve">三、软件平台升级方向</w:t>
      </w:r>
    </w:p>
    <w:p>
      <w:pPr>
        <w:spacing w:before="75" w:after="0"/>
      </w:pPr>
      <w:r>
        <w:rPr>
          <w:b w:val="1"/>
          <w:bCs w:val="1"/>
        </w:rPr>
        <w:t xml:space="preserve">第十二章 行业成本结构与盈利模式分析</w:t>
      </w:r>
    </w:p>
    <w:p>
      <w:pPr>
        <w:spacing w:before="75" w:after="0"/>
      </w:pPr>
      <w:r>
        <w:rPr/>
        <w:t xml:space="preserve">第一节 行业整体成本构成</w:t>
      </w:r>
    </w:p>
    <w:p>
      <w:pPr>
        <w:spacing w:before="75" w:after="0"/>
      </w:pPr>
      <w:r>
        <w:rPr/>
        <w:t xml:space="preserve">一、硬件物料成本占比</w:t>
      </w:r>
    </w:p>
    <w:p>
      <w:pPr>
        <w:spacing w:before="75" w:after="0"/>
      </w:pPr>
      <w:r>
        <w:rPr/>
        <w:t xml:space="preserve">二、研发与集成实施成本</w:t>
      </w:r>
    </w:p>
    <w:p>
      <w:pPr>
        <w:spacing w:before="75" w:after="0"/>
      </w:pPr>
      <w:r>
        <w:rPr/>
        <w:t xml:space="preserve">三、运营及服务成本</w:t>
      </w:r>
    </w:p>
    <w:p>
      <w:pPr>
        <w:spacing w:before="75" w:after="0"/>
      </w:pPr>
      <w:r>
        <w:rPr/>
        <w:t xml:space="preserve">第二节 各细分板块成本差异</w:t>
      </w:r>
    </w:p>
    <w:p>
      <w:pPr>
        <w:spacing w:before="75" w:after="0"/>
      </w:pPr>
      <w:r>
        <w:rPr/>
        <w:t xml:space="preserve">一、通信设备制造板块成本结构</w:t>
      </w:r>
    </w:p>
    <w:p>
      <w:pPr>
        <w:spacing w:before="75" w:after="0"/>
      </w:pPr>
      <w:r>
        <w:rPr/>
        <w:t xml:space="preserve">二、系统集成板块成本结构</w:t>
      </w:r>
    </w:p>
    <w:p>
      <w:pPr>
        <w:spacing w:before="75" w:after="0"/>
      </w:pPr>
      <w:r>
        <w:rPr/>
        <w:t xml:space="preserve">三、运维服务板块成本结构</w:t>
      </w:r>
    </w:p>
    <w:p>
      <w:pPr>
        <w:spacing w:before="75" w:after="0"/>
      </w:pPr>
      <w:r>
        <w:rPr/>
        <w:t xml:space="preserve">第三节 行业主要盈利模式</w:t>
      </w:r>
    </w:p>
    <w:p>
      <w:pPr>
        <w:spacing w:before="75" w:after="0"/>
      </w:pPr>
      <w:r>
        <w:rPr/>
        <w:t xml:space="preserve">一、硬件产品销售盈利模式</w:t>
      </w:r>
    </w:p>
    <w:p>
      <w:pPr>
        <w:spacing w:before="75" w:after="0"/>
      </w:pPr>
      <w:r>
        <w:rPr/>
        <w:t xml:space="preserve">二、项目集成交付盈利模式</w:t>
      </w:r>
    </w:p>
    <w:p>
      <w:pPr>
        <w:spacing w:before="75" w:after="0"/>
      </w:pPr>
      <w:r>
        <w:rPr/>
        <w:t xml:space="preserve">三、持续性通信服务盈利模式</w:t>
      </w:r>
    </w:p>
    <w:p>
      <w:pPr>
        <w:spacing w:before="75" w:after="0"/>
      </w:pPr>
      <w:r>
        <w:rPr>
          <w:b w:val="1"/>
          <w:bCs w:val="1"/>
        </w:rPr>
        <w:t xml:space="preserve">第十三章 中国远洋船舶通信行业进出口市场分析</w:t>
      </w:r>
    </w:p>
    <w:p>
      <w:pPr>
        <w:spacing w:before="75" w:after="0"/>
      </w:pPr>
      <w:r>
        <w:rPr/>
        <w:t xml:space="preserve">第一节 进出口整体运行概况</w:t>
      </w:r>
    </w:p>
    <w:p>
      <w:pPr>
        <w:spacing w:before="75" w:after="0"/>
      </w:pPr>
      <w:r>
        <w:rPr/>
        <w:t xml:space="preserve">一、进出口总体规模</w:t>
      </w:r>
    </w:p>
    <w:p>
      <w:pPr>
        <w:spacing w:before="75" w:after="0"/>
      </w:pPr>
      <w:r>
        <w:rPr/>
        <w:t xml:space="preserve">二、进出口结构特征</w:t>
      </w:r>
    </w:p>
    <w:p>
      <w:pPr>
        <w:spacing w:before="75" w:after="0"/>
      </w:pPr>
      <w:r>
        <w:rPr/>
        <w:t xml:space="preserve">三、进出口市场分布</w:t>
      </w:r>
    </w:p>
    <w:p>
      <w:pPr>
        <w:spacing w:before="75" w:after="0"/>
      </w:pPr>
      <w:r>
        <w:rPr/>
        <w:t xml:space="preserve">第二节 主要进出口产品结构</w:t>
      </w:r>
    </w:p>
    <w:p>
      <w:pPr>
        <w:spacing w:before="75" w:after="0"/>
      </w:pPr>
      <w:r>
        <w:rPr/>
        <w:t xml:space="preserve">一、通信硬件设备进出口情况</w:t>
      </w:r>
    </w:p>
    <w:p>
      <w:pPr>
        <w:spacing w:before="75" w:after="0"/>
      </w:pPr>
      <w:r>
        <w:rPr/>
        <w:t xml:space="preserve">二、配套模块元器件进出口情况</w:t>
      </w:r>
    </w:p>
    <w:p>
      <w:pPr>
        <w:spacing w:before="75" w:after="0"/>
      </w:pPr>
      <w:r>
        <w:rPr/>
        <w:t xml:space="preserve">三、软件及服务进出口情况</w:t>
      </w:r>
    </w:p>
    <w:p>
      <w:pPr>
        <w:spacing w:before="75" w:after="0"/>
      </w:pPr>
      <w:r>
        <w:rPr/>
        <w:t xml:space="preserve">第三节 进出口市场发展趋势</w:t>
      </w:r>
    </w:p>
    <w:p>
      <w:pPr>
        <w:spacing w:before="75" w:after="0"/>
      </w:pPr>
      <w:r>
        <w:rPr/>
        <w:t xml:space="preserve">一、出口市场变化方向</w:t>
      </w:r>
    </w:p>
    <w:p>
      <w:pPr>
        <w:spacing w:before="75" w:after="0"/>
      </w:pPr>
      <w:r>
        <w:rPr/>
        <w:t xml:space="preserve">二、进口依赖变化趋势</w:t>
      </w:r>
    </w:p>
    <w:p>
      <w:pPr>
        <w:spacing w:before="75" w:after="0"/>
      </w:pPr>
      <w:r>
        <w:rPr/>
        <w:t xml:space="preserve">三、国际贸易市场机遇与约束</w:t>
      </w:r>
    </w:p>
    <w:p>
      <w:pPr>
        <w:spacing w:before="75" w:after="0"/>
      </w:pPr>
      <w:r>
        <w:rPr>
          <w:b w:val="1"/>
          <w:bCs w:val="1"/>
        </w:rPr>
        <w:t xml:space="preserve">第十四章 中国远洋船舶通信行业领先企业深度分析</w:t>
      </w:r>
    </w:p>
    <w:p>
      <w:pPr>
        <w:spacing w:before="75" w:after="0"/>
      </w:pPr>
      <w:r>
        <w:rPr/>
        <w:t xml:space="preserve">第一节 海格通信</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中船航海科技有限责任公司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北斗星通</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烽火通信科技股份有限公司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海能达通信股份有限公司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沪东天华科技有限公司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深南电路股份有限公司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长飞光纤光缆股份有限公司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亨通光电股份有限公司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生益科技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第十五章 2026-2031年中国远洋船舶通信行业发展前景与市场预测</w:t>
      </w:r>
    </w:p>
    <w:p>
      <w:pPr>
        <w:spacing w:before="75" w:after="0"/>
      </w:pPr>
      <w:r>
        <w:rPr/>
        <w:t xml:space="preserve">第一节 行业发展前景研判</w:t>
      </w:r>
    </w:p>
    <w:p>
      <w:pPr>
        <w:spacing w:before="75" w:after="0"/>
      </w:pPr>
      <w:r>
        <w:rPr/>
        <w:t xml:space="preserve">一、行业增长空间分析</w:t>
      </w:r>
    </w:p>
    <w:p>
      <w:pPr>
        <w:spacing w:before="75" w:after="0"/>
      </w:pPr>
      <w:r>
        <w:rPr/>
        <w:t xml:space="preserve">二、行业结构性机会分析</w:t>
      </w:r>
    </w:p>
    <w:p>
      <w:pPr>
        <w:spacing w:before="75" w:after="0"/>
      </w:pPr>
      <w:r>
        <w:rPr/>
        <w:t xml:space="preserve">三、行业发展演化方向</w:t>
      </w:r>
    </w:p>
    <w:p>
      <w:pPr>
        <w:spacing w:before="75" w:after="0"/>
      </w:pPr>
      <w:r>
        <w:rPr/>
        <w:t xml:space="preserve">第二节 2026-2031年行业核心指标预测</w:t>
      </w:r>
    </w:p>
    <w:p>
      <w:pPr>
        <w:spacing w:before="75" w:after="0"/>
      </w:pPr>
      <w:r>
        <w:rPr/>
        <w:t xml:space="preserve">一、整体市场规模预测</w:t>
      </w:r>
    </w:p>
    <w:p>
      <w:pPr>
        <w:spacing w:before="75" w:after="0"/>
      </w:pPr>
      <w:r>
        <w:rPr/>
        <w:t xml:space="preserve">二、细分产品市场规模预测</w:t>
      </w:r>
    </w:p>
    <w:p>
      <w:pPr>
        <w:spacing w:before="75" w:after="0"/>
      </w:pPr>
      <w:r>
        <w:rPr/>
        <w:t xml:space="preserve">三、下游应用市场规模预测</w:t>
      </w:r>
    </w:p>
    <w:p>
      <w:pPr>
        <w:spacing w:before="75" w:after="0"/>
      </w:pPr>
      <w:r>
        <w:rPr/>
        <w:t xml:space="preserve">第三节 行业供需格局未来预判</w:t>
      </w:r>
    </w:p>
    <w:p>
      <w:pPr>
        <w:spacing w:before="75" w:after="0"/>
      </w:pPr>
      <w:r>
        <w:rPr/>
        <w:t xml:space="preserve">一、供给端格局演变</w:t>
      </w:r>
    </w:p>
    <w:p>
      <w:pPr>
        <w:spacing w:before="75" w:after="0"/>
      </w:pPr>
      <w:r>
        <w:rPr/>
        <w:t xml:space="preserve">二、需求端变化趋势</w:t>
      </w:r>
    </w:p>
    <w:p>
      <w:pPr>
        <w:spacing w:before="75" w:after="0"/>
      </w:pPr>
      <w:r>
        <w:rPr/>
        <w:t xml:space="preserve">三、供需匹配关系预判</w:t>
      </w:r>
    </w:p>
    <w:p>
      <w:pPr>
        <w:spacing w:before="75" w:after="0"/>
      </w:pPr>
      <w:r>
        <w:rPr>
          <w:b w:val="1"/>
          <w:bCs w:val="1"/>
        </w:rPr>
        <w:t xml:space="preserve">第十六章 行业机遇、风险及制约因素分析</w:t>
      </w:r>
    </w:p>
    <w:p>
      <w:pPr>
        <w:spacing w:before="75" w:after="0"/>
      </w:pPr>
      <w:r>
        <w:rPr/>
        <w:t xml:space="preserve">第一节 行业发展机遇</w:t>
      </w:r>
    </w:p>
    <w:p>
      <w:pPr>
        <w:spacing w:before="75" w:after="0"/>
      </w:pPr>
      <w:r>
        <w:rPr/>
        <w:t xml:space="preserve">一、远洋船队更新换代带来的增量机遇</w:t>
      </w:r>
    </w:p>
    <w:p>
      <w:pPr>
        <w:spacing w:before="75" w:after="0"/>
      </w:pPr>
      <w:r>
        <w:rPr/>
        <w:t xml:space="preserve">二、船舶智能化转型带来技术升级机遇</w:t>
      </w:r>
    </w:p>
    <w:p>
      <w:pPr>
        <w:spacing w:before="75" w:after="0"/>
      </w:pPr>
      <w:r>
        <w:rPr/>
        <w:t xml:space="preserve">三、国产化替代带来产业发展机遇</w:t>
      </w:r>
    </w:p>
    <w:p>
      <w:pPr>
        <w:spacing w:before="75" w:after="0"/>
      </w:pPr>
      <w:r>
        <w:rPr/>
        <w:t xml:space="preserve">第二节 行业主要风险因素</w:t>
      </w:r>
    </w:p>
    <w:p>
      <w:pPr>
        <w:spacing w:before="75" w:after="0"/>
      </w:pPr>
      <w:r>
        <w:rPr/>
        <w:t xml:space="preserve">一、上游核心器件供应链波动风险</w:t>
      </w:r>
    </w:p>
    <w:p>
      <w:pPr>
        <w:spacing w:before="75" w:after="0"/>
      </w:pPr>
      <w:r>
        <w:rPr/>
        <w:t xml:space="preserve">二、海上通信资源供给波动风险</w:t>
      </w:r>
    </w:p>
    <w:p>
      <w:pPr>
        <w:spacing w:before="75" w:after="0"/>
      </w:pPr>
      <w:r>
        <w:rPr/>
        <w:t xml:space="preserve">三、下游航运周期波动带来需求波动风险</w:t>
      </w:r>
    </w:p>
    <w:p>
      <w:pPr>
        <w:spacing w:before="75" w:after="0"/>
      </w:pPr>
      <w:r>
        <w:rPr/>
        <w:t xml:space="preserve">第三节 行业发展主要制约因素</w:t>
      </w:r>
    </w:p>
    <w:p>
      <w:pPr>
        <w:spacing w:before="75" w:after="0"/>
      </w:pPr>
      <w:r>
        <w:rPr/>
        <w:t xml:space="preserve">一、高端技术迭代进度约束</w:t>
      </w:r>
    </w:p>
    <w:p>
      <w:pPr>
        <w:spacing w:before="75" w:after="0"/>
      </w:pPr>
      <w:r>
        <w:rPr/>
        <w:t xml:space="preserve">二、项目实施成本约束</w:t>
      </w:r>
    </w:p>
    <w:p>
      <w:pPr>
        <w:spacing w:before="75" w:after="0"/>
      </w:pPr>
      <w:r>
        <w:rPr/>
        <w:t xml:space="preserve">三、跨产业协同配套约束</w:t>
      </w:r>
    </w:p>
    <w:p>
      <w:pPr>
        <w:spacing w:before="75" w:after="0"/>
      </w:pPr>
      <w:r>
        <w:rPr>
          <w:b w:val="1"/>
          <w:bCs w:val="1"/>
        </w:rPr>
        <w:t xml:space="preserve">第十七章 行业投资价值与投资策略建议</w:t>
      </w:r>
    </w:p>
    <w:p>
      <w:pPr>
        <w:spacing w:before="75" w:after="0"/>
      </w:pPr>
      <w:r>
        <w:rPr/>
        <w:t xml:space="preserve">第一节 行业投资价值综合评估</w:t>
      </w:r>
    </w:p>
    <w:p>
      <w:pPr>
        <w:spacing w:before="75" w:after="0"/>
      </w:pPr>
      <w:r>
        <w:rPr/>
        <w:t xml:space="preserve">一、行业成长维度评估</w:t>
      </w:r>
    </w:p>
    <w:p>
      <w:pPr>
        <w:spacing w:before="75" w:after="0"/>
      </w:pPr>
      <w:r>
        <w:rPr/>
        <w:t xml:space="preserve">二、产业链各环节投资价值评估</w:t>
      </w:r>
    </w:p>
    <w:p>
      <w:pPr>
        <w:spacing w:before="75" w:after="0"/>
      </w:pPr>
      <w:r>
        <w:rPr/>
        <w:t xml:space="preserve">三、细分赛道投资价值排序</w:t>
      </w:r>
    </w:p>
    <w:p>
      <w:pPr>
        <w:spacing w:before="75" w:after="0"/>
      </w:pPr>
      <w:r>
        <w:rPr/>
        <w:t xml:space="preserve">第二节 行业重点投资方向</w:t>
      </w:r>
    </w:p>
    <w:p>
      <w:pPr>
        <w:spacing w:before="75" w:after="0"/>
      </w:pPr>
      <w:r>
        <w:rPr/>
        <w:t xml:space="preserve">一、核心硬件设备赛道投资方向</w:t>
      </w:r>
    </w:p>
    <w:p>
      <w:pPr>
        <w:spacing w:before="75" w:after="0"/>
      </w:pPr>
      <w:r>
        <w:rPr/>
        <w:t xml:space="preserve">二、系统集成解决方案赛道投资方向</w:t>
      </w:r>
    </w:p>
    <w:p>
      <w:pPr>
        <w:spacing w:before="75" w:after="0"/>
      </w:pPr>
      <w:r>
        <w:rPr/>
        <w:t xml:space="preserve">三、运维服务赛道投资方向</w:t>
      </w:r>
    </w:p>
    <w:p>
      <w:pPr>
        <w:spacing w:before="75" w:after="0"/>
      </w:pPr>
      <w:r>
        <w:rPr/>
        <w:t xml:space="preserve">第三节 行业投资策略建议</w:t>
      </w:r>
    </w:p>
    <w:p>
      <w:pPr>
        <w:spacing w:before="75" w:after="0"/>
      </w:pPr>
      <w:r>
        <w:rPr/>
        <w:t xml:space="preserve">一、产业链布局策略</w:t>
      </w:r>
    </w:p>
    <w:p>
      <w:pPr>
        <w:spacing w:before="75" w:after="0"/>
      </w:pPr>
      <w:r>
        <w:rPr/>
        <w:t xml:space="preserve">二、项目投资切入策略</w:t>
      </w:r>
    </w:p>
    <w:p>
      <w:pPr>
        <w:spacing w:before="75" w:after="0"/>
      </w:pPr>
      <w:r>
        <w:rPr/>
        <w:t xml:space="preserve">三、风险规避策略</w:t>
      </w:r>
    </w:p>
    <w:p>
      <w:pPr>
        <w:spacing w:before="75" w:after="0"/>
      </w:pPr>
      <w:r>
        <w:rPr>
          <w:b w:val="1"/>
          <w:bCs w:val="1"/>
        </w:rPr>
        <w:t xml:space="preserve">第十八章 产业发展对策与战略建议</w:t>
      </w:r>
    </w:p>
    <w:p>
      <w:pPr>
        <w:spacing w:before="75" w:after="0"/>
      </w:pPr>
      <w:r>
        <w:rPr/>
        <w:t xml:space="preserve">第一节 产业链主体发展建议</w:t>
      </w:r>
    </w:p>
    <w:p>
      <w:pPr>
        <w:spacing w:before="75" w:after="0"/>
      </w:pPr>
      <w:r>
        <w:rPr/>
        <w:t xml:space="preserve">一、设备制造企业发展建议</w:t>
      </w:r>
    </w:p>
    <w:p>
      <w:pPr>
        <w:spacing w:before="75" w:after="0"/>
      </w:pPr>
      <w:r>
        <w:rPr/>
        <w:t xml:space="preserve">二、系统集成服务商发展建议</w:t>
      </w:r>
    </w:p>
    <w:p>
      <w:pPr>
        <w:spacing w:before="75" w:after="0"/>
      </w:pPr>
      <w:r>
        <w:rPr/>
        <w:t xml:space="preserve">三、通信服务运营商发展建议</w:t>
      </w:r>
    </w:p>
    <w:p>
      <w:pPr>
        <w:spacing w:before="75" w:after="0"/>
      </w:pPr>
      <w:r>
        <w:rPr/>
        <w:t xml:space="preserve">第二节 产业协同发展建议</w:t>
      </w:r>
    </w:p>
    <w:p>
      <w:pPr>
        <w:spacing w:before="75" w:after="0"/>
      </w:pPr>
      <w:r>
        <w:rPr/>
        <w:t xml:space="preserve">一、上下游协同配套建议</w:t>
      </w:r>
    </w:p>
    <w:p>
      <w:pPr>
        <w:spacing w:before="75" w:after="0"/>
      </w:pPr>
      <w:r>
        <w:rPr/>
        <w:t xml:space="preserve">二、产学研技术协同创新建议</w:t>
      </w:r>
    </w:p>
    <w:p>
      <w:pPr>
        <w:spacing w:before="75" w:after="0"/>
      </w:pPr>
      <w:r>
        <w:rPr/>
        <w:t xml:space="preserve">三、跨行业融合发展建议</w:t>
      </w:r>
    </w:p>
    <w:p>
      <w:pPr>
        <w:spacing w:before="75" w:after="0"/>
      </w:pPr>
      <w:r>
        <w:rPr/>
        <w:t xml:space="preserve">第三节 中长期产业发展布局建议</w:t>
      </w:r>
    </w:p>
    <w:p>
      <w:pPr>
        <w:spacing w:before="75" w:after="0"/>
      </w:pPr>
      <w:r>
        <w:rPr/>
        <w:t xml:space="preserve">一、技术研发布局建议</w:t>
      </w:r>
    </w:p>
    <w:p>
      <w:pPr>
        <w:spacing w:before="75" w:after="0"/>
      </w:pPr>
      <w:r>
        <w:rPr/>
        <w:t xml:space="preserve">二、市场业务拓展布局建议</w:t>
      </w:r>
    </w:p>
    <w:p>
      <w:pPr>
        <w:spacing w:before="75" w:after="0"/>
      </w:pPr>
      <w:r>
        <w:rPr/>
        <w:t xml:space="preserve">三、供应链安全布局建议</w:t>
      </w:r>
    </w:p>
    <w:p>
      <w:pPr>
        <w:spacing w:before="75" w:after="0"/>
      </w:pPr>
      <w:r>
        <w:rPr>
          <w:b w:val="1"/>
          <w:bCs w:val="1"/>
        </w:rPr>
        <w:t xml:space="preserve">图表目录</w:t>
      </w:r>
    </w:p>
    <w:p>
      <w:pPr>
        <w:spacing w:before="75" w:after="0"/>
      </w:pPr>
      <w:r>
        <w:rPr/>
        <w:t xml:space="preserve">图表：远洋船舶通信行业产业链整体图谱</w:t>
      </w:r>
    </w:p>
    <w:p>
      <w:pPr>
        <w:spacing w:before="75" w:after="0"/>
      </w:pPr>
      <w:r>
        <w:rPr/>
        <w:t xml:space="preserve">图表：2024-2026年全球远洋船舶通信市场规模变化趋势</w:t>
      </w:r>
    </w:p>
    <w:p>
      <w:pPr>
        <w:spacing w:before="75" w:after="0"/>
      </w:pPr>
      <w:r>
        <w:rPr/>
        <w:t xml:space="preserve">图表：2024-2026年中国远洋船舶通信行业市场规模变化趋势</w:t>
      </w:r>
    </w:p>
    <w:p>
      <w:pPr>
        <w:spacing w:before="75" w:after="0"/>
      </w:pPr>
      <w:r>
        <w:rPr/>
        <w:t xml:space="preserve">图表：2026年中国远洋船舶通信行业细分产品市场占比结构</w:t>
      </w:r>
    </w:p>
    <w:p>
      <w:pPr>
        <w:spacing w:before="75" w:after="0"/>
      </w:pPr>
      <w:r>
        <w:rPr/>
        <w:t xml:space="preserve">图表：2026年中国远洋船舶通信下游应用市场份额结构</w:t>
      </w:r>
    </w:p>
    <w:p>
      <w:pPr>
        <w:spacing w:before="75" w:after="0"/>
      </w:pPr>
      <w:r>
        <w:rPr/>
        <w:t xml:space="preserve">图表：2026-2031年中国远洋船舶通信整体市场规模预测趋势</w:t>
      </w:r>
    </w:p>
    <w:p>
      <w:pPr>
        <w:spacing w:before="75" w:after="0"/>
      </w:pPr>
      <w:r>
        <w:rPr/>
        <w:t xml:space="preserve">图表：中国远洋船舶通信行业市场集中度cr3/cr5变化趋势</w:t>
      </w:r>
    </w:p>
    <w:p>
      <w:pPr>
        <w:spacing w:before="75" w:after="0"/>
      </w:pPr>
      <w:r>
        <w:rPr/>
        <w:t xml:space="preserve">图表：远洋船舶通信行业成本结构占比饼图</w:t>
      </w:r>
    </w:p>
    <w:p>
      <w:pPr>
        <w:spacing w:before="75" w:after="0"/>
      </w:pPr>
      <w:r>
        <w:rPr/>
        <w:t xml:space="preserve">图表：远洋船舶通信行业研究统计口径说明</w:t>
      </w:r>
    </w:p>
    <w:p>
      <w:pPr>
        <w:spacing w:before="75" w:after="0"/>
      </w:pPr>
      <w:r>
        <w:rPr/>
        <w:t xml:space="preserve">图表：2024-2026年全球各区域远洋船舶通信市场规模统计</w:t>
      </w:r>
    </w:p>
    <w:p>
      <w:pPr>
        <w:spacing w:before="75" w:after="0"/>
      </w:pPr>
      <w:r>
        <w:rPr/>
        <w:t xml:space="preserve">图表：2024-2026年中国远洋船舶通信细分产品市场规模统计</w:t>
      </w:r>
    </w:p>
    <w:p>
      <w:pPr>
        <w:spacing w:before="75" w:after="0"/>
      </w:pPr>
      <w:r>
        <w:rPr/>
        <w:t xml:space="preserve">图表：2024-2026年中国远洋船舶通信下游应用市场规模统计</w:t>
      </w:r>
    </w:p>
    <w:p>
      <w:pPr>
        <w:spacing w:before="75" w:after="0"/>
      </w:pPr>
      <w:r>
        <w:rPr/>
        <w:t xml:space="preserve">图表：2026-2031年中国远洋船舶通信行业整体及细分市场规模预测</w:t>
      </w:r>
    </w:p>
    <w:p>
      <w:pPr>
        <w:spacing w:before="75" w:after="0"/>
      </w:pPr>
      <w:r>
        <w:rPr/>
        <w:t xml:space="preserve">图表：远洋船舶通信行业主要技术特征对比</w:t>
      </w:r>
    </w:p>
    <w:p>
      <w:pPr>
        <w:spacing w:before="75" w:after="0"/>
      </w:pPr>
      <w:r>
        <w:rPr/>
        <w:t xml:space="preserve">图表：行业十家重点企业核心经营维度对比简</w:t>
      </w:r>
    </w:p>
    <w:p>
      <w:pPr>
        <w:spacing w:before="75" w:after="0"/>
      </w:pPr>
      <w:r>
        <w:rPr/>
        <w:t xml:space="preserve">图表：行业投资价值综合评估指标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2026-2031年中国远洋船舶通信行业深度调研及发展前景预测报告</dc:title>
  <dc:description>2026-2031年中国远洋船舶通信行业深度调研及发展前景预测报告</dc:description>
  <dc:subject>2026-2031年中国远洋船舶通信行业深度调研及发展前景预测报告</dc:subject>
  <cp:keywords>研究报告</cp:keywords>
  <cp:category>研究报告</cp:category>
  <cp:lastModifiedBy>北京中道泰和信息咨询有限公司</cp:lastModifiedBy>
  <dcterms:created xsi:type="dcterms:W3CDTF">2026-09-09T21:26:47+08:00</dcterms:created>
  <dcterms:modified xsi:type="dcterms:W3CDTF">2026-09-09T21:26:47+08:00</dcterms:modified>
</cp:coreProperties>
</file>

<file path=docProps/custom.xml><?xml version="1.0" encoding="utf-8"?>
<Properties xmlns="http://schemas.openxmlformats.org/officeDocument/2006/custom-properties" xmlns:vt="http://schemas.openxmlformats.org/officeDocument/2006/docPropsVTypes"/>
</file>