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2026-2031年半导体产业现状及未来发展趋势分析报告</w:t>
      </w:r>
    </w:p>
    <w:p>
      <w:pPr>
        <w:spacing w:after="150"/>
      </w:pPr>
      <w:r>
        <w:rPr>
          <w:b w:val="1"/>
          <w:bCs w:val="1"/>
        </w:rPr>
        <w:t xml:space="preserve">报告简介</w:t>
      </w:r>
    </w:p>
    <w:p>
      <w:pPr>
        <w:spacing w:after="150"/>
      </w:pPr>
      <w:r>
        <w:rPr/>
        <w:t xml:space="preserve">半导体产业是以半导体材料为基础，设计、制造、封装测试各类集成电路、分立器件、光电子器件与传感器的核心电子信息产业，产品作为各类电子设备的底层核心元器件，广泛应用于消费电子、汽车、通信服务器、工业控制、新能源、人工智能等领域。产业上游涵盖半导体材料、专用设备、光刻胶、特种气体、靶材等配套产品，中游分为芯片设计、晶圆制造、封装测试三大环节，下游对接各类终端电子产品厂商，是支撑数字经济、智能制造与信息基础设施建设的基础性、战略性产业。</w:t>
      </w:r>
    </w:p>
    <w:p>
      <w:pPr>
        <w:spacing w:after="150"/>
      </w:pPr>
      <w:r>
        <w:rPr/>
        <w:t xml:space="preserve">当前国内半导体产业处于产业链自主推进、技术多点突破的发展阶段。数字经济、人工智能与新能源产业的持续发展拉动各类芯片需求，市场需求由单纯芯片采购逐步延伸至器件定制、系统方案协同开发等配套服务。市场参与主体包含国际头部半导体企业、国内本土芯片设计、制造及封测企业，成熟制程领域产业化能力持续夯实，先进制程、核心设备与关键材料环节仍存在技术攻关空间。行业同时面临技术迭代快、研发投入高、全球供应链格局变化等多重挑战，产业资源持续向具备全链条协同、技术积累与客户稳定交付能力的企业集聚，产业竞争格局不断调整。未来，半导体产业将朝着工艺多元化、芯片架构创新、第三代半导体拓展、制造智能化方向持续演进。除传统硅基集成电路外，碳化硅、氮化镓等宽禁带半导体器件加速落地，芯片设计依托 AI工具提升开发效率，晶圆产线自动化与数字化管控水平持续提升。行业竞争不再局限于单一芯片性能指标，核心壁垒体现在设备与材料配套、工艺积累、IP储备、产品可靠性验证以及上下游产业链协同能力，人工智能算力、汽车电子、工业控制等赛道持续催生新的业务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研究单位等公布和提供的大量资料。报告对我国半导体行业的供需状况、发展现状、子行业发展变化等进行了分析，重点分析了国内外半导体行业的发展现状、如何面对行业的发展挑战、行业的发展建议、行业竞争力，以及行业的投资分析和趋势预测等等。报告还综合了半导体行业的整体发展动态，对行业在产品方面提供了参考建议和具体解决办法。报告对于半导体产品生产企业、经销商、行业管理部门以及拟进入该行业的投资者具有重要的参考价值，对于研究我国半导体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半导体产业市场概述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中国半导体产业链发展状况分析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中国半导体产业发展分析</w:t>
      </w:r>
    </w:p>
    <w:p>
      <w:pPr>
        <w:spacing w:before="75" w:after="0"/>
      </w:pPr>
      <w:r>
        <w:rPr/>
        <w:t xml:space="preserve">第一节 中国半导体产业发展现状</w:t>
      </w:r>
    </w:p>
    <w:p>
      <w:pPr>
        <w:spacing w:before="75" w:after="0"/>
      </w:pPr>
      <w:r>
        <w:rPr/>
        <w:t xml:space="preserve">第二节 中国半导体产业经济运行现状</w:t>
      </w:r>
    </w:p>
    <w:p>
      <w:pPr>
        <w:spacing w:before="75" w:after="0"/>
      </w:pPr>
      <w:r>
        <w:rPr/>
        <w:t xml:space="preserve">第三节 中国半导体产业存在的问题及发展障碍分析</w:t>
      </w:r>
    </w:p>
    <w:p>
      <w:pPr>
        <w:spacing w:before="75" w:after="0"/>
      </w:pPr>
      <w:r>
        <w:rPr>
          <w:b w:val="1"/>
          <w:bCs w:val="1"/>
        </w:rPr>
        <w:t xml:space="preserve">第四章 中国半导体市场现状及发展趋势</w:t>
      </w:r>
    </w:p>
    <w:p>
      <w:pPr>
        <w:spacing w:before="75" w:after="0"/>
      </w:pPr>
      <w:r>
        <w:rPr/>
        <w:t xml:space="preserve">第一节 中国半导体市场供给状况</w:t>
      </w:r>
    </w:p>
    <w:p>
      <w:pPr>
        <w:spacing w:before="75" w:after="0"/>
      </w:pPr>
      <w:r>
        <w:rPr/>
        <w:t xml:space="preserve">第二节 中国半导体市场需求状况</w:t>
      </w:r>
    </w:p>
    <w:p>
      <w:pPr>
        <w:spacing w:before="75" w:after="0"/>
      </w:pPr>
      <w:r>
        <w:rPr/>
        <w:t xml:space="preserve">第三节 中国半导体市场发展潜力及发展趋势</w:t>
      </w:r>
    </w:p>
    <w:p>
      <w:pPr>
        <w:spacing w:before="75" w:after="0"/>
      </w:pPr>
      <w:r>
        <w:rPr>
          <w:b w:val="1"/>
          <w:bCs w:val="1"/>
        </w:rPr>
        <w:t xml:space="preserve">第五章 中国半导体产业基本竞争战略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中国半导体产业市场竞争策略分析</w:t>
      </w:r>
    </w:p>
    <w:p>
      <w:pPr>
        <w:spacing w:before="75" w:after="0"/>
      </w:pPr>
      <w:r>
        <w:rPr/>
        <w:t xml:space="preserve">第一节 半导体产业市场五种竞争动力模式结构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半导体产业市场核心竞争力的塑造要素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中国半导体产业市场营销策略竞争分析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2026年中国半导体产业竞争格局分析</w:t>
      </w:r>
    </w:p>
    <w:p>
      <w:pPr>
        <w:spacing w:before="75" w:after="0"/>
      </w:pPr>
      <w:r>
        <w:rPr/>
        <w:t xml:space="preserve">第一节 2026年中国半导体产业竞争现状分析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2026年中国半导体产业集中度分析</w:t>
      </w:r>
    </w:p>
    <w:p>
      <w:pPr>
        <w:spacing w:before="75" w:after="0"/>
      </w:pPr>
      <w:r>
        <w:rPr/>
        <w:t xml:space="preserve">一、半导体企业分布分析</w:t>
      </w:r>
    </w:p>
    <w:p>
      <w:pPr>
        <w:spacing w:before="75" w:after="0"/>
      </w:pPr>
      <w:r>
        <w:rPr/>
        <w:t xml:space="preserve">二、半导体市场集中度分析</w:t>
      </w:r>
    </w:p>
    <w:p>
      <w:pPr>
        <w:spacing w:before="75" w:after="0"/>
      </w:pPr>
      <w:r>
        <w:rPr>
          <w:b w:val="1"/>
          <w:bCs w:val="1"/>
        </w:rPr>
        <w:t xml:space="preserve">第九章 领先企业在中国半导体产业市场竞争策略研究</w:t>
      </w:r>
    </w:p>
    <w:p>
      <w:pPr>
        <w:spacing w:before="75" w:after="0"/>
      </w:pPr>
      <w:r>
        <w:rPr/>
        <w:t xml:space="preserve">第一节 中芯国际集成电路制造有限公司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长江存储科技有限责任公司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长鑫存储技术有限公司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华虹半导体有限公司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北方华创科技集团股份有限公司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中微半导体设备(上海)股份有限公司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上海微电子装备(集团)股份有限公司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盛美半导体设备(上海)股份有限公司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韦尔半导体股份有限公司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兆易创新科技集团股份有限公司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中国半导体产业市场发展预测</w:t>
      </w:r>
    </w:p>
    <w:p>
      <w:pPr>
        <w:spacing w:before="75" w:after="0"/>
      </w:pPr>
      <w:r>
        <w:rPr/>
        <w:t xml:space="preserve">第一节 中国半导体产业发展环境预测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中国半导体产业发展预测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中国半导体市场发展预测</w:t>
      </w:r>
    </w:p>
    <w:p>
      <w:pPr>
        <w:spacing w:before="75" w:after="0"/>
      </w:pPr>
      <w:r>
        <w:rPr/>
        <w:t xml:space="preserve">一、2026-2031年中国半导体市场需求预测</w:t>
      </w:r>
    </w:p>
    <w:p>
      <w:pPr>
        <w:spacing w:before="75" w:after="0"/>
      </w:pPr>
      <w:r>
        <w:rPr/>
        <w:t xml:space="preserve">二、2026-2031年中国半导体市场结构预测</w:t>
      </w:r>
    </w:p>
    <w:p>
      <w:pPr>
        <w:spacing w:before="75" w:after="0"/>
      </w:pPr>
      <w:r>
        <w:rPr/>
        <w:t xml:space="preserve">三、2026-2031年中国半导体市场集中度预测</w:t>
      </w:r>
    </w:p>
    <w:p>
      <w:pPr>
        <w:spacing w:before="75" w:after="0"/>
      </w:pPr>
      <w:r>
        <w:rPr/>
        <w:t xml:space="preserve">四、2026-2031年中国半导体市场供给预测</w:t>
      </w:r>
    </w:p>
    <w:p>
      <w:pPr>
        <w:spacing w:before="75" w:after="0"/>
      </w:pPr>
      <w:r>
        <w:rPr/>
        <w:t xml:space="preserve">五、2026-2031年中国半导体市场价格预测</w:t>
      </w:r>
    </w:p>
    <w:p>
      <w:pPr>
        <w:spacing w:before="75" w:after="0"/>
      </w:pPr>
      <w:r>
        <w:rPr>
          <w:b w:val="1"/>
          <w:bCs w:val="1"/>
        </w:rPr>
        <w:t xml:space="preserve">第十一章 中国半导体产业市场投资机会与风险</w:t>
      </w:r>
    </w:p>
    <w:p>
      <w:pPr>
        <w:spacing w:before="75" w:after="0"/>
      </w:pPr>
      <w:r>
        <w:rPr/>
        <w:t xml:space="preserve">第一节 中国半导体产业市场投资优势分析</w:t>
      </w:r>
    </w:p>
    <w:p>
      <w:pPr>
        <w:spacing w:before="75" w:after="0"/>
      </w:pPr>
      <w:r>
        <w:rPr/>
        <w:t xml:space="preserve">第二节 中国半导体产业市场投资劣势分析</w:t>
      </w:r>
    </w:p>
    <w:p>
      <w:pPr>
        <w:spacing w:before="75" w:after="0"/>
      </w:pPr>
      <w:r>
        <w:rPr/>
        <w:t xml:space="preserve">第三节 中国半导体产业市场投资机会分析</w:t>
      </w:r>
    </w:p>
    <w:p>
      <w:pPr>
        <w:spacing w:before="75" w:after="0"/>
      </w:pPr>
      <w:r>
        <w:rPr/>
        <w:t xml:space="preserve">第四节 中国半导体产业市场投资风险分析</w:t>
      </w:r>
    </w:p>
    <w:p>
      <w:pPr>
        <w:spacing w:before="75" w:after="0"/>
      </w:pPr>
      <w:r>
        <w:rPr>
          <w:b w:val="1"/>
          <w:bCs w:val="1"/>
        </w:rPr>
        <w:t xml:space="preserve">第十二章 中国半导体产业市场竞争策略建议</w:t>
      </w:r>
    </w:p>
    <w:p>
      <w:pPr>
        <w:spacing w:before="75" w:after="0"/>
      </w:pPr>
      <w:r>
        <w:rPr/>
        <w:t xml:space="preserve">第一节 中国半导体产业竞争战略建议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中国半导体产业竞争策略建议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2026-2031年中国半导体行业企业经营战略建议</w:t>
      </w:r>
    </w:p>
    <w:p>
      <w:pPr>
        <w:spacing w:before="75" w:after="0"/>
      </w:pPr>
      <w:r>
        <w:rPr/>
        <w:t xml:space="preserve">第一节 2026-2031年半导体行业企业的标杆管理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2026-2031年半导体行业企业的资本运作模式</w:t>
      </w:r>
    </w:p>
    <w:p>
      <w:pPr>
        <w:spacing w:before="75" w:after="0"/>
      </w:pPr>
      <w:r>
        <w:rPr/>
        <w:t xml:space="preserve">一、半导体行业企业国内资本市场的运作建议</w:t>
      </w:r>
    </w:p>
    <w:p>
      <w:pPr>
        <w:spacing w:before="75" w:after="0"/>
      </w:pPr>
      <w:r>
        <w:rPr/>
        <w:t xml:space="preserve">1、半导体行业企业的兼并及收购建议</w:t>
      </w:r>
    </w:p>
    <w:p>
      <w:pPr>
        <w:spacing w:before="75" w:after="0"/>
      </w:pPr>
      <w:r>
        <w:rPr/>
        <w:t xml:space="preserve">2、半导体行业企业的融资方式选择建议</w:t>
      </w:r>
    </w:p>
    <w:p>
      <w:pPr>
        <w:spacing w:before="75" w:after="0"/>
      </w:pPr>
      <w:r>
        <w:rPr/>
        <w:t xml:space="preserve">二、半导体行业企业海外资本市场的运作建议</w:t>
      </w:r>
    </w:p>
    <w:p>
      <w:pPr>
        <w:spacing w:before="75" w:after="0"/>
      </w:pPr>
      <w:r>
        <w:rPr/>
        <w:t xml:space="preserve">第三节 2026-2031年半导体行业企业营销模式建议</w:t>
      </w:r>
    </w:p>
    <w:p>
      <w:pPr>
        <w:spacing w:before="75" w:after="0"/>
      </w:pPr>
      <w:r>
        <w:rPr/>
        <w:t xml:space="preserve">一、半导体行业企业的国内营销模式建议</w:t>
      </w:r>
    </w:p>
    <w:p>
      <w:pPr>
        <w:spacing w:before="75" w:after="0"/>
      </w:pPr>
      <w:r>
        <w:rPr/>
        <w:t xml:space="preserve">1、半导体行业企业的渠道建设</w:t>
      </w:r>
    </w:p>
    <w:p>
      <w:pPr>
        <w:spacing w:before="75" w:after="0"/>
      </w:pPr>
      <w:r>
        <w:rPr/>
        <w:t xml:space="preserve">2、半导体行业企业的品牌建设</w:t>
      </w:r>
    </w:p>
    <w:p>
      <w:pPr>
        <w:spacing w:before="75" w:after="0"/>
      </w:pPr>
      <w:r>
        <w:rPr/>
        <w:t xml:space="preserve">二、半导体行业企业海外营销模式建议</w:t>
      </w:r>
    </w:p>
    <w:p>
      <w:pPr>
        <w:spacing w:before="75" w:after="0"/>
      </w:pPr>
      <w:r>
        <w:rPr/>
        <w:t xml:space="preserve">1、半导体行业企业的海外细分市场选择</w:t>
      </w:r>
    </w:p>
    <w:p>
      <w:pPr>
        <w:spacing w:before="75" w:after="0"/>
      </w:pPr>
      <w:r>
        <w:rPr/>
        <w:t xml:space="preserve">2、半导体行业企业的海外经销商选择</w:t>
      </w:r>
    </w:p>
    <w:p>
      <w:pPr>
        <w:spacing w:before="75" w:after="0"/>
      </w:pPr>
      <w:r>
        <w:rPr>
          <w:b w:val="1"/>
          <w:bCs w:val="1"/>
        </w:rPr>
        <w:t xml:space="preserve">第十四章 中道泰和投资的建议及观点</w:t>
      </w:r>
    </w:p>
    <w:p>
      <w:pPr>
        <w:spacing w:before="75" w:after="0"/>
      </w:pPr>
      <w:r>
        <w:rPr/>
        <w:t xml:space="preserve">第一节 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图表：2024-2026年中国半导体资产规模分析</w:t>
      </w:r>
    </w:p>
    <w:p>
      <w:pPr>
        <w:spacing w:before="75" w:after="0"/>
      </w:pPr>
      <w:r>
        <w:rPr/>
        <w:t xml:space="preserve">图表：2025-2026年中国半导体行业供给情况</w:t>
      </w:r>
    </w:p>
    <w:p>
      <w:pPr>
        <w:spacing w:before="75" w:after="0"/>
      </w:pPr>
      <w:r>
        <w:rPr/>
        <w:t xml:space="preserve">图表：2025-2026年中国半导体行业市场规模</w:t>
      </w:r>
    </w:p>
    <w:p>
      <w:pPr>
        <w:spacing w:before="75" w:after="0"/>
      </w:pPr>
      <w:r>
        <w:rPr/>
        <w:t xml:space="preserve">图表：2026年中国半导体行业负债规模分析</w:t>
      </w:r>
    </w:p>
    <w:p>
      <w:pPr>
        <w:spacing w:before="75" w:after="0"/>
      </w:pPr>
      <w:r>
        <w:rPr/>
        <w:t xml:space="preserve">图表：2025-2026年中国半导体行业市场产品价格走势</w:t>
      </w:r>
    </w:p>
    <w:p>
      <w:pPr>
        <w:spacing w:before="75" w:after="0"/>
      </w:pPr>
      <w:r>
        <w:rPr/>
        <w:t xml:space="preserve">图表：2026-2031年中国半导体行业市场产品价格趋势预测</w:t>
      </w:r>
    </w:p>
    <w:p>
      <w:pPr>
        <w:spacing w:before="75" w:after="0"/>
      </w:pPr>
      <w:r>
        <w:rPr/>
        <w:t xml:space="preserve">图表：2025-2026年中国半导体行业利润规模及增长速度</w:t>
      </w:r>
    </w:p>
    <w:p>
      <w:pPr>
        <w:spacing w:before="75" w:after="0"/>
      </w:pPr>
      <w:r>
        <w:rPr/>
        <w:t xml:space="preserve">图表：2025-2026年中国半导体行业销售收入</w:t>
      </w:r>
    </w:p>
    <w:p>
      <w:pPr>
        <w:spacing w:before="75" w:after="0"/>
      </w:pPr>
      <w:r>
        <w:rPr/>
        <w:t xml:space="preserve">图表：2025-2026年中国半导体行业销售利润率</w:t>
      </w:r>
    </w:p>
    <w:p>
      <w:pPr>
        <w:spacing w:before="75" w:after="0"/>
      </w:pPr>
      <w:r>
        <w:rPr/>
        <w:t xml:space="preserve">图表：2024-2026年中国半导体行业总资产利润率</w:t>
      </w:r>
    </w:p>
    <w:p>
      <w:pPr>
        <w:spacing w:before="75" w:after="0"/>
      </w:pPr>
      <w:r>
        <w:rPr/>
        <w:t xml:space="preserve">图表：2025-2026年中国半导体行业净资产利润率</w:t>
      </w:r>
    </w:p>
    <w:p>
      <w:pPr>
        <w:spacing w:before="75" w:after="0"/>
      </w:pPr>
      <w:r>
        <w:rPr/>
        <w:t xml:space="preserve">图表：2024-2026年中国半导体行业总资产增长率</w:t>
      </w:r>
    </w:p>
    <w:p>
      <w:pPr>
        <w:spacing w:before="75" w:after="0"/>
      </w:pPr>
      <w:r>
        <w:rPr/>
        <w:t xml:space="preserve">图表：2025-2026年中国半导体行业净资产增长率</w:t>
      </w:r>
    </w:p>
    <w:p>
      <w:pPr>
        <w:spacing w:before="75" w:after="0"/>
      </w:pPr>
      <w:r>
        <w:rPr/>
        <w:t xml:space="preserve">图表：2025-2026年中国半导体行业资产负债率</w:t>
      </w:r>
    </w:p>
    <w:p>
      <w:pPr>
        <w:spacing w:before="75" w:after="0"/>
      </w:pPr>
      <w:r>
        <w:rPr/>
        <w:t xml:space="preserve">图表：2025-2026年中国半导体行业速动比率</w:t>
      </w:r>
    </w:p>
    <w:p>
      <w:pPr>
        <w:spacing w:before="75" w:after="0"/>
      </w:pPr>
      <w:r>
        <w:rPr/>
        <w:t xml:space="preserve">图表：2025-2026年中国半导体行业流动比率</w:t>
      </w:r>
    </w:p>
    <w:p>
      <w:pPr>
        <w:spacing w:before="75" w:after="0"/>
      </w:pPr>
      <w:r>
        <w:rPr/>
        <w:t xml:space="preserve">图表：2024-2026年中国半导体行业总资产周转率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本文地址：https://www.51baogao.cn/baogao/20260914/4069675.shtml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4/406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2026-2031年半导体产业现状及未来发展趋势分析报告</dc:title>
  <dc:description>2026-2031年半导体产业现状及未来发展趋势分析报告</dc:description>
  <dc:subject>2026-2031年半导体产业现状及未来发展趋势分析报告</dc:subject>
  <cp:keywords>研究报告</cp:keywords>
  <cp:category>研究报告</cp:category>
  <cp:lastModifiedBy>北京中道泰和信息咨询有限公司</cp:lastModifiedBy>
  <dcterms:created xsi:type="dcterms:W3CDTF">2026-09-14T21:06:02+08:00</dcterms:created>
  <dcterms:modified xsi:type="dcterms:W3CDTF">2026-09-14T21:06:02+08:00</dcterms:modified>
</cp:coreProperties>
</file>

<file path=docProps/custom.xml><?xml version="1.0" encoding="utf-8"?>
<Properties xmlns="http://schemas.openxmlformats.org/officeDocument/2006/custom-properties" xmlns:vt="http://schemas.openxmlformats.org/officeDocument/2006/docPropsVTypes"/>
</file>