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2026-2031年中国农产品网络销售行业深度调研及发展前景预测研究报告</w:t>
      </w:r>
    </w:p>
    <w:p>
      <w:pPr>
        <w:spacing w:after="150"/>
      </w:pPr>
      <w:r>
        <w:rPr>
          <w:b w:val="1"/>
          <w:bCs w:val="1"/>
        </w:rPr>
        <w:t xml:space="preserve">报告简介</w:t>
      </w:r>
    </w:p>
    <w:p>
      <w:pPr>
        <w:spacing w:after="150"/>
      </w:pPr>
      <w:r>
        <w:rPr/>
        <w:t xml:space="preserve">农产品网络销售行业，是依托电商平台、短视频直播、社交媒介等数字化渠道，将各类生鲜果蔬、粮油、特色农副加工品从产地直达消费者的农产品流通产业，业务涵盖线上店铺运营、直播带货、农产品品牌打造、产地分拣包装、订单履约、溯源管理等环节。上游对接农产品种植养殖主体、产地初加工企业、包装仓储服务商，下游面向家庭消费者、团购采购客户，是数字乡村与农产品流通体系建设的重要组成部分。</w:t>
      </w:r>
    </w:p>
    <w:p>
      <w:pPr>
        <w:spacing w:after="150"/>
      </w:pPr>
      <w:r>
        <w:rPr/>
        <w:t xml:space="preserve">当前国内农产品网络销售行业处于渠道多元化、供给品质化升级的阶段。各地依托特色农业资源推进农产品线上推广，多种线上业态共同拓宽农产品外销渠道，市场主体包含农业合作社、涉农企业、电商服务商与本地带货主体。行业同时面临农产品标准化不足、生鲜品控难度大、供应链配套薄弱、品牌建设滞后等挑战，如何平衡产销对接、品控管理与售后保障，成为产业可持续发展的关键。未来，中国农产品网络销售行业将朝着产地标准化、品牌化、供应链一体化、数字化溯源方向演进。产业重心从单纯线上卖货，转向农产品分级分选、产地预冷、品牌IP打造与用户长期运营。行业竞争不再局限于流量争夺，而是农产品标准化生产、产地供应链配套、区域公共品牌运营、全链路品控能力的综合比拼，产销直连、农文旅与电商融合将成为重要发展模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产品网络销售行业研究单位等公布和提供的大量资料。报告对我国农产品网络销售行业的供需状况、发展现状、子行业发展变化等进行了分析，重点分析了国内外农产品网络销售行业的发展现状、如何面对行业的发展挑战、行业的发展建议、行业竞争力，以及行业的投资分析和趋势预测等等。报告还综合了农产品网络销售行业的整体发展动态，对行业在产品方面提供了参考建议和具体解决办法。报告对于农产品网络销售产品生产企业、经销商、行业管理部门以及拟进入该行业的投资者具有重要的参考价值，对于研究我国农产品网络销售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农产品网络销售行业基础概述</w:t>
      </w:r>
    </w:p>
    <w:p>
      <w:pPr>
        <w:spacing w:before="75" w:after="0"/>
      </w:pPr>
      <w:r>
        <w:rPr/>
        <w:t xml:space="preserve">第一节 行业定义与研究边界</w:t>
      </w:r>
    </w:p>
    <w:p>
      <w:pPr>
        <w:spacing w:before="75" w:after="0"/>
      </w:pPr>
      <w:r>
        <w:rPr/>
        <w:t xml:space="preserve">一、农产品网络销售行业界定</w:t>
      </w:r>
    </w:p>
    <w:p>
      <w:pPr>
        <w:spacing w:before="75" w:after="0"/>
      </w:pPr>
      <w:r>
        <w:rPr/>
        <w:t xml:space="preserve">二、行业产品分类</w:t>
      </w:r>
    </w:p>
    <w:p>
      <w:pPr>
        <w:spacing w:before="75" w:after="0"/>
      </w:pPr>
      <w:r>
        <w:rPr/>
        <w:t xml:space="preserve">三、报告研究范围与口径说明</w:t>
      </w:r>
    </w:p>
    <w:p>
      <w:pPr>
        <w:spacing w:before="75" w:after="0"/>
      </w:pPr>
      <w:r>
        <w:rPr/>
        <w:t xml:space="preserve">第二节 行业特征分析</w:t>
      </w:r>
    </w:p>
    <w:p>
      <w:pPr>
        <w:spacing w:before="75" w:after="0"/>
      </w:pPr>
      <w:r>
        <w:rPr/>
        <w:t xml:space="preserve">一、交易标的物特征</w:t>
      </w:r>
    </w:p>
    <w:p>
      <w:pPr>
        <w:spacing w:before="75" w:after="0"/>
      </w:pPr>
      <w:r>
        <w:rPr/>
        <w:t xml:space="preserve">二、渠道运营特征</w:t>
      </w:r>
    </w:p>
    <w:p>
      <w:pPr>
        <w:spacing w:before="75" w:after="0"/>
      </w:pPr>
      <w:r>
        <w:rPr/>
        <w:t xml:space="preserve">三、市场需求特征</w:t>
      </w:r>
    </w:p>
    <w:p>
      <w:pPr>
        <w:spacing w:before="75" w:after="0"/>
      </w:pPr>
      <w:r>
        <w:rPr/>
        <w:t xml:space="preserve">第三节 行业商业模式梳理</w:t>
      </w:r>
    </w:p>
    <w:p>
      <w:pPr>
        <w:spacing w:before="75" w:after="0"/>
      </w:pPr>
      <w:r>
        <w:rPr/>
        <w:t xml:space="preserve">一、平台撮合模式</w:t>
      </w:r>
    </w:p>
    <w:p>
      <w:pPr>
        <w:spacing w:before="75" w:after="0"/>
      </w:pPr>
      <w:r>
        <w:rPr/>
        <w:t xml:space="preserve">二、自营零售模式</w:t>
      </w:r>
    </w:p>
    <w:p>
      <w:pPr>
        <w:spacing w:before="75" w:after="0"/>
      </w:pPr>
      <w:r>
        <w:rPr/>
        <w:t xml:space="preserve">三、直播内容电商模式</w:t>
      </w:r>
    </w:p>
    <w:p>
      <w:pPr>
        <w:spacing w:before="75" w:after="0"/>
      </w:pPr>
      <w:r>
        <w:rPr/>
        <w:t xml:space="preserve">四、b2b大宗线上交易模式</w:t>
      </w:r>
    </w:p>
    <w:p>
      <w:pPr>
        <w:spacing w:before="75" w:after="0"/>
      </w:pPr>
      <w:r>
        <w:rPr>
          <w:b w:val="1"/>
          <w:bCs w:val="1"/>
        </w:rPr>
        <w:t xml:space="preserve">第二章 全球农产品网络销售行业发展态势分析</w:t>
      </w:r>
    </w:p>
    <w:p>
      <w:pPr>
        <w:spacing w:before="75" w:after="0"/>
      </w:pPr>
      <w:r>
        <w:rPr/>
        <w:t xml:space="preserve">第一节 全球农产品网络销售市场发展概况</w:t>
      </w:r>
    </w:p>
    <w:p>
      <w:pPr>
        <w:spacing w:before="75" w:after="0"/>
      </w:pPr>
      <w:r>
        <w:rPr/>
        <w:t xml:space="preserve">一、全球行业发展历程</w:t>
      </w:r>
    </w:p>
    <w:p>
      <w:pPr>
        <w:spacing w:before="75" w:after="0"/>
      </w:pPr>
      <w:r>
        <w:rPr/>
        <w:t xml:space="preserve">二、全球市场供需结构特征</w:t>
      </w:r>
    </w:p>
    <w:p>
      <w:pPr>
        <w:spacing w:before="75" w:after="0"/>
      </w:pPr>
      <w:r>
        <w:rPr/>
        <w:t xml:space="preserve">三、2024-2026年全球市场规模统计</w:t>
      </w:r>
    </w:p>
    <w:p>
      <w:pPr>
        <w:spacing w:before="75" w:after="0"/>
      </w:pPr>
      <w:r>
        <w:rPr/>
        <w:t xml:space="preserve">第二节 全球主要区域市场分析</w:t>
      </w:r>
    </w:p>
    <w:p>
      <w:pPr>
        <w:spacing w:before="75" w:after="0"/>
      </w:pPr>
      <w:r>
        <w:rPr/>
        <w:t xml:space="preserve">一、北美地区市场发展情况</w:t>
      </w:r>
    </w:p>
    <w:p>
      <w:pPr>
        <w:spacing w:before="75" w:after="0"/>
      </w:pPr>
      <w:r>
        <w:rPr/>
        <w:t xml:space="preserve">二、欧洲地区市场发展情况</w:t>
      </w:r>
    </w:p>
    <w:p>
      <w:pPr>
        <w:spacing w:before="75" w:after="0"/>
      </w:pPr>
      <w:r>
        <w:rPr/>
        <w:t xml:space="preserve">三、亚太其他区域市场发展情况</w:t>
      </w:r>
    </w:p>
    <w:p>
      <w:pPr>
        <w:spacing w:before="75" w:after="0"/>
      </w:pPr>
      <w:r>
        <w:rPr/>
        <w:t xml:space="preserve">第三节 2026-2031年全球农产品网络销售行业发展预测</w:t>
      </w:r>
    </w:p>
    <w:p>
      <w:pPr>
        <w:spacing w:before="75" w:after="0"/>
      </w:pPr>
      <w:r>
        <w:rPr/>
        <w:t xml:space="preserve">一、全球市场规模预测</w:t>
      </w:r>
    </w:p>
    <w:p>
      <w:pPr>
        <w:spacing w:before="75" w:after="0"/>
      </w:pPr>
      <w:r>
        <w:rPr/>
        <w:t xml:space="preserve">二、全球行业发展趋势研判</w:t>
      </w:r>
    </w:p>
    <w:p>
      <w:pPr>
        <w:spacing w:before="75" w:after="0"/>
      </w:pPr>
      <w:r>
        <w:rPr/>
        <w:t xml:space="preserve">三、全球市场对国内行业的影响分析</w:t>
      </w:r>
    </w:p>
    <w:p>
      <w:pPr>
        <w:spacing w:before="75" w:after="0"/>
      </w:pPr>
      <w:r>
        <w:rPr>
          <w:b w:val="1"/>
          <w:bCs w:val="1"/>
        </w:rPr>
        <w:t xml:space="preserve">第三章 中国农产品网络销售行业发展环境分析</w:t>
      </w:r>
    </w:p>
    <w:p>
      <w:pPr>
        <w:spacing w:before="75" w:after="0"/>
      </w:pPr>
      <w:r>
        <w:rPr/>
        <w:t xml:space="preserve">第一节 宏观经济环境分析</w:t>
      </w:r>
    </w:p>
    <w:p>
      <w:pPr>
        <w:spacing w:before="75" w:after="0"/>
      </w:pPr>
      <w:r>
        <w:rPr/>
        <w:t xml:space="preserve">一、国内居民消费能力变化分析</w:t>
      </w:r>
    </w:p>
    <w:p>
      <w:pPr>
        <w:spacing w:before="75" w:after="0"/>
      </w:pPr>
      <w:r>
        <w:rPr/>
        <w:t xml:space="preserve">二、线上消费市场发展现状</w:t>
      </w:r>
    </w:p>
    <w:p>
      <w:pPr>
        <w:spacing w:before="75" w:after="0"/>
      </w:pPr>
      <w:r>
        <w:rPr/>
        <w:t xml:space="preserve">三、消费结构变迁对行业影响</w:t>
      </w:r>
    </w:p>
    <w:p>
      <w:pPr>
        <w:spacing w:before="75" w:after="0"/>
      </w:pPr>
      <w:r>
        <w:rPr/>
        <w:t xml:space="preserve">第二节 基础设施环境分析</w:t>
      </w:r>
    </w:p>
    <w:p>
      <w:pPr>
        <w:spacing w:before="75" w:after="0"/>
      </w:pPr>
      <w:r>
        <w:rPr/>
        <w:t xml:space="preserve">一、国内互联网基础设施现状</w:t>
      </w:r>
    </w:p>
    <w:p>
      <w:pPr>
        <w:spacing w:before="75" w:after="0"/>
      </w:pPr>
      <w:r>
        <w:rPr/>
        <w:t xml:space="preserve">二、农产品冷链物流基础设施情况</w:t>
      </w:r>
    </w:p>
    <w:p>
      <w:pPr>
        <w:spacing w:before="75" w:after="0"/>
      </w:pPr>
      <w:r>
        <w:rPr/>
        <w:t xml:space="preserve">三、支付体系基础设施发展情况</w:t>
      </w:r>
    </w:p>
    <w:p>
      <w:pPr>
        <w:spacing w:before="75" w:after="0"/>
      </w:pPr>
      <w:r>
        <w:rPr/>
        <w:t xml:space="preserve">第三节 技术环境分析</w:t>
      </w:r>
    </w:p>
    <w:p>
      <w:pPr>
        <w:spacing w:before="75" w:after="0"/>
      </w:pPr>
      <w:r>
        <w:rPr/>
        <w:t xml:space="preserve">一、数字技术应用现状</w:t>
      </w:r>
    </w:p>
    <w:p>
      <w:pPr>
        <w:spacing w:before="75" w:after="0"/>
      </w:pPr>
      <w:r>
        <w:rPr/>
        <w:t xml:space="preserve">二、供应链数字化技术应用</w:t>
      </w:r>
    </w:p>
    <w:p>
      <w:pPr>
        <w:spacing w:before="75" w:after="0"/>
      </w:pPr>
      <w:r>
        <w:rPr/>
        <w:t xml:space="preserve">三、内容营销技术迭代分析</w:t>
      </w:r>
    </w:p>
    <w:p>
      <w:pPr>
        <w:spacing w:before="75" w:after="0"/>
      </w:pPr>
      <w:r>
        <w:rPr>
          <w:b w:val="1"/>
          <w:bCs w:val="1"/>
        </w:rPr>
        <w:t xml:space="preserve">第四章 中国农产品网络销售行业发展历程与市场规模</w:t>
      </w:r>
    </w:p>
    <w:p>
      <w:pPr>
        <w:spacing w:before="75" w:after="0"/>
      </w:pPr>
      <w:r>
        <w:rPr/>
        <w:t xml:space="preserve">第一节 国内行业发展历程</w:t>
      </w:r>
    </w:p>
    <w:p>
      <w:pPr>
        <w:spacing w:before="75" w:after="0"/>
      </w:pPr>
      <w:r>
        <w:rPr/>
        <w:t xml:space="preserve">一、起步阶段</w:t>
      </w:r>
    </w:p>
    <w:p>
      <w:pPr>
        <w:spacing w:before="75" w:after="0"/>
      </w:pPr>
      <w:r>
        <w:rPr/>
        <w:t xml:space="preserve">二、快速扩张阶段</w:t>
      </w:r>
    </w:p>
    <w:p>
      <w:pPr>
        <w:spacing w:before="75" w:after="0"/>
      </w:pPr>
      <w:r>
        <w:rPr/>
        <w:t xml:space="preserve">三、高质量发展阶段</w:t>
      </w:r>
    </w:p>
    <w:p>
      <w:pPr>
        <w:spacing w:before="75" w:after="0"/>
      </w:pPr>
      <w:r>
        <w:rPr/>
        <w:t xml:space="preserve">第二节 行业市场规模测算</w:t>
      </w:r>
    </w:p>
    <w:p>
      <w:pPr>
        <w:spacing w:before="75" w:after="0"/>
      </w:pPr>
      <w:r>
        <w:rPr/>
        <w:t xml:space="preserve">一、2024-2026年行业整体市场规模</w:t>
      </w:r>
    </w:p>
    <w:p>
      <w:pPr>
        <w:spacing w:before="75" w:after="0"/>
      </w:pPr>
      <w:r>
        <w:rPr/>
        <w:t xml:space="preserve">二、行业细分品类市场规模</w:t>
      </w:r>
    </w:p>
    <w:p>
      <w:pPr>
        <w:spacing w:before="75" w:after="0"/>
      </w:pPr>
      <w:r>
        <w:rPr/>
        <w:t xml:space="preserve">三、行业渗透率指标测算</w:t>
      </w:r>
    </w:p>
    <w:p>
      <w:pPr>
        <w:spacing w:before="75" w:after="0"/>
      </w:pPr>
      <w:r>
        <w:rPr/>
        <w:t xml:space="preserve">第三节 2026-2031年行业市场规模预测</w:t>
      </w:r>
    </w:p>
    <w:p>
      <w:pPr>
        <w:spacing w:before="75" w:after="0"/>
      </w:pPr>
      <w:r>
        <w:rPr/>
        <w:t xml:space="preserve">一、整体市场规模预测</w:t>
      </w:r>
    </w:p>
    <w:p>
      <w:pPr>
        <w:spacing w:before="75" w:after="0"/>
      </w:pPr>
      <w:r>
        <w:rPr/>
        <w:t xml:space="preserve">二、细分品类规模预测</w:t>
      </w:r>
    </w:p>
    <w:p>
      <w:pPr>
        <w:spacing w:before="75" w:after="0"/>
      </w:pPr>
      <w:r>
        <w:rPr/>
        <w:t xml:space="preserve">三、行业增长驱动因子量化分析</w:t>
      </w:r>
    </w:p>
    <w:p>
      <w:pPr>
        <w:spacing w:before="75" w:after="0"/>
      </w:pPr>
      <w:r>
        <w:rPr>
          <w:b w:val="1"/>
          <w:bCs w:val="1"/>
        </w:rPr>
        <w:t xml:space="preserve">第五章 农产品网络销售产业链深度分析</w:t>
      </w:r>
    </w:p>
    <w:p>
      <w:pPr>
        <w:spacing w:before="75" w:after="0"/>
      </w:pPr>
      <w:r>
        <w:rPr/>
        <w:t xml:space="preserve">第一节 产业链整体架构</w:t>
      </w:r>
    </w:p>
    <w:p>
      <w:pPr>
        <w:spacing w:before="75" w:after="0"/>
      </w:pPr>
      <w:r>
        <w:rPr/>
        <w:t xml:space="preserve">一、产业链全景图</w:t>
      </w:r>
    </w:p>
    <w:p>
      <w:pPr>
        <w:spacing w:before="75" w:after="0"/>
      </w:pPr>
      <w:r>
        <w:rPr/>
        <w:t xml:space="preserve">二、上中下游环节划分</w:t>
      </w:r>
    </w:p>
    <w:p>
      <w:pPr>
        <w:spacing w:before="75" w:after="0"/>
      </w:pPr>
      <w:r>
        <w:rPr/>
        <w:t xml:space="preserve">三、产业链价值分配结构</w:t>
      </w:r>
    </w:p>
    <w:p>
      <w:pPr>
        <w:spacing w:before="75" w:after="0"/>
      </w:pPr>
      <w:r>
        <w:rPr/>
        <w:t xml:space="preserve">第二节 上游供给端分析</w:t>
      </w:r>
    </w:p>
    <w:p>
      <w:pPr>
        <w:spacing w:before="75" w:after="0"/>
      </w:pPr>
      <w:r>
        <w:rPr/>
        <w:t xml:space="preserve">一、农产品生产供给主体分析</w:t>
      </w:r>
    </w:p>
    <w:p>
      <w:pPr>
        <w:spacing w:before="75" w:after="0"/>
      </w:pPr>
      <w:r>
        <w:rPr/>
        <w:t xml:space="preserve">二、初级农产品商品化处理环节</w:t>
      </w:r>
    </w:p>
    <w:p>
      <w:pPr>
        <w:spacing w:before="75" w:after="0"/>
      </w:pPr>
      <w:r>
        <w:rPr/>
        <w:t xml:space="preserve">三、上游供给端短板分析</w:t>
      </w:r>
    </w:p>
    <w:p>
      <w:pPr>
        <w:spacing w:before="75" w:after="0"/>
      </w:pPr>
      <w:r>
        <w:rPr/>
        <w:t xml:space="preserve">第三节 中游流通与平台端分析</w:t>
      </w:r>
    </w:p>
    <w:p>
      <w:pPr>
        <w:spacing w:before="75" w:after="0"/>
      </w:pPr>
      <w:r>
        <w:rPr/>
        <w:t xml:space="preserve">一、线上交易平台运营环节</w:t>
      </w:r>
    </w:p>
    <w:p>
      <w:pPr>
        <w:spacing w:before="75" w:after="0"/>
      </w:pPr>
      <w:r>
        <w:rPr/>
        <w:t xml:space="preserve">二、仓储分拣加工环节</w:t>
      </w:r>
    </w:p>
    <w:p>
      <w:pPr>
        <w:spacing w:before="75" w:after="0"/>
      </w:pPr>
      <w:r>
        <w:rPr/>
        <w:t xml:space="preserve">三、营销服务环节</w:t>
      </w:r>
    </w:p>
    <w:p>
      <w:pPr>
        <w:spacing w:before="75" w:after="0"/>
      </w:pPr>
      <w:r>
        <w:rPr/>
        <w:t xml:space="preserve">第四节 下游消费端分析</w:t>
      </w:r>
    </w:p>
    <w:p>
      <w:pPr>
        <w:spacing w:before="75" w:after="0"/>
      </w:pPr>
      <w:r>
        <w:rPr/>
        <w:t xml:space="preserve">一、下游消费群体构成</w:t>
      </w:r>
    </w:p>
    <w:p>
      <w:pPr>
        <w:spacing w:before="75" w:after="0"/>
      </w:pPr>
      <w:r>
        <w:rPr/>
        <w:t xml:space="preserve">二、消费者购买行为特征</w:t>
      </w:r>
    </w:p>
    <w:p>
      <w:pPr>
        <w:spacing w:before="75" w:after="0"/>
      </w:pPr>
      <w:r>
        <w:rPr/>
        <w:t xml:space="preserve">三、下游需求演变趋势</w:t>
      </w:r>
    </w:p>
    <w:p>
      <w:pPr>
        <w:spacing w:before="75" w:after="0"/>
      </w:pPr>
      <w:r>
        <w:rPr>
          <w:b w:val="1"/>
          <w:bCs w:val="1"/>
        </w:rPr>
        <w:t xml:space="preserve">第六章 中国农产品网络销售行业细分市场分析</w:t>
      </w:r>
    </w:p>
    <w:p>
      <w:pPr>
        <w:spacing w:before="75" w:after="0"/>
      </w:pPr>
      <w:r>
        <w:rPr/>
        <w:t xml:space="preserve">第一节 按产品品类划分市场</w:t>
      </w:r>
    </w:p>
    <w:p>
      <w:pPr>
        <w:spacing w:before="75" w:after="0"/>
      </w:pPr>
      <w:r>
        <w:rPr/>
        <w:t xml:space="preserve">一、生鲜果蔬类网络销售市场</w:t>
      </w:r>
    </w:p>
    <w:p>
      <w:pPr>
        <w:spacing w:before="75" w:after="0"/>
      </w:pPr>
      <w:r>
        <w:rPr/>
        <w:t xml:space="preserve">二、畜禽水产类网络销售市场</w:t>
      </w:r>
    </w:p>
    <w:p>
      <w:pPr>
        <w:spacing w:before="75" w:after="0"/>
      </w:pPr>
      <w:r>
        <w:rPr/>
        <w:t xml:space="preserve">三、粮油干货类网络销售市场</w:t>
      </w:r>
    </w:p>
    <w:p>
      <w:pPr>
        <w:spacing w:before="75" w:after="0"/>
      </w:pPr>
      <w:r>
        <w:rPr/>
        <w:t xml:space="preserve">四、特色加工农产品网络销售市场</w:t>
      </w:r>
    </w:p>
    <w:p>
      <w:pPr>
        <w:spacing w:before="75" w:after="0"/>
      </w:pPr>
      <w:r>
        <w:rPr/>
        <w:t xml:space="preserve">第二节 按交易模式划分市场</w:t>
      </w:r>
    </w:p>
    <w:p>
      <w:pPr>
        <w:spacing w:before="75" w:after="0"/>
      </w:pPr>
      <w:r>
        <w:rPr/>
        <w:t xml:space="preserve">一、b2c农产品网络销售市场</w:t>
      </w:r>
    </w:p>
    <w:p>
      <w:pPr>
        <w:spacing w:before="75" w:after="0"/>
      </w:pPr>
      <w:r>
        <w:rPr/>
        <w:t xml:space="preserve">二、b2b农产品线上批发市场</w:t>
      </w:r>
    </w:p>
    <w:p>
      <w:pPr>
        <w:spacing w:before="75" w:after="0"/>
      </w:pPr>
      <w:r>
        <w:rPr/>
        <w:t xml:space="preserve">三、c2m产地直供网络销售市场</w:t>
      </w:r>
    </w:p>
    <w:p>
      <w:pPr>
        <w:spacing w:before="75" w:after="0"/>
      </w:pPr>
      <w:r>
        <w:rPr/>
        <w:t xml:space="preserve">第三节 2026-2031年各细分市场前景预测</w:t>
      </w:r>
    </w:p>
    <w:p>
      <w:pPr>
        <w:spacing w:before="75" w:after="0"/>
      </w:pPr>
      <w:r>
        <w:rPr/>
        <w:t xml:space="preserve">一、各细分市场规模预测</w:t>
      </w:r>
    </w:p>
    <w:p>
      <w:pPr>
        <w:spacing w:before="75" w:after="0"/>
      </w:pPr>
      <w:r>
        <w:rPr/>
        <w:t xml:space="preserve">二、细分市场增长潜力对比</w:t>
      </w:r>
    </w:p>
    <w:p>
      <w:pPr>
        <w:spacing w:before="75" w:after="0"/>
      </w:pPr>
      <w:r>
        <w:rPr/>
        <w:t xml:space="preserve">三、细分市场发展机遇与风险</w:t>
      </w:r>
    </w:p>
    <w:p>
      <w:pPr>
        <w:spacing w:before="75" w:after="0"/>
      </w:pPr>
      <w:r>
        <w:rPr>
          <w:b w:val="1"/>
          <w:bCs w:val="1"/>
        </w:rPr>
        <w:t xml:space="preserve">第七章 中国农产品网络销售区域市场格局分析</w:t>
      </w:r>
    </w:p>
    <w:p>
      <w:pPr>
        <w:spacing w:before="75" w:after="0"/>
      </w:pPr>
      <w:r>
        <w:rPr/>
        <w:t xml:space="preserve">第一节 国内农产品网络销售区域供给格局</w:t>
      </w:r>
    </w:p>
    <w:p>
      <w:pPr>
        <w:spacing w:before="75" w:after="0"/>
      </w:pPr>
      <w:r>
        <w:rPr/>
        <w:t xml:space="preserve">一、农产品主产区线上供给能力</w:t>
      </w:r>
    </w:p>
    <w:p>
      <w:pPr>
        <w:spacing w:before="75" w:after="0"/>
      </w:pPr>
      <w:r>
        <w:rPr/>
        <w:t xml:space="preserve">二、区域供给品类结构差异</w:t>
      </w:r>
    </w:p>
    <w:p>
      <w:pPr>
        <w:spacing w:before="75" w:after="0"/>
      </w:pPr>
      <w:r>
        <w:rPr/>
        <w:t xml:space="preserve">三、供给区域集中度测算</w:t>
      </w:r>
    </w:p>
    <w:p>
      <w:pPr>
        <w:spacing w:before="75" w:after="0"/>
      </w:pPr>
      <w:r>
        <w:rPr/>
        <w:t xml:space="preserve">第二节 国内农产品网络销售区域消费格局</w:t>
      </w:r>
    </w:p>
    <w:p>
      <w:pPr>
        <w:spacing w:before="75" w:after="0"/>
      </w:pPr>
      <w:r>
        <w:rPr/>
        <w:t xml:space="preserve">一、线上消费区域分布特征</w:t>
      </w:r>
    </w:p>
    <w:p>
      <w:pPr>
        <w:spacing w:before="75" w:after="0"/>
      </w:pPr>
      <w:r>
        <w:rPr/>
        <w:t xml:space="preserve">二、不同区域消费偏好差异</w:t>
      </w:r>
    </w:p>
    <w:p>
      <w:pPr>
        <w:spacing w:before="75" w:after="0"/>
      </w:pPr>
      <w:r>
        <w:rPr/>
        <w:t xml:space="preserve">三、消费市场区域集中度测算</w:t>
      </w:r>
    </w:p>
    <w:p>
      <w:pPr>
        <w:spacing w:before="75" w:after="0"/>
      </w:pPr>
      <w:r>
        <w:rPr/>
        <w:t xml:space="preserve">第三节 重点区域市场发展潜力分析</w:t>
      </w:r>
    </w:p>
    <w:p>
      <w:pPr>
        <w:spacing w:before="75" w:after="0"/>
      </w:pPr>
      <w:r>
        <w:rPr/>
        <w:t xml:space="preserve">一、东部区域市场发展研判</w:t>
      </w:r>
    </w:p>
    <w:p>
      <w:pPr>
        <w:spacing w:before="75" w:after="0"/>
      </w:pPr>
      <w:r>
        <w:rPr/>
        <w:t xml:space="preserve">二、中部区域市场发展研判</w:t>
      </w:r>
    </w:p>
    <w:p>
      <w:pPr>
        <w:spacing w:before="75" w:after="0"/>
      </w:pPr>
      <w:r>
        <w:rPr/>
        <w:t xml:space="preserve">三、西部及东北区域市场发展研判</w:t>
      </w:r>
    </w:p>
    <w:p>
      <w:pPr>
        <w:spacing w:before="75" w:after="0"/>
      </w:pPr>
      <w:r>
        <w:rPr>
          <w:b w:val="1"/>
          <w:bCs w:val="1"/>
        </w:rPr>
        <w:t xml:space="preserve">第八章 中国农产品网络销售行业渠道结构分析</w:t>
      </w:r>
    </w:p>
    <w:p>
      <w:pPr>
        <w:spacing w:before="75" w:after="0"/>
      </w:pPr>
      <w:r>
        <w:rPr/>
        <w:t xml:space="preserve">第一节 行业销售渠道类型</w:t>
      </w:r>
    </w:p>
    <w:p>
      <w:pPr>
        <w:spacing w:before="75" w:after="0"/>
      </w:pPr>
      <w:r>
        <w:rPr/>
        <w:t xml:space="preserve">一、综合电商平台渠道</w:t>
      </w:r>
    </w:p>
    <w:p>
      <w:pPr>
        <w:spacing w:before="75" w:after="0"/>
      </w:pPr>
      <w:r>
        <w:rPr/>
        <w:t xml:space="preserve">二、短视频直播电商渠道</w:t>
      </w:r>
    </w:p>
    <w:p>
      <w:pPr>
        <w:spacing w:before="75" w:after="0"/>
      </w:pPr>
      <w:r>
        <w:rPr/>
        <w:t xml:space="preserve">三、垂直农产品电商渠道</w:t>
      </w:r>
    </w:p>
    <w:p>
      <w:pPr>
        <w:spacing w:before="75" w:after="0"/>
      </w:pPr>
      <w:r>
        <w:rPr/>
        <w:t xml:space="preserve">四、私域社群销售渠道</w:t>
      </w:r>
    </w:p>
    <w:p>
      <w:pPr>
        <w:spacing w:before="75" w:after="0"/>
      </w:pPr>
      <w:r>
        <w:rPr/>
        <w:t xml:space="preserve">第二节 各渠道市场份额对比</w:t>
      </w:r>
    </w:p>
    <w:p>
      <w:pPr>
        <w:spacing w:before="75" w:after="0"/>
      </w:pPr>
      <w:r>
        <w:rPr/>
        <w:t xml:space="preserve">一、综合电商平台渠道份额</w:t>
      </w:r>
    </w:p>
    <w:p>
      <w:pPr>
        <w:spacing w:before="75" w:after="0"/>
      </w:pPr>
      <w:r>
        <w:rPr/>
        <w:t xml:space="preserve">二、短视频直播电商渠道份额</w:t>
      </w:r>
    </w:p>
    <w:p>
      <w:pPr>
        <w:spacing w:before="75" w:after="0"/>
      </w:pPr>
      <w:r>
        <w:rPr/>
        <w:t xml:space="preserve">三、垂直农产品电商渠道份额</w:t>
      </w:r>
    </w:p>
    <w:p>
      <w:pPr>
        <w:spacing w:before="75" w:after="0"/>
      </w:pPr>
      <w:r>
        <w:rPr/>
        <w:t xml:space="preserve">四、私域社群销售渠道份额</w:t>
      </w:r>
    </w:p>
    <w:p>
      <w:pPr>
        <w:spacing w:before="75" w:after="0"/>
      </w:pPr>
      <w:r>
        <w:rPr/>
        <w:t xml:space="preserve">第三节 渠道演变趋势分析</w:t>
      </w:r>
    </w:p>
    <w:p>
      <w:pPr>
        <w:spacing w:before="75" w:after="0"/>
      </w:pPr>
      <w:r>
        <w:rPr/>
        <w:t xml:space="preserve">一、渠道结构变化预测</w:t>
      </w:r>
    </w:p>
    <w:p>
      <w:pPr>
        <w:spacing w:before="75" w:after="0"/>
      </w:pPr>
      <w:r>
        <w:rPr/>
        <w:t xml:space="preserve">二、不同渠道运营效率对比</w:t>
      </w:r>
    </w:p>
    <w:p>
      <w:pPr>
        <w:spacing w:before="75" w:after="0"/>
      </w:pPr>
      <w:r>
        <w:rPr/>
        <w:t xml:space="preserve">三、渠道融合发展方向</w:t>
      </w:r>
    </w:p>
    <w:p>
      <w:pPr>
        <w:spacing w:before="75" w:after="0"/>
      </w:pPr>
      <w:r>
        <w:rPr>
          <w:b w:val="1"/>
          <w:bCs w:val="1"/>
        </w:rPr>
        <w:t xml:space="preserve">第九章 中国农产品网络销售行业供需平衡分析</w:t>
      </w:r>
    </w:p>
    <w:p>
      <w:pPr>
        <w:spacing w:before="75" w:after="0"/>
      </w:pPr>
      <w:r>
        <w:rPr/>
        <w:t xml:space="preserve">第一节 行业供给现状分析</w:t>
      </w:r>
    </w:p>
    <w:p>
      <w:pPr>
        <w:spacing w:before="75" w:after="0"/>
      </w:pPr>
      <w:r>
        <w:rPr/>
        <w:t xml:space="preserve">一、农产品线上供给总量</w:t>
      </w:r>
    </w:p>
    <w:p>
      <w:pPr>
        <w:spacing w:before="75" w:after="0"/>
      </w:pPr>
      <w:r>
        <w:rPr/>
        <w:t xml:space="preserve">二、供给产品标准化水平</w:t>
      </w:r>
    </w:p>
    <w:p>
      <w:pPr>
        <w:spacing w:before="75" w:after="0"/>
      </w:pPr>
      <w:r>
        <w:rPr/>
        <w:t xml:space="preserve">三、供给端约束因素分析</w:t>
      </w:r>
    </w:p>
    <w:p>
      <w:pPr>
        <w:spacing w:before="75" w:after="0"/>
      </w:pPr>
      <w:r>
        <w:rPr/>
        <w:t xml:space="preserve">第二节 行业需求现状分析</w:t>
      </w:r>
    </w:p>
    <w:p>
      <w:pPr>
        <w:spacing w:before="75" w:after="0"/>
      </w:pPr>
      <w:r>
        <w:rPr/>
        <w:t xml:space="preserve">一、农产品线上消费需求总量</w:t>
      </w:r>
    </w:p>
    <w:p>
      <w:pPr>
        <w:spacing w:before="75" w:after="0"/>
      </w:pPr>
      <w:r>
        <w:rPr/>
        <w:t xml:space="preserve">二、需求结构变化特征</w:t>
      </w:r>
    </w:p>
    <w:p>
      <w:pPr>
        <w:spacing w:before="75" w:after="0"/>
      </w:pPr>
      <w:r>
        <w:rPr/>
        <w:t xml:space="preserve">三、需求端影响因素分析</w:t>
      </w:r>
    </w:p>
    <w:p>
      <w:pPr>
        <w:spacing w:before="75" w:after="0"/>
      </w:pPr>
      <w:r>
        <w:rPr/>
        <w:t xml:space="preserve">第三节 行业供需匹配情况分析</w:t>
      </w:r>
    </w:p>
    <w:p>
      <w:pPr>
        <w:spacing w:before="75" w:after="0"/>
      </w:pPr>
      <w:r>
        <w:rPr/>
        <w:t xml:space="preserve">一、供需错配问题梳理</w:t>
      </w:r>
    </w:p>
    <w:p>
      <w:pPr>
        <w:spacing w:before="75" w:after="0"/>
      </w:pPr>
      <w:r>
        <w:rPr/>
        <w:t xml:space="preserve">二、供需缺口量化分析</w:t>
      </w:r>
    </w:p>
    <w:p>
      <w:pPr>
        <w:spacing w:before="75" w:after="0"/>
      </w:pPr>
      <w:r>
        <w:rPr/>
        <w:t xml:space="preserve">三、2026-2031年供需平衡趋势预测</w:t>
      </w:r>
    </w:p>
    <w:p>
      <w:pPr>
        <w:spacing w:before="75" w:after="0"/>
      </w:pPr>
      <w:r>
        <w:rPr>
          <w:b w:val="1"/>
          <w:bCs w:val="1"/>
        </w:rPr>
        <w:t xml:space="preserve">第十章 中国农产品网络销售行业竞争格局分析</w:t>
      </w:r>
    </w:p>
    <w:p>
      <w:pPr>
        <w:spacing w:before="75" w:after="0"/>
      </w:pPr>
      <w:r>
        <w:rPr/>
        <w:t xml:space="preserve">第一节 行业竞争结构分析</w:t>
      </w:r>
    </w:p>
    <w:p>
      <w:pPr>
        <w:spacing w:before="75" w:after="0"/>
      </w:pPr>
      <w:r>
        <w:rPr/>
        <w:t xml:space="preserve">一、行业现有竞争者竞争态势</w:t>
      </w:r>
    </w:p>
    <w:p>
      <w:pPr>
        <w:spacing w:before="75" w:after="0"/>
      </w:pPr>
      <w:r>
        <w:rPr/>
        <w:t xml:space="preserve">二、潜在进入者威胁分析</w:t>
      </w:r>
    </w:p>
    <w:p>
      <w:pPr>
        <w:spacing w:before="75" w:after="0"/>
      </w:pPr>
      <w:r>
        <w:rPr/>
        <w:t xml:space="preserve">三、替代品竞争威胁分析</w:t>
      </w:r>
    </w:p>
    <w:p>
      <w:pPr>
        <w:spacing w:before="75" w:after="0"/>
      </w:pPr>
      <w:r>
        <w:rPr/>
        <w:t xml:space="preserve">四、上下游议价能力分析</w:t>
      </w:r>
    </w:p>
    <w:p>
      <w:pPr>
        <w:spacing w:before="75" w:after="0"/>
      </w:pPr>
      <w:r>
        <w:rPr/>
        <w:t xml:space="preserve">第二节 行业市场集中度分析</w:t>
      </w:r>
    </w:p>
    <w:p>
      <w:pPr>
        <w:spacing w:before="75" w:after="0"/>
      </w:pPr>
      <w:r>
        <w:rPr/>
        <w:t xml:space="preserve">一、行业cr5指标测算</w:t>
      </w:r>
    </w:p>
    <w:p>
      <w:pPr>
        <w:spacing w:before="75" w:after="0"/>
      </w:pPr>
      <w:r>
        <w:rPr/>
        <w:t xml:space="preserve">二、行业cr10指标测算</w:t>
      </w:r>
    </w:p>
    <w:p>
      <w:pPr>
        <w:spacing w:before="75" w:after="0"/>
      </w:pPr>
      <w:r>
        <w:rPr/>
        <w:t xml:space="preserve">三、行业竞争梯队划分</w:t>
      </w:r>
    </w:p>
    <w:p>
      <w:pPr>
        <w:spacing w:before="75" w:after="0"/>
      </w:pPr>
      <w:r>
        <w:rPr/>
        <w:t xml:space="preserve">第三节 行业竞争演变趋势</w:t>
      </w:r>
    </w:p>
    <w:p>
      <w:pPr>
        <w:spacing w:before="75" w:after="0"/>
      </w:pPr>
      <w:r>
        <w:rPr/>
        <w:t xml:space="preserve">一、竞争焦点变化分析</w:t>
      </w:r>
    </w:p>
    <w:p>
      <w:pPr>
        <w:spacing w:before="75" w:after="0"/>
      </w:pPr>
      <w:r>
        <w:rPr/>
        <w:t xml:space="preserve">二、行业整合趋势预判</w:t>
      </w:r>
    </w:p>
    <w:p>
      <w:pPr>
        <w:spacing w:before="75" w:after="0"/>
      </w:pPr>
      <w:r>
        <w:rPr/>
        <w:t xml:space="preserve">三、差异化竞争发展方向</w:t>
      </w:r>
    </w:p>
    <w:p>
      <w:pPr>
        <w:spacing w:before="75" w:after="0"/>
      </w:pPr>
      <w:r>
        <w:rPr>
          <w:b w:val="1"/>
          <w:bCs w:val="1"/>
        </w:rPr>
        <w:t xml:space="preserve">第十一章 行业主要企业经营分析</w:t>
      </w:r>
    </w:p>
    <w:p>
      <w:pPr>
        <w:spacing w:before="75" w:after="0"/>
      </w:pPr>
      <w:r>
        <w:rPr/>
        <w:t xml:space="preserve">第一节 中农网股份有限公司</w:t>
      </w:r>
    </w:p>
    <w:p>
      <w:pPr>
        <w:spacing w:before="75" w:after="0"/>
      </w:pPr>
      <w:r>
        <w:rPr/>
        <w:t xml:space="preserve">一、企业概况</w:t>
      </w:r>
    </w:p>
    <w:p>
      <w:pPr>
        <w:spacing w:before="75" w:after="0"/>
      </w:pPr>
      <w:r>
        <w:rPr/>
        <w:t xml:space="preserve">二、核心业务与产品布局</w:t>
      </w:r>
    </w:p>
    <w:p>
      <w:pPr>
        <w:spacing w:before="75" w:after="0"/>
      </w:pPr>
      <w:r>
        <w:rPr/>
        <w:t xml:space="preserve">三、企业竞争优势</w:t>
      </w:r>
    </w:p>
    <w:p>
      <w:pPr>
        <w:spacing w:before="75" w:after="0"/>
      </w:pPr>
      <w:r>
        <w:rPr/>
        <w:t xml:space="preserve">四、企业经营动态</w:t>
      </w:r>
    </w:p>
    <w:p>
      <w:pPr>
        <w:spacing w:before="75" w:after="0"/>
      </w:pPr>
      <w:r>
        <w:rPr/>
        <w:t xml:space="preserve">第二节 一亩田集团</w:t>
      </w:r>
    </w:p>
    <w:p>
      <w:pPr>
        <w:spacing w:before="75" w:after="0"/>
      </w:pPr>
      <w:r>
        <w:rPr/>
        <w:t xml:space="preserve">一、企业概况</w:t>
      </w:r>
    </w:p>
    <w:p>
      <w:pPr>
        <w:spacing w:before="75" w:after="0"/>
      </w:pPr>
      <w:r>
        <w:rPr/>
        <w:t xml:space="preserve">二、核心业务与产品布局</w:t>
      </w:r>
    </w:p>
    <w:p>
      <w:pPr>
        <w:spacing w:before="75" w:after="0"/>
      </w:pPr>
      <w:r>
        <w:rPr/>
        <w:t xml:space="preserve">三、企业竞争优势</w:t>
      </w:r>
    </w:p>
    <w:p>
      <w:pPr>
        <w:spacing w:before="75" w:after="0"/>
      </w:pPr>
      <w:r>
        <w:rPr/>
        <w:t xml:space="preserve">四、企业经营动态</w:t>
      </w:r>
    </w:p>
    <w:p>
      <w:pPr>
        <w:spacing w:before="75" w:after="0"/>
      </w:pPr>
      <w:r>
        <w:rPr/>
        <w:t xml:space="preserve">第三节 惠农网(湖南惠农科技有限公司)</w:t>
      </w:r>
    </w:p>
    <w:p>
      <w:pPr>
        <w:spacing w:before="75" w:after="0"/>
      </w:pPr>
      <w:r>
        <w:rPr/>
        <w:t xml:space="preserve">一、企业概况</w:t>
      </w:r>
    </w:p>
    <w:p>
      <w:pPr>
        <w:spacing w:before="75" w:after="0"/>
      </w:pPr>
      <w:r>
        <w:rPr/>
        <w:t xml:space="preserve">二、核心业务与产品布局</w:t>
      </w:r>
    </w:p>
    <w:p>
      <w:pPr>
        <w:spacing w:before="75" w:after="0"/>
      </w:pPr>
      <w:r>
        <w:rPr/>
        <w:t xml:space="preserve">三、企业竞争优势</w:t>
      </w:r>
    </w:p>
    <w:p>
      <w:pPr>
        <w:spacing w:before="75" w:after="0"/>
      </w:pPr>
      <w:r>
        <w:rPr/>
        <w:t xml:space="preserve">四、企业经营动态</w:t>
      </w:r>
    </w:p>
    <w:p>
      <w:pPr>
        <w:spacing w:before="75" w:after="0"/>
      </w:pPr>
      <w:r>
        <w:rPr/>
        <w:t xml:space="preserve">第四节 本来生活网络科技有限公司</w:t>
      </w:r>
    </w:p>
    <w:p>
      <w:pPr>
        <w:spacing w:before="75" w:after="0"/>
      </w:pPr>
      <w:r>
        <w:rPr/>
        <w:t xml:space="preserve">一、企业概况</w:t>
      </w:r>
    </w:p>
    <w:p>
      <w:pPr>
        <w:spacing w:before="75" w:after="0"/>
      </w:pPr>
      <w:r>
        <w:rPr/>
        <w:t xml:space="preserve">二、核心业务与产品布局</w:t>
      </w:r>
    </w:p>
    <w:p>
      <w:pPr>
        <w:spacing w:before="75" w:after="0"/>
      </w:pPr>
      <w:r>
        <w:rPr/>
        <w:t xml:space="preserve">三、企业竞争优势</w:t>
      </w:r>
    </w:p>
    <w:p>
      <w:pPr>
        <w:spacing w:before="75" w:after="0"/>
      </w:pPr>
      <w:r>
        <w:rPr/>
        <w:t xml:space="preserve">四、企业经营动态</w:t>
      </w:r>
    </w:p>
    <w:p>
      <w:pPr>
        <w:spacing w:before="75" w:after="0"/>
      </w:pPr>
      <w:r>
        <w:rPr/>
        <w:t xml:space="preserve">第五节 北京云杉世界信息技术有限公司</w:t>
      </w:r>
    </w:p>
    <w:p>
      <w:pPr>
        <w:spacing w:before="75" w:after="0"/>
      </w:pPr>
      <w:r>
        <w:rPr/>
        <w:t xml:space="preserve">一、企业概况</w:t>
      </w:r>
    </w:p>
    <w:p>
      <w:pPr>
        <w:spacing w:before="75" w:after="0"/>
      </w:pPr>
      <w:r>
        <w:rPr/>
        <w:t xml:space="preserve">二、核心业务与产品布局</w:t>
      </w:r>
    </w:p>
    <w:p>
      <w:pPr>
        <w:spacing w:before="75" w:after="0"/>
      </w:pPr>
      <w:r>
        <w:rPr/>
        <w:t xml:space="preserve">三、企业竞争优势</w:t>
      </w:r>
    </w:p>
    <w:p>
      <w:pPr>
        <w:spacing w:before="75" w:after="0"/>
      </w:pPr>
      <w:r>
        <w:rPr/>
        <w:t xml:space="preserve">四、企业经营动态</w:t>
      </w:r>
    </w:p>
    <w:p>
      <w:pPr>
        <w:spacing w:before="75" w:after="0"/>
      </w:pPr>
      <w:r>
        <w:rPr/>
        <w:t xml:space="preserve">第六节 贡天下电子商务有限公司</w:t>
      </w:r>
    </w:p>
    <w:p>
      <w:pPr>
        <w:spacing w:before="75" w:after="0"/>
      </w:pPr>
      <w:r>
        <w:rPr/>
        <w:t xml:space="preserve">一、企业概况</w:t>
      </w:r>
    </w:p>
    <w:p>
      <w:pPr>
        <w:spacing w:before="75" w:after="0"/>
      </w:pPr>
      <w:r>
        <w:rPr/>
        <w:t xml:space="preserve">二、核心业务与产品布局</w:t>
      </w:r>
    </w:p>
    <w:p>
      <w:pPr>
        <w:spacing w:before="75" w:after="0"/>
      </w:pPr>
      <w:r>
        <w:rPr/>
        <w:t xml:space="preserve">三、企业竞争优势</w:t>
      </w:r>
    </w:p>
    <w:p>
      <w:pPr>
        <w:spacing w:before="75" w:after="0"/>
      </w:pPr>
      <w:r>
        <w:rPr/>
        <w:t xml:space="preserve">四、企业经营动态</w:t>
      </w:r>
    </w:p>
    <w:p>
      <w:pPr>
        <w:spacing w:before="75" w:after="0"/>
      </w:pPr>
      <w:r>
        <w:rPr/>
        <w:t xml:space="preserve">第七节 上海盒马网络科技有限公司</w:t>
      </w:r>
    </w:p>
    <w:p>
      <w:pPr>
        <w:spacing w:before="75" w:after="0"/>
      </w:pPr>
      <w:r>
        <w:rPr/>
        <w:t xml:space="preserve">一、企业概况</w:t>
      </w:r>
    </w:p>
    <w:p>
      <w:pPr>
        <w:spacing w:before="75" w:after="0"/>
      </w:pPr>
      <w:r>
        <w:rPr/>
        <w:t xml:space="preserve">二、核心业务与产品布局</w:t>
      </w:r>
    </w:p>
    <w:p>
      <w:pPr>
        <w:spacing w:before="75" w:after="0"/>
      </w:pPr>
      <w:r>
        <w:rPr/>
        <w:t xml:space="preserve">三、企业竞争优势</w:t>
      </w:r>
    </w:p>
    <w:p>
      <w:pPr>
        <w:spacing w:before="75" w:after="0"/>
      </w:pPr>
      <w:r>
        <w:rPr/>
        <w:t xml:space="preserve">四、企业经营动态</w:t>
      </w:r>
    </w:p>
    <w:p>
      <w:pPr>
        <w:spacing w:before="75" w:after="0"/>
      </w:pPr>
      <w:r>
        <w:rPr/>
        <w:t xml:space="preserve">第八节 海上鲜信息技术股份有限公司</w:t>
      </w:r>
    </w:p>
    <w:p>
      <w:pPr>
        <w:spacing w:before="75" w:after="0"/>
      </w:pPr>
      <w:r>
        <w:rPr/>
        <w:t xml:space="preserve">一、企业概况</w:t>
      </w:r>
    </w:p>
    <w:p>
      <w:pPr>
        <w:spacing w:before="75" w:after="0"/>
      </w:pPr>
      <w:r>
        <w:rPr/>
        <w:t xml:space="preserve">二、核心业务与产品布局</w:t>
      </w:r>
    </w:p>
    <w:p>
      <w:pPr>
        <w:spacing w:before="75" w:after="0"/>
      </w:pPr>
      <w:r>
        <w:rPr/>
        <w:t xml:space="preserve">三、企业竞争优势</w:t>
      </w:r>
    </w:p>
    <w:p>
      <w:pPr>
        <w:spacing w:before="75" w:after="0"/>
      </w:pPr>
      <w:r>
        <w:rPr/>
        <w:t xml:space="preserve">四、企业经营动态</w:t>
      </w:r>
    </w:p>
    <w:p>
      <w:pPr>
        <w:spacing w:before="75" w:after="0"/>
      </w:pPr>
      <w:r>
        <w:rPr/>
        <w:t xml:space="preserve">第九节 冻品在线集团股份有限公司</w:t>
      </w:r>
    </w:p>
    <w:p>
      <w:pPr>
        <w:spacing w:before="75" w:after="0"/>
      </w:pPr>
      <w:r>
        <w:rPr/>
        <w:t xml:space="preserve">一、企业概况</w:t>
      </w:r>
    </w:p>
    <w:p>
      <w:pPr>
        <w:spacing w:before="75" w:after="0"/>
      </w:pPr>
      <w:r>
        <w:rPr/>
        <w:t xml:space="preserve">二、核心业务与产品布局</w:t>
      </w:r>
    </w:p>
    <w:p>
      <w:pPr>
        <w:spacing w:before="75" w:after="0"/>
      </w:pPr>
      <w:r>
        <w:rPr/>
        <w:t xml:space="preserve">三、企业竞争优势</w:t>
      </w:r>
    </w:p>
    <w:p>
      <w:pPr>
        <w:spacing w:before="75" w:after="0"/>
      </w:pPr>
      <w:r>
        <w:rPr/>
        <w:t xml:space="preserve">四、企业经营动态</w:t>
      </w:r>
    </w:p>
    <w:p>
      <w:pPr>
        <w:spacing w:before="75" w:after="0"/>
      </w:pPr>
      <w:r>
        <w:rPr/>
        <w:t xml:space="preserve">第十节 北京孝夕阳科技发展有限公司</w:t>
      </w:r>
    </w:p>
    <w:p>
      <w:pPr>
        <w:spacing w:before="75" w:after="0"/>
      </w:pPr>
      <w:r>
        <w:rPr/>
        <w:t xml:space="preserve">一、企业概况</w:t>
      </w:r>
    </w:p>
    <w:p>
      <w:pPr>
        <w:spacing w:before="75" w:after="0"/>
      </w:pPr>
      <w:r>
        <w:rPr/>
        <w:t xml:space="preserve">二、核心业务与产品布局</w:t>
      </w:r>
    </w:p>
    <w:p>
      <w:pPr>
        <w:spacing w:before="75" w:after="0"/>
      </w:pPr>
      <w:r>
        <w:rPr/>
        <w:t xml:space="preserve">三、企业竞争优势</w:t>
      </w:r>
    </w:p>
    <w:p>
      <w:pPr>
        <w:spacing w:before="75" w:after="0"/>
      </w:pPr>
      <w:r>
        <w:rPr/>
        <w:t xml:space="preserve">四、企业经营动态</w:t>
      </w:r>
    </w:p>
    <w:p>
      <w:pPr>
        <w:spacing w:before="75" w:after="0"/>
      </w:pPr>
      <w:r>
        <w:rPr>
          <w:b w:val="1"/>
          <w:bCs w:val="1"/>
        </w:rPr>
        <w:t xml:space="preserve">第十二章 农产品网络销售行业供应链与物流体系分析</w:t>
      </w:r>
    </w:p>
    <w:p>
      <w:pPr>
        <w:spacing w:before="75" w:after="0"/>
      </w:pPr>
      <w:r>
        <w:rPr/>
        <w:t xml:space="preserve">第一节 农产品线上供应链体系概况</w:t>
      </w:r>
    </w:p>
    <w:p>
      <w:pPr>
        <w:spacing w:before="75" w:after="0"/>
      </w:pPr>
      <w:r>
        <w:rPr/>
        <w:t xml:space="preserve">一、供应链组织模式</w:t>
      </w:r>
    </w:p>
    <w:p>
      <w:pPr>
        <w:spacing w:before="75" w:after="0"/>
      </w:pPr>
      <w:r>
        <w:rPr/>
        <w:t xml:space="preserve">二、供应链各环节周转效率</w:t>
      </w:r>
    </w:p>
    <w:p>
      <w:pPr>
        <w:spacing w:before="75" w:after="0"/>
      </w:pPr>
      <w:r>
        <w:rPr/>
        <w:t xml:space="preserve">三、供应链数字化应用现状</w:t>
      </w:r>
    </w:p>
    <w:p>
      <w:pPr>
        <w:spacing w:before="75" w:after="0"/>
      </w:pPr>
      <w:r>
        <w:rPr/>
        <w:t xml:space="preserve">第二节 农产品网络销售物流体系分析</w:t>
      </w:r>
    </w:p>
    <w:p>
      <w:pPr>
        <w:spacing w:before="75" w:after="0"/>
      </w:pPr>
      <w:r>
        <w:rPr/>
        <w:t xml:space="preserve">一、常温物流体系现状</w:t>
      </w:r>
    </w:p>
    <w:p>
      <w:pPr>
        <w:spacing w:before="75" w:after="0"/>
      </w:pPr>
      <w:r>
        <w:rPr/>
        <w:t xml:space="preserve">二、冷链物流体系现状</w:t>
      </w:r>
    </w:p>
    <w:p>
      <w:pPr>
        <w:spacing w:before="75" w:after="0"/>
      </w:pPr>
      <w:r>
        <w:rPr/>
        <w:t xml:space="preserve">三、末端配送体系现状</w:t>
      </w:r>
    </w:p>
    <w:p>
      <w:pPr>
        <w:spacing w:before="75" w:after="0"/>
      </w:pPr>
      <w:r>
        <w:rPr/>
        <w:t xml:space="preserve">第三节 供应链物流发展瓶颈与优化方向</w:t>
      </w:r>
    </w:p>
    <w:p>
      <w:pPr>
        <w:spacing w:before="75" w:after="0"/>
      </w:pPr>
      <w:r>
        <w:rPr/>
        <w:t xml:space="preserve">一、现存主要瓶颈梳理</w:t>
      </w:r>
    </w:p>
    <w:p>
      <w:pPr>
        <w:spacing w:before="75" w:after="0"/>
      </w:pPr>
      <w:r>
        <w:rPr/>
        <w:t xml:space="preserve">二、供应链降本增效路径</w:t>
      </w:r>
    </w:p>
    <w:p>
      <w:pPr>
        <w:spacing w:before="75" w:after="0"/>
      </w:pPr>
      <w:r>
        <w:rPr/>
        <w:t xml:space="preserve">三、2026-2031年物流体系发展预测</w:t>
      </w:r>
    </w:p>
    <w:p>
      <w:pPr>
        <w:spacing w:before="75" w:after="0"/>
      </w:pPr>
      <w:r>
        <w:rPr>
          <w:b w:val="1"/>
          <w:bCs w:val="1"/>
        </w:rPr>
        <w:t xml:space="preserve">第十三章 农产品网络销售行业成本与盈利模式分析</w:t>
      </w:r>
    </w:p>
    <w:p>
      <w:pPr>
        <w:spacing w:before="75" w:after="0"/>
      </w:pPr>
      <w:r>
        <w:rPr/>
        <w:t xml:space="preserve">第一节 行业成本构成拆解</w:t>
      </w:r>
    </w:p>
    <w:p>
      <w:pPr>
        <w:spacing w:before="75" w:after="0"/>
      </w:pPr>
      <w:r>
        <w:rPr/>
        <w:t xml:space="preserve">一、产品采购成本</w:t>
      </w:r>
    </w:p>
    <w:p>
      <w:pPr>
        <w:spacing w:before="75" w:after="0"/>
      </w:pPr>
      <w:r>
        <w:rPr/>
        <w:t xml:space="preserve">二、物流仓储成本</w:t>
      </w:r>
    </w:p>
    <w:p>
      <w:pPr>
        <w:spacing w:before="75" w:after="0"/>
      </w:pPr>
      <w:r>
        <w:rPr/>
        <w:t xml:space="preserve">三、平台营销流量成本</w:t>
      </w:r>
    </w:p>
    <w:p>
      <w:pPr>
        <w:spacing w:before="75" w:after="0"/>
      </w:pPr>
      <w:r>
        <w:rPr/>
        <w:t xml:space="preserve">四、运营管理成本</w:t>
      </w:r>
    </w:p>
    <w:p>
      <w:pPr>
        <w:spacing w:before="75" w:after="0"/>
      </w:pPr>
      <w:r>
        <w:rPr/>
        <w:t xml:space="preserve">第二节 行业盈利模式分析</w:t>
      </w:r>
    </w:p>
    <w:p>
      <w:pPr>
        <w:spacing w:before="75" w:after="0"/>
      </w:pPr>
      <w:r>
        <w:rPr/>
        <w:t xml:space="preserve">一、商品进销差价盈利模式</w:t>
      </w:r>
    </w:p>
    <w:p>
      <w:pPr>
        <w:spacing w:before="75" w:after="0"/>
      </w:pPr>
      <w:r>
        <w:rPr/>
        <w:t xml:space="preserve">二、平台佣金服务费盈利模式</w:t>
      </w:r>
    </w:p>
    <w:p>
      <w:pPr>
        <w:spacing w:before="75" w:after="0"/>
      </w:pPr>
      <w:r>
        <w:rPr/>
        <w:t xml:space="preserve">三、增值服务盈利模式</w:t>
      </w:r>
    </w:p>
    <w:p>
      <w:pPr>
        <w:spacing w:before="75" w:after="0"/>
      </w:pPr>
      <w:r>
        <w:rPr/>
        <w:t xml:space="preserve">第三节 行业盈利水平分析</w:t>
      </w:r>
    </w:p>
    <w:p>
      <w:pPr>
        <w:spacing w:before="75" w:after="0"/>
      </w:pPr>
      <w:r>
        <w:rPr/>
        <w:t xml:space="preserve">一、行业平均毛利率测算</w:t>
      </w:r>
    </w:p>
    <w:p>
      <w:pPr>
        <w:spacing w:before="75" w:after="0"/>
      </w:pPr>
      <w:r>
        <w:rPr/>
        <w:t xml:space="preserve">二、不同渠道盈利水平对比</w:t>
      </w:r>
    </w:p>
    <w:p>
      <w:pPr>
        <w:spacing w:before="75" w:after="0"/>
      </w:pPr>
      <w:r>
        <w:rPr/>
        <w:t xml:space="preserve">三、2026-2031年盈利水平变化预测</w:t>
      </w:r>
    </w:p>
    <w:p>
      <w:pPr>
        <w:spacing w:before="75" w:after="0"/>
      </w:pPr>
      <w:r>
        <w:rPr>
          <w:b w:val="1"/>
          <w:bCs w:val="1"/>
        </w:rPr>
        <w:t xml:space="preserve">第十四章 中国农产品网络销售行业风险预警分析</w:t>
      </w:r>
    </w:p>
    <w:p>
      <w:pPr>
        <w:spacing w:before="75" w:after="0"/>
      </w:pPr>
      <w:r>
        <w:rPr/>
        <w:t xml:space="preserve">第一节 市场风险</w:t>
      </w:r>
    </w:p>
    <w:p>
      <w:pPr>
        <w:spacing w:before="75" w:after="0"/>
      </w:pPr>
      <w:r>
        <w:rPr/>
        <w:t xml:space="preserve">一、市场竞争加剧风险</w:t>
      </w:r>
    </w:p>
    <w:p>
      <w:pPr>
        <w:spacing w:before="75" w:after="0"/>
      </w:pPr>
      <w:r>
        <w:rPr/>
        <w:t xml:space="preserve">二、消费需求波动风险</w:t>
      </w:r>
    </w:p>
    <w:p>
      <w:pPr>
        <w:spacing w:before="75" w:after="0"/>
      </w:pPr>
      <w:r>
        <w:rPr/>
        <w:t xml:space="preserve">三、品类价格波动风险</w:t>
      </w:r>
    </w:p>
    <w:p>
      <w:pPr>
        <w:spacing w:before="75" w:after="0"/>
      </w:pPr>
      <w:r>
        <w:rPr/>
        <w:t xml:space="preserve">第二节 供应链运营风险</w:t>
      </w:r>
    </w:p>
    <w:p>
      <w:pPr>
        <w:spacing w:before="75" w:after="0"/>
      </w:pPr>
      <w:r>
        <w:rPr/>
        <w:t xml:space="preserve">一、农产品品质不稳定风险</w:t>
      </w:r>
    </w:p>
    <w:p>
      <w:pPr>
        <w:spacing w:before="75" w:after="0"/>
      </w:pPr>
      <w:r>
        <w:rPr/>
        <w:t xml:space="preserve">二、物流损耗风险</w:t>
      </w:r>
    </w:p>
    <w:p>
      <w:pPr>
        <w:spacing w:before="75" w:after="0"/>
      </w:pPr>
      <w:r>
        <w:rPr/>
        <w:t xml:space="preserve">三、供给季节性波动风险</w:t>
      </w:r>
    </w:p>
    <w:p>
      <w:pPr>
        <w:spacing w:before="75" w:after="0"/>
      </w:pPr>
      <w:r>
        <w:rPr/>
        <w:t xml:space="preserve">第三节 经营风险</w:t>
      </w:r>
    </w:p>
    <w:p>
      <w:pPr>
        <w:spacing w:before="75" w:after="0"/>
      </w:pPr>
      <w:r>
        <w:rPr/>
        <w:t xml:space="preserve">一、流量成本持续上涨风险</w:t>
      </w:r>
    </w:p>
    <w:p>
      <w:pPr>
        <w:spacing w:before="75" w:after="0"/>
      </w:pPr>
      <w:r>
        <w:rPr/>
        <w:t xml:space="preserve">二、履约能力不足风险</w:t>
      </w:r>
    </w:p>
    <w:p>
      <w:pPr>
        <w:spacing w:before="75" w:after="0"/>
      </w:pPr>
      <w:r>
        <w:rPr/>
        <w:t xml:space="preserve">三、产品标准化不足风险</w:t>
      </w:r>
    </w:p>
    <w:p>
      <w:pPr>
        <w:spacing w:before="75" w:after="0"/>
      </w:pPr>
      <w:r>
        <w:rPr/>
        <w:t xml:space="preserve">第四节 2026-2031年风险应对策略建议</w:t>
      </w:r>
    </w:p>
    <w:p>
      <w:pPr>
        <w:spacing w:before="75" w:after="0"/>
      </w:pPr>
      <w:r>
        <w:rPr/>
        <w:t xml:space="preserve">一、市场风险应对方案</w:t>
      </w:r>
    </w:p>
    <w:p>
      <w:pPr>
        <w:spacing w:before="75" w:after="0"/>
      </w:pPr>
      <w:r>
        <w:rPr/>
        <w:t xml:space="preserve">二、供应链风险应对方案</w:t>
      </w:r>
    </w:p>
    <w:p>
      <w:pPr>
        <w:spacing w:before="75" w:after="0"/>
      </w:pPr>
      <w:r>
        <w:rPr/>
        <w:t xml:space="preserve">三、企业内部经营风险应对方案</w:t>
      </w:r>
    </w:p>
    <w:p>
      <w:pPr>
        <w:spacing w:before="75" w:after="0"/>
      </w:pPr>
      <w:r>
        <w:rPr>
          <w:b w:val="1"/>
          <w:bCs w:val="1"/>
        </w:rPr>
        <w:t xml:space="preserve">第十五章 2026-2031年中国农产品网络销售行业发展趋势研判</w:t>
      </w:r>
    </w:p>
    <w:p>
      <w:pPr>
        <w:spacing w:before="75" w:after="0"/>
      </w:pPr>
      <w:r>
        <w:rPr/>
        <w:t xml:space="preserve">第一节 产品发展趋势</w:t>
      </w:r>
    </w:p>
    <w:p>
      <w:pPr>
        <w:spacing w:before="75" w:after="0"/>
      </w:pPr>
      <w:r>
        <w:rPr/>
        <w:t xml:space="preserve">一、农产品标准化发展趋势</w:t>
      </w:r>
    </w:p>
    <w:p>
      <w:pPr>
        <w:spacing w:before="75" w:after="0"/>
      </w:pPr>
      <w:r>
        <w:rPr/>
        <w:t xml:space="preserve">二、品牌化农产品线上占比提升趋势</w:t>
      </w:r>
    </w:p>
    <w:p>
      <w:pPr>
        <w:spacing w:before="75" w:after="0"/>
      </w:pPr>
      <w:r>
        <w:rPr/>
        <w:t xml:space="preserve">三、加工预制农产品线上增长趋势</w:t>
      </w:r>
    </w:p>
    <w:p>
      <w:pPr>
        <w:spacing w:before="75" w:after="0"/>
      </w:pPr>
      <w:r>
        <w:rPr/>
        <w:t xml:space="preserve">第二节 渠道营销发展趋势</w:t>
      </w:r>
    </w:p>
    <w:p>
      <w:pPr>
        <w:spacing w:before="75" w:after="0"/>
      </w:pPr>
      <w:r>
        <w:rPr/>
        <w:t xml:space="preserve">一、内容电商持续渗透趋势</w:t>
      </w:r>
    </w:p>
    <w:p>
      <w:pPr>
        <w:spacing w:before="75" w:after="0"/>
      </w:pPr>
      <w:r>
        <w:rPr/>
        <w:t xml:space="preserve">二、线上线下渠道融合趋势</w:t>
      </w:r>
    </w:p>
    <w:p>
      <w:pPr>
        <w:spacing w:before="75" w:after="0"/>
      </w:pPr>
      <w:r>
        <w:rPr/>
        <w:t xml:space="preserve">三、私域运营常态化趋势</w:t>
      </w:r>
    </w:p>
    <w:p>
      <w:pPr>
        <w:spacing w:before="75" w:after="0"/>
      </w:pPr>
      <w:r>
        <w:rPr/>
        <w:t xml:space="preserve">第三节 供应链技术发展趋势</w:t>
      </w:r>
    </w:p>
    <w:p>
      <w:pPr>
        <w:spacing w:before="75" w:after="0"/>
      </w:pPr>
      <w:r>
        <w:rPr/>
        <w:t xml:space="preserve">一、供应链数字化升级趋势</w:t>
      </w:r>
    </w:p>
    <w:p>
      <w:pPr>
        <w:spacing w:before="75" w:after="0"/>
      </w:pPr>
      <w:r>
        <w:rPr/>
        <w:t xml:space="preserve">二、冷链网络下沉趋势</w:t>
      </w:r>
    </w:p>
    <w:p>
      <w:pPr>
        <w:spacing w:before="75" w:after="0"/>
      </w:pPr>
      <w:r>
        <w:rPr/>
        <w:t xml:space="preserve">三、溯源技术普及趋势</w:t>
      </w:r>
    </w:p>
    <w:p>
      <w:pPr>
        <w:spacing w:before="75" w:after="0"/>
      </w:pPr>
      <w:r>
        <w:rPr>
          <w:b w:val="1"/>
          <w:bCs w:val="1"/>
        </w:rPr>
        <w:t xml:space="preserve">第十六章 2026-2031年行业投资机会与投资策略建议</w:t>
      </w:r>
    </w:p>
    <w:p>
      <w:pPr>
        <w:spacing w:before="75" w:after="0"/>
      </w:pPr>
      <w:r>
        <w:rPr/>
        <w:t xml:space="preserve">第一节 行业投资机会挖掘</w:t>
      </w:r>
    </w:p>
    <w:p>
      <w:pPr>
        <w:spacing w:before="75" w:after="0"/>
      </w:pPr>
      <w:r>
        <w:rPr/>
        <w:t xml:space="preserve">一、细分赛道投资机会</w:t>
      </w:r>
    </w:p>
    <w:p>
      <w:pPr>
        <w:spacing w:before="75" w:after="0"/>
      </w:pPr>
      <w:r>
        <w:rPr/>
        <w:t xml:space="preserve">二、供应链配套领域投资机会</w:t>
      </w:r>
    </w:p>
    <w:p>
      <w:pPr>
        <w:spacing w:before="75" w:after="0"/>
      </w:pPr>
      <w:r>
        <w:rPr/>
        <w:t xml:space="preserve">三、技术服务领域投资机会</w:t>
      </w:r>
    </w:p>
    <w:p>
      <w:pPr>
        <w:spacing w:before="75" w:after="0"/>
      </w:pPr>
      <w:r>
        <w:rPr/>
        <w:t xml:space="preserve">第二节 行业投资壁垒分析</w:t>
      </w:r>
    </w:p>
    <w:p>
      <w:pPr>
        <w:spacing w:before="75" w:after="0"/>
      </w:pPr>
      <w:r>
        <w:rPr/>
        <w:t xml:space="preserve">一、资金壁垒</w:t>
      </w:r>
    </w:p>
    <w:p>
      <w:pPr>
        <w:spacing w:before="75" w:after="0"/>
      </w:pPr>
      <w:r>
        <w:rPr/>
        <w:t xml:space="preserve">二、供应链能力壁垒</w:t>
      </w:r>
    </w:p>
    <w:p>
      <w:pPr>
        <w:spacing w:before="75" w:after="0"/>
      </w:pPr>
      <w:r>
        <w:rPr/>
        <w:t xml:space="preserve">三、品牌与流量壁垒</w:t>
      </w:r>
    </w:p>
    <w:p>
      <w:pPr>
        <w:spacing w:before="75" w:after="0"/>
      </w:pPr>
      <w:r>
        <w:rPr/>
        <w:t xml:space="preserve">第三节 投资策略建议</w:t>
      </w:r>
    </w:p>
    <w:p>
      <w:pPr>
        <w:spacing w:before="75" w:after="0"/>
      </w:pPr>
      <w:r>
        <w:rPr/>
        <w:t xml:space="preserve">一、赛道选择策略</w:t>
      </w:r>
    </w:p>
    <w:p>
      <w:pPr>
        <w:spacing w:before="75" w:after="0"/>
      </w:pPr>
      <w:r>
        <w:rPr/>
        <w:t xml:space="preserve">二、项目尽调重点方向</w:t>
      </w:r>
    </w:p>
    <w:p>
      <w:pPr>
        <w:spacing w:before="75" w:after="0"/>
      </w:pPr>
      <w:r>
        <w:rPr/>
        <w:t xml:space="preserve">三、投资风险控制策略</w:t>
      </w:r>
    </w:p>
    <w:p>
      <w:pPr>
        <w:spacing w:before="75" w:after="0"/>
      </w:pPr>
      <w:r>
        <w:rPr>
          <w:b w:val="1"/>
          <w:bCs w:val="1"/>
        </w:rPr>
        <w:t xml:space="preserve">第十七章 中道泰和产业总结与战略建议</w:t>
      </w:r>
    </w:p>
    <w:p>
      <w:pPr>
        <w:spacing w:before="75" w:after="0"/>
      </w:pPr>
      <w:r>
        <w:rPr/>
        <w:t xml:space="preserve">第一节 行业整体研究总结</w:t>
      </w:r>
    </w:p>
    <w:p>
      <w:pPr>
        <w:spacing w:before="75" w:after="0"/>
      </w:pPr>
      <w:r>
        <w:rPr/>
        <w:t xml:space="preserve">一、行业发展核心特征总结</w:t>
      </w:r>
    </w:p>
    <w:p>
      <w:pPr>
        <w:spacing w:before="75" w:after="0"/>
      </w:pPr>
      <w:r>
        <w:rPr/>
        <w:t xml:space="preserve">二、行业增长核心驱动力总结</w:t>
      </w:r>
    </w:p>
    <w:p>
      <w:pPr>
        <w:spacing w:before="75" w:after="0"/>
      </w:pPr>
      <w:r>
        <w:rPr/>
        <w:t xml:space="preserve">三、行业发展核心制约因素总结</w:t>
      </w:r>
    </w:p>
    <w:p>
      <w:pPr>
        <w:spacing w:before="75" w:after="0"/>
      </w:pPr>
      <w:r>
        <w:rPr/>
        <w:t xml:space="preserve">第二节 企业经营战略建议</w:t>
      </w:r>
    </w:p>
    <w:p>
      <w:pPr>
        <w:spacing w:before="75" w:after="0"/>
      </w:pPr>
      <w:r>
        <w:rPr/>
        <w:t xml:space="preserve">一、产品端发展建议</w:t>
      </w:r>
    </w:p>
    <w:p>
      <w:pPr>
        <w:spacing w:before="75" w:after="0"/>
      </w:pPr>
      <w:r>
        <w:rPr/>
        <w:t xml:space="preserve">二、供应链建设建议</w:t>
      </w:r>
    </w:p>
    <w:p>
      <w:pPr>
        <w:spacing w:before="75" w:after="0"/>
      </w:pPr>
      <w:r>
        <w:rPr/>
        <w:t xml:space="preserve">三、渠道营销战略建议</w:t>
      </w:r>
    </w:p>
    <w:p>
      <w:pPr>
        <w:spacing w:before="75" w:after="0"/>
      </w:pPr>
      <w:r>
        <w:rPr/>
        <w:t xml:space="preserve">第三节 产业中长期发展建议</w:t>
      </w:r>
    </w:p>
    <w:p>
      <w:pPr>
        <w:spacing w:before="75" w:after="0"/>
      </w:pPr>
      <w:r>
        <w:rPr/>
        <w:t xml:space="preserve">一、产业基础设施建设方向</w:t>
      </w:r>
    </w:p>
    <w:p>
      <w:pPr>
        <w:spacing w:before="75" w:after="0"/>
      </w:pPr>
      <w:r>
        <w:rPr/>
        <w:t xml:space="preserve">二、产业标准化体系建设方向</w:t>
      </w:r>
    </w:p>
    <w:p>
      <w:pPr>
        <w:spacing w:before="75" w:after="0"/>
      </w:pPr>
      <w:r>
        <w:rPr/>
        <w:t xml:space="preserve">三、产业生态协同发展建议</w:t>
      </w:r>
    </w:p>
    <w:p>
      <w:pPr>
        <w:spacing w:before="75" w:after="0"/>
      </w:pPr>
      <w:r>
        <w:rPr>
          <w:b w:val="1"/>
          <w:bCs w:val="1"/>
        </w:rPr>
        <w:t xml:space="preserve">图表目录</w:t>
      </w:r>
    </w:p>
    <w:p>
      <w:pPr>
        <w:spacing w:before="75" w:after="0"/>
      </w:pPr>
      <w:r>
        <w:rPr/>
        <w:t xml:space="preserve">图表：农产品网络销售行业产业链结构</w:t>
      </w:r>
    </w:p>
    <w:p>
      <w:pPr>
        <w:spacing w:before="75" w:after="0"/>
      </w:pPr>
      <w:r>
        <w:rPr/>
        <w:t xml:space="preserve">图表：2024-2026年中国农产品网络销售行业市场规模统计</w:t>
      </w:r>
    </w:p>
    <w:p>
      <w:pPr>
        <w:spacing w:before="75" w:after="0"/>
      </w:pPr>
      <w:r>
        <w:rPr/>
        <w:t xml:space="preserve">图表：2026-2031年中国农产品网络销售行业市场规模预测</w:t>
      </w:r>
    </w:p>
    <w:p>
      <w:pPr>
        <w:spacing w:before="75" w:after="0"/>
      </w:pPr>
      <w:r>
        <w:rPr/>
        <w:t xml:space="preserve">图表：2026年中国农产品网络销售细分品类市场规模及占比</w:t>
      </w:r>
    </w:p>
    <w:p>
      <w:pPr>
        <w:spacing w:before="75" w:after="0"/>
      </w:pPr>
      <w:r>
        <w:rPr/>
        <w:t xml:space="preserve">图表：2026年中国农产品网络销售各交易模式营收占比</w:t>
      </w:r>
    </w:p>
    <w:p>
      <w:pPr>
        <w:spacing w:before="75" w:after="0"/>
      </w:pPr>
      <w:r>
        <w:rPr/>
        <w:t xml:space="preserve">图表：2024-2026年中国农产品网络销售渠道市场份额对比</w:t>
      </w:r>
    </w:p>
    <w:p>
      <w:pPr>
        <w:spacing w:before="75" w:after="0"/>
      </w:pPr>
      <w:r>
        <w:rPr/>
        <w:t xml:space="preserve">图表：2026-2031年中国农产品网络销售渠道份额变化预测</w:t>
      </w:r>
    </w:p>
    <w:p>
      <w:pPr>
        <w:spacing w:before="75" w:after="0"/>
      </w:pPr>
      <w:r>
        <w:rPr/>
        <w:t xml:space="preserve">图表：2024-2026年农产品网络销售行业市场集中度cr5、cr10变化</w:t>
      </w:r>
    </w:p>
    <w:p>
      <w:pPr>
        <w:spacing w:before="75" w:after="0"/>
      </w:pPr>
      <w:r>
        <w:rPr/>
        <w:t xml:space="preserve">图表：农产品网络销售行业竞争梯队划分</w:t>
      </w:r>
    </w:p>
    <w:p>
      <w:pPr>
        <w:spacing w:before="75" w:after="0"/>
      </w:pPr>
      <w:r>
        <w:rPr/>
        <w:t xml:space="preserve">图表：2026年国内主要区域农产品线上供给规模对比</w:t>
      </w:r>
    </w:p>
    <w:p>
      <w:pPr>
        <w:spacing w:before="75" w:after="0"/>
      </w:pPr>
      <w:r>
        <w:rPr/>
        <w:t xml:space="preserve">图表：2026年国内主要区域农产品线上消费规模对比</w:t>
      </w:r>
    </w:p>
    <w:p>
      <w:pPr>
        <w:spacing w:before="75" w:after="0"/>
      </w:pPr>
      <w:r>
        <w:rPr/>
        <w:t xml:space="preserve">图表：农产品网络销售行业成本结构占比</w:t>
      </w:r>
    </w:p>
    <w:p>
      <w:pPr>
        <w:spacing w:before="75" w:after="0"/>
      </w:pPr>
      <w:r>
        <w:rPr/>
        <w:t xml:space="preserve">图表：2024-2026年行业平均毛利率变化趋势</w:t>
      </w:r>
    </w:p>
    <w:p>
      <w:pPr>
        <w:spacing w:before="75" w:after="0"/>
      </w:pPr>
      <w:r>
        <w:rPr/>
        <w:t xml:space="preserve">图表：2026-2031年行业平均毛利率预测</w:t>
      </w:r>
    </w:p>
    <w:p>
      <w:pPr>
        <w:spacing w:before="75" w:after="0"/>
      </w:pPr>
      <w:r>
        <w:rPr/>
        <w:t xml:space="preserve">图表：农产品网络销售供应链损耗水平对比</w:t>
      </w:r>
    </w:p>
    <w:p>
      <w:pPr>
        <w:spacing w:before="75" w:after="0"/>
      </w:pPr>
      <w:r>
        <w:rPr/>
        <w:t xml:space="preserve">图表：2024-2026年农产品冷链物流市场规模统计</w:t>
      </w:r>
    </w:p>
    <w:p>
      <w:pPr>
        <w:spacing w:before="75" w:after="0"/>
      </w:pPr>
      <w:r>
        <w:rPr/>
        <w:t xml:space="preserve">图表：2026-2031年农产品冷链物流市场规模预测</w:t>
      </w:r>
    </w:p>
    <w:p>
      <w:pPr>
        <w:spacing w:before="75" w:after="0"/>
      </w:pPr>
      <w:r>
        <w:rPr/>
        <w:t xml:space="preserve">图表：行业驱动因素、制约因素影响力</w:t>
      </w:r>
    </w:p>
    <w:p>
      <w:pPr>
        <w:spacing w:before="75" w:after="0"/>
      </w:pPr>
      <w:r>
        <w:rPr/>
        <w:t xml:space="preserve">图表：2026-2031年农产品网络销售行业市场增长情景预测(基准/乐观/保守)</w:t>
      </w:r>
    </w:p>
    <w:p>
      <w:pPr>
        <w:spacing w:before="75" w:after="0"/>
      </w:pPr>
      <w:r>
        <w:rPr/>
        <w:t xml:space="preserve">图表：行业投资机会吸引力评估</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本文地址：https://www.51baogao.cn/baogao/20260916/4069694.shtml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6/4069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2026-2031年中国农产品网络销售行业深度调研及发展前景预测研究报告</dc:title>
  <dc:description>2026-2031年中国农产品网络销售行业深度调研及发展前景预测研究报告</dc:description>
  <dc:subject>2026-2031年中国农产品网络销售行业深度调研及发展前景预测研究报告</dc:subject>
  <cp:keywords>研究报告</cp:keywords>
  <cp:category>研究报告</cp:category>
  <cp:lastModifiedBy>北京中道泰和信息咨询有限公司</cp:lastModifiedBy>
  <dcterms:created xsi:type="dcterms:W3CDTF">2026-09-16T09:35:55+08:00</dcterms:created>
  <dcterms:modified xsi:type="dcterms:W3CDTF">2026-09-16T09:35:55+08:00</dcterms:modified>
</cp:coreProperties>
</file>

<file path=docProps/custom.xml><?xml version="1.0" encoding="utf-8"?>
<Properties xmlns="http://schemas.openxmlformats.org/officeDocument/2006/custom-properties" xmlns:vt="http://schemas.openxmlformats.org/officeDocument/2006/docPropsVTypes"/>
</file>