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2026-2031年国内消费级无人机行业发展趋势及发展策略研究报告</w:t>
      </w:r>
    </w:p>
    <w:p>
      <w:pPr>
        <w:spacing w:after="150"/>
      </w:pPr>
      <w:r>
        <w:rPr>
          <w:b w:val="1"/>
          <w:bCs w:val="1"/>
        </w:rPr>
        <w:t xml:space="preserve">报告简介</w:t>
      </w:r>
    </w:p>
    <w:p>
      <w:pPr>
        <w:spacing w:after="150"/>
      </w:pPr>
      <w:r>
        <w:rPr/>
        <w:t xml:space="preserve">消费级无人机行业是面向普通个人用户开发，搭载飞行控制、图像采集、无线传输等模块，用于航拍、休闲娱乐、户外记录等场景的低空智能飞行器制造产业，产品包含多旋翼消费无人机、掌上小型无人机、配套云台、电池、遥控器等软硬件产品。上游涉及机载芯片、图像传感器、电机、精密结构件、飞控算法软件，下游面向个人爱好者、文旅、自媒体、户外休闲等应用场景，属于低空经济领域面向大众端的核心细分赛道。</w:t>
      </w:r>
    </w:p>
    <w:p>
      <w:pPr>
        <w:spacing w:after="150"/>
      </w:pPr>
      <w:r>
        <w:rPr/>
        <w:t xml:space="preserve">当前国内消费级无人机行业处于产品成熟迭代、空域监管持续完善的发展阶段。国内低空管理相关规则逐步落地，市场主体持续优化产品安全性能与用户使用体验，行业参与者覆盖头部智能硬件企业、中小型创新厂商。产业发展同时面临空域管控约束、飞行安全管理、产品同质化、海外市场准入认证等挑战，产品安全、反误操作设计成为市场竞争与合规准入的基础条件。未来，国内消费级无人机行业将朝着轻量化、智能化、低噪音、安全可控的方向演进。智能避障、全自动飞行、影像AI处理等功能不断升级，产品操作门槛持续降低，产业重心由单纯硬件性能比拼，转向场景化内容创作配套、飞行安全管控、软硬件一体化体验优化。行业竞争不再局限于飞行参数对比，而是飞控算法、影像技术、安全防护、内容生态搭建能力的综合较量，合规化使用引导将贯穿产业发展全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级无人机行业研究单位等公布和提供的大量资料。报告对我国消费级无人机行业的供需状况、发展现状、子行业发展变化等进行了分析，重点分析了国内外消费级无人机行业的发展现状、如何面对行业的发展挑战、行业的发展建议、行业竞争力，以及行业的投资分析和趋势预测等等。报告还综合了消费级无人机行业的整体发展动态，对行业在产品方面提供了参考建议和具体解决办法。报告对于消费级无人机产品生产企业、经销商、行业管理部门以及拟进入该行业的投资者具有重要的参考价值，对于研究我国消费级无人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消费级无人机行业基本概况</w:t>
      </w:r>
    </w:p>
    <w:p>
      <w:pPr>
        <w:spacing w:before="75" w:after="0"/>
      </w:pPr>
      <w:r>
        <w:rPr/>
        <w:t xml:space="preserve">第一节 消费级无人机行业概念界定及特征</w:t>
      </w:r>
    </w:p>
    <w:p>
      <w:pPr>
        <w:spacing w:before="75" w:after="0"/>
      </w:pPr>
      <w:r>
        <w:rPr/>
        <w:t xml:space="preserve">一、消费级无人机行业定义及研究范围</w:t>
      </w:r>
    </w:p>
    <w:p>
      <w:pPr>
        <w:spacing w:before="75" w:after="0"/>
      </w:pPr>
      <w:r>
        <w:rPr/>
        <w:t xml:space="preserve">二、消费级无人机行业发展特征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2026年全球消费级无人机行业发展概述</w:t>
      </w:r>
    </w:p>
    <w:p>
      <w:pPr>
        <w:spacing w:before="75" w:after="0"/>
      </w:pPr>
      <w:r>
        <w:rPr/>
        <w:t xml:space="preserve">第一节 全球消费级无人机行业市场规模</w:t>
      </w:r>
    </w:p>
    <w:p>
      <w:pPr>
        <w:spacing w:before="75" w:after="0"/>
      </w:pPr>
      <w:r>
        <w:rPr/>
        <w:t xml:space="preserve">一、2024-2026年全球消费级无人机行业市场规模及其变化趋势</w:t>
      </w:r>
    </w:p>
    <w:p>
      <w:pPr>
        <w:spacing w:before="75" w:after="0"/>
      </w:pPr>
      <w:r>
        <w:rPr/>
        <w:t xml:space="preserve">二、2026-2031年全球消费级无人机行业市场规模预测</w:t>
      </w:r>
    </w:p>
    <w:p>
      <w:pPr>
        <w:spacing w:before="75" w:after="0"/>
      </w:pPr>
      <w:r>
        <w:rPr/>
        <w:t xml:space="preserve">第二节 全球消费级无人机行业供给情况分析</w:t>
      </w:r>
    </w:p>
    <w:p>
      <w:pPr>
        <w:spacing w:before="75" w:after="0"/>
      </w:pPr>
      <w:r>
        <w:rPr/>
        <w:t xml:space="preserve">一、全球消费级无人机行业产能分布情况</w:t>
      </w:r>
    </w:p>
    <w:p>
      <w:pPr>
        <w:spacing w:before="75" w:after="0"/>
      </w:pPr>
      <w:r>
        <w:rPr/>
        <w:t xml:space="preserve">二、全球消费级无人机行业典型供给企业分析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全球消费级无人机行业需求分析</w:t>
      </w:r>
    </w:p>
    <w:p>
      <w:pPr>
        <w:spacing w:before="75" w:after="0"/>
      </w:pPr>
      <w:r>
        <w:rPr/>
        <w:t xml:space="preserve">一、全球消费级无人机行业需求规模</w:t>
      </w:r>
    </w:p>
    <w:p>
      <w:pPr>
        <w:spacing w:before="75" w:after="0"/>
      </w:pPr>
      <w:r>
        <w:rPr/>
        <w:t xml:space="preserve">二、全球消费级无人机行业需求格局</w:t>
      </w:r>
    </w:p>
    <w:p>
      <w:pPr>
        <w:spacing w:before="75" w:after="0"/>
      </w:pPr>
      <w:r>
        <w:rPr/>
        <w:t xml:space="preserve">三、全球消费级无人机行业需求趋势</w:t>
      </w:r>
    </w:p>
    <w:p>
      <w:pPr>
        <w:spacing w:before="75" w:after="0"/>
      </w:pPr>
      <w:r>
        <w:rPr/>
        <w:t xml:space="preserve">四、2026-2031年全球消费级无人机行业需求规模预测</w:t>
      </w:r>
    </w:p>
    <w:p>
      <w:pPr>
        <w:spacing w:before="75" w:after="0"/>
      </w:pPr>
      <w:r>
        <w:rPr/>
        <w:t xml:space="preserve">第四节 全球消费级无人机行业发展成功经验借鉴及失败教训吸取</w:t>
      </w:r>
    </w:p>
    <w:p>
      <w:pPr>
        <w:spacing w:before="75" w:after="0"/>
      </w:pPr>
      <w:r>
        <w:rPr/>
        <w:t xml:space="preserve">一、全球消费级无人机行业发展成功经验借鉴</w:t>
      </w:r>
    </w:p>
    <w:p>
      <w:pPr>
        <w:spacing w:before="75" w:after="0"/>
      </w:pPr>
      <w:r>
        <w:rPr/>
        <w:t xml:space="preserve">二、全球消费级无人机行业发展失败教训吸取</w:t>
      </w:r>
    </w:p>
    <w:p>
      <w:pPr>
        <w:spacing w:before="75" w:after="0"/>
      </w:pPr>
      <w:r>
        <w:rPr>
          <w:b w:val="1"/>
          <w:bCs w:val="1"/>
        </w:rPr>
        <w:t xml:space="preserve">第三章 2026年中国消费级无人机行业发展环境分析</w:t>
      </w:r>
    </w:p>
    <w:p>
      <w:pPr>
        <w:spacing w:before="75" w:after="0"/>
      </w:pPr>
      <w:r>
        <w:rPr/>
        <w:t xml:space="preserve">第一节 消费级无人机行业发展政策环境</w:t>
      </w:r>
    </w:p>
    <w:p>
      <w:pPr>
        <w:spacing w:before="75" w:after="0"/>
      </w:pPr>
      <w:r>
        <w:rPr/>
        <w:t xml:space="preserve">一、消费级无人机行业发展规划类政策及其解读</w:t>
      </w:r>
    </w:p>
    <w:p>
      <w:pPr>
        <w:spacing w:before="75" w:after="0"/>
      </w:pPr>
      <w:r>
        <w:rPr/>
        <w:t xml:space="preserve">二、消费级无人机行业发展监管类政策及其解读</w:t>
      </w:r>
    </w:p>
    <w:p>
      <w:pPr>
        <w:spacing w:before="75" w:after="0"/>
      </w:pPr>
      <w:r>
        <w:rPr/>
        <w:t xml:space="preserve">三、消费级无人机行业发展标准类政策及其解读</w:t>
      </w:r>
    </w:p>
    <w:p>
      <w:pPr>
        <w:spacing w:before="75" w:after="0"/>
      </w:pPr>
      <w:r>
        <w:rPr/>
        <w:t xml:space="preserve">第二节 消费级无人机行业发展经济环境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消费级无人机行业发展社会环境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消费级无人机行业技术环境</w:t>
      </w:r>
    </w:p>
    <w:p>
      <w:pPr>
        <w:spacing w:before="75" w:after="0"/>
      </w:pPr>
      <w:r>
        <w:rPr/>
        <w:t xml:space="preserve">一、消费级无人机行业技术专利申请情况</w:t>
      </w:r>
    </w:p>
    <w:p>
      <w:pPr>
        <w:spacing w:before="75" w:after="0"/>
      </w:pPr>
      <w:r>
        <w:rPr/>
        <w:t xml:space="preserve">二、消费级无人机行业主要技术分析</w:t>
      </w:r>
    </w:p>
    <w:p>
      <w:pPr>
        <w:spacing w:before="75" w:after="0"/>
      </w:pPr>
      <w:r>
        <w:rPr/>
        <w:t xml:space="preserve">三、技术对消费级无人机行业发展的作用机制分析</w:t>
      </w:r>
    </w:p>
    <w:p>
      <w:pPr>
        <w:spacing w:before="75" w:after="0"/>
      </w:pPr>
      <w:r>
        <w:rPr/>
        <w:t xml:space="preserve">四、消费级无人机行业技术发展趋势分析</w:t>
      </w:r>
    </w:p>
    <w:p>
      <w:pPr>
        <w:spacing w:before="75" w:after="0"/>
      </w:pPr>
      <w:r>
        <w:rPr>
          <w:b w:val="1"/>
          <w:bCs w:val="1"/>
        </w:rPr>
        <w:t xml:space="preserve">第四章 2024-2026年中国消费级无人机行业市场分析</w:t>
      </w:r>
    </w:p>
    <w:p>
      <w:pPr>
        <w:spacing w:before="75" w:after="0"/>
      </w:pPr>
      <w:r>
        <w:rPr/>
        <w:t xml:space="preserve">第一节 2024-2026年国内消费级无人机行业市场规模</w:t>
      </w:r>
    </w:p>
    <w:p>
      <w:pPr>
        <w:spacing w:before="75" w:after="0"/>
      </w:pPr>
      <w:r>
        <w:rPr/>
        <w:t xml:space="preserve">一、2024-2026年国内消费级无人机行业市场规模及其变化趋势</w:t>
      </w:r>
    </w:p>
    <w:p>
      <w:pPr>
        <w:spacing w:before="75" w:after="0"/>
      </w:pPr>
      <w:r>
        <w:rPr/>
        <w:t xml:space="preserve">二、2024-2026年国内消费级无人机行业市场规模变化影响因素</w:t>
      </w:r>
    </w:p>
    <w:p>
      <w:pPr>
        <w:spacing w:before="75" w:after="0"/>
      </w:pPr>
      <w:r>
        <w:rPr/>
        <w:t xml:space="preserve">三、2026-2031年消费级无人机行业市场规模及增速预测</w:t>
      </w:r>
    </w:p>
    <w:p>
      <w:pPr>
        <w:spacing w:before="75" w:after="0"/>
      </w:pPr>
      <w:r>
        <w:rPr/>
        <w:t xml:space="preserve">第二节 国内消费级无人机行业市场供给情况分析</w:t>
      </w:r>
    </w:p>
    <w:p>
      <w:pPr>
        <w:spacing w:before="75" w:after="0"/>
      </w:pPr>
      <w:r>
        <w:rPr/>
        <w:t xml:space="preserve">一、国内消费级无人机行业供给企业数量</w:t>
      </w:r>
    </w:p>
    <w:p>
      <w:pPr>
        <w:spacing w:before="75" w:after="0"/>
      </w:pPr>
      <w:r>
        <w:rPr/>
        <w:t xml:space="preserve">二、国内消费级无人机行业供给企业区域分布情况</w:t>
      </w:r>
    </w:p>
    <w:p>
      <w:pPr>
        <w:spacing w:before="75" w:after="0"/>
      </w:pPr>
      <w:r>
        <w:rPr/>
        <w:t xml:space="preserve">三、国内消费级无人机行业从业人员数量</w:t>
      </w:r>
    </w:p>
    <w:p>
      <w:pPr>
        <w:spacing w:before="75" w:after="0"/>
      </w:pPr>
      <w:r>
        <w:rPr/>
        <w:t xml:space="preserve">四、国内消费级无人机行业供给规模</w:t>
      </w:r>
    </w:p>
    <w:p>
      <w:pPr>
        <w:spacing w:before="75" w:after="0"/>
      </w:pPr>
      <w:r>
        <w:rPr/>
        <w:t xml:space="preserve">五、国内消费级无人机行业产能规划情况</w:t>
      </w:r>
    </w:p>
    <w:p>
      <w:pPr>
        <w:spacing w:before="75" w:after="0"/>
      </w:pPr>
      <w:r>
        <w:rPr/>
        <w:t xml:space="preserve">第三节 国内消费级无人机行业市场需求情况分析</w:t>
      </w:r>
    </w:p>
    <w:p>
      <w:pPr>
        <w:spacing w:before="75" w:after="0"/>
      </w:pPr>
      <w:r>
        <w:rPr/>
        <w:t xml:space="preserve">一、消费级无人机行业需求规模</w:t>
      </w:r>
    </w:p>
    <w:p>
      <w:pPr>
        <w:spacing w:before="75" w:after="0"/>
      </w:pPr>
      <w:r>
        <w:rPr/>
        <w:t xml:space="preserve">二、国内消费级无人机行业需求结构</w:t>
      </w:r>
    </w:p>
    <w:p>
      <w:pPr>
        <w:spacing w:before="75" w:after="0"/>
      </w:pPr>
      <w:r>
        <w:rPr/>
        <w:t xml:space="preserve">三、国内消费级无人机行业需求趋势</w:t>
      </w:r>
    </w:p>
    <w:p>
      <w:pPr>
        <w:spacing w:before="75" w:after="0"/>
      </w:pPr>
      <w:r>
        <w:rPr/>
        <w:t xml:space="preserve">四、国内消费级无人机行业需求潜力预测</w:t>
      </w:r>
    </w:p>
    <w:p>
      <w:pPr>
        <w:spacing w:before="75" w:after="0"/>
      </w:pPr>
      <w:r>
        <w:rPr>
          <w:b w:val="1"/>
          <w:bCs w:val="1"/>
        </w:rPr>
        <w:t xml:space="preserve">第五章 国内消费级无人机行业竞争格局及竞争策略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国内消费级无人机行业竞争梯队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国内消费级无人机行业竞争策略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国内消费级无人机行业人才策略分析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消费级无人机行业国际化发展策略</w:t>
      </w:r>
    </w:p>
    <w:p>
      <w:pPr>
        <w:spacing w:before="75" w:after="0"/>
      </w:pPr>
      <w:r>
        <w:rPr/>
        <w:t xml:space="preserve">第一节 消费级无人机行业国际化发展基础</w:t>
      </w:r>
    </w:p>
    <w:p>
      <w:pPr>
        <w:spacing w:before="75" w:after="0"/>
      </w:pPr>
      <w:r>
        <w:rPr/>
        <w:t xml:space="preserve">一、消费级无人机行业出口情况</w:t>
      </w:r>
    </w:p>
    <w:p>
      <w:pPr>
        <w:spacing w:before="75" w:after="0"/>
      </w:pPr>
      <w:r>
        <w:rPr/>
        <w:t xml:space="preserve">二、消费级无人机对外依存度</w:t>
      </w:r>
    </w:p>
    <w:p>
      <w:pPr>
        <w:spacing w:before="75" w:after="0"/>
      </w:pPr>
      <w:r>
        <w:rPr/>
        <w:t xml:space="preserve">三、消费级无人机行业oem情况分析</w:t>
      </w:r>
    </w:p>
    <w:p>
      <w:pPr>
        <w:spacing w:before="75" w:after="0"/>
      </w:pPr>
      <w:r>
        <w:rPr/>
        <w:t xml:space="preserve">第二节 消费级无人机行业国际化发展策略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消费级无人机行业企业竞争策略分析</w:t>
      </w:r>
    </w:p>
    <w:p>
      <w:pPr>
        <w:spacing w:before="75" w:after="0"/>
      </w:pPr>
      <w:r>
        <w:rPr/>
        <w:t xml:space="preserve">第一节 消费级无人机市场竞争策略分析</w:t>
      </w:r>
    </w:p>
    <w:p>
      <w:pPr>
        <w:spacing w:before="75" w:after="0"/>
      </w:pPr>
      <w:r>
        <w:rPr/>
        <w:t xml:space="preserve">一、2026年消费级无人机市场增长潜力分析</w:t>
      </w:r>
    </w:p>
    <w:p>
      <w:pPr>
        <w:spacing w:before="75" w:after="0"/>
      </w:pPr>
      <w:r>
        <w:rPr/>
        <w:t xml:space="preserve">二、现有消费级无人机行业竞争策略分析</w:t>
      </w:r>
    </w:p>
    <w:p>
      <w:pPr>
        <w:spacing w:before="75" w:after="0"/>
      </w:pPr>
      <w:r>
        <w:rPr/>
        <w:t xml:space="preserve">第二节 消费级无人机企业竞争策略分析</w:t>
      </w:r>
    </w:p>
    <w:p>
      <w:pPr>
        <w:spacing w:before="75" w:after="0"/>
      </w:pPr>
      <w:r>
        <w:rPr/>
        <w:t xml:space="preserve">一、全球热点对消费级无人机行业企业竞争力的影响</w:t>
      </w:r>
    </w:p>
    <w:p>
      <w:pPr>
        <w:spacing w:before="75" w:after="0"/>
      </w:pPr>
      <w:r>
        <w:rPr/>
        <w:t xml:space="preserve">二、国内热点对消费级无人机行业企业竞争力的影响</w:t>
      </w:r>
    </w:p>
    <w:p>
      <w:pPr>
        <w:spacing w:before="75" w:after="0"/>
      </w:pPr>
      <w:r>
        <w:rPr/>
        <w:t xml:space="preserve">三、2026-2031年国内消费级无人机行业企业竞争策略</w:t>
      </w:r>
    </w:p>
    <w:p>
      <w:pPr>
        <w:spacing w:before="75" w:after="0"/>
      </w:pPr>
      <w:r>
        <w:rPr>
          <w:b w:val="1"/>
          <w:bCs w:val="1"/>
        </w:rPr>
        <w:t xml:space="preserve">第九章 2026年中国消费级无人机行业重点企业分析</w:t>
      </w:r>
    </w:p>
    <w:p>
      <w:pPr>
        <w:spacing w:before="75" w:after="0"/>
      </w:pPr>
      <w:r>
        <w:rPr/>
        <w:t xml:space="preserve">第一节 深圳市大疆创新科技有限公司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深圳市道通智能航空技术股份有限公司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广东司马航模实业有限公司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广州飞米电子科技有限公司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哈博森科技有限公司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广州市华科尔科技股份有限公司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零度智控(北京)智能科技有限公司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昊翔电能运动科技(昆山)有限公司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深圳市伟力智能科技有限公司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深圳市零零无限科技有限公司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2026-2031年中国消费级无人机行业发展与投资风险分析</w:t>
      </w:r>
    </w:p>
    <w:p>
      <w:pPr>
        <w:spacing w:before="75" w:after="0"/>
      </w:pPr>
      <w:r>
        <w:rPr/>
        <w:t xml:space="preserve">第一节 消费级无人机行业环境风险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消费级无人机行业政策风险</w:t>
      </w:r>
    </w:p>
    <w:p>
      <w:pPr>
        <w:spacing w:before="75" w:after="0"/>
      </w:pPr>
      <w:r>
        <w:rPr/>
        <w:t xml:space="preserve">第四节 消费级无人机行业市场风险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2026-2031年中国消费级无人机行业发展前景及投资机会分析</w:t>
      </w:r>
    </w:p>
    <w:p>
      <w:pPr>
        <w:spacing w:before="75" w:after="0"/>
      </w:pPr>
      <w:r>
        <w:rPr/>
        <w:t xml:space="preserve">第一节 消费级无人机行业发展前景预测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消费级无人机行业投资机会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消费级无人机行业投资机会与风险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消费级无人机行业投资效益分析</w:t>
      </w:r>
    </w:p>
    <w:p>
      <w:pPr>
        <w:spacing w:before="75" w:after="0"/>
      </w:pPr>
      <w:r>
        <w:rPr/>
        <w:t xml:space="preserve">一、2024-2026年消费级无人机行业投资状况分析</w:t>
      </w:r>
    </w:p>
    <w:p>
      <w:pPr>
        <w:spacing w:before="75" w:after="0"/>
      </w:pPr>
      <w:r>
        <w:rPr/>
        <w:t xml:space="preserve">二、2026-2031年消费级无人机行业投资效益分析</w:t>
      </w:r>
    </w:p>
    <w:p>
      <w:pPr>
        <w:spacing w:before="75" w:after="0"/>
      </w:pPr>
      <w:r>
        <w:rPr/>
        <w:t xml:space="preserve">三、2026-2031年消费级无人机行业投资趋势预测</w:t>
      </w:r>
    </w:p>
    <w:p>
      <w:pPr>
        <w:spacing w:before="75" w:after="0"/>
      </w:pPr>
      <w:r>
        <w:rPr/>
        <w:t xml:space="preserve">四、2026-2031年消费级无人机行业的投资方向</w:t>
      </w:r>
    </w:p>
    <w:p>
      <w:pPr>
        <w:spacing w:before="75" w:after="0"/>
      </w:pPr>
      <w:r>
        <w:rPr/>
        <w:t xml:space="preserve">五、2026-2031年消费级无人机行业投资的建议</w:t>
      </w:r>
    </w:p>
    <w:p>
      <w:pPr>
        <w:spacing w:before="75" w:after="0"/>
      </w:pPr>
      <w:r>
        <w:rPr/>
        <w:t xml:space="preserve">六、新进入者应注意的障碍因素分析</w:t>
      </w:r>
    </w:p>
    <w:p>
      <w:pPr>
        <w:spacing w:before="75" w:after="0"/>
      </w:pPr>
      <w:r>
        <w:rPr/>
        <w:t xml:space="preserve">第三节 影响消费级无人机行业发展的主要因素</w:t>
      </w:r>
    </w:p>
    <w:p>
      <w:pPr>
        <w:spacing w:before="75" w:after="0"/>
      </w:pPr>
      <w:r>
        <w:rPr/>
        <w:t xml:space="preserve">一、2026-2031年影响消费级无人机行业运行的有利因素分析</w:t>
      </w:r>
    </w:p>
    <w:p>
      <w:pPr>
        <w:spacing w:before="75" w:after="0"/>
      </w:pPr>
      <w:r>
        <w:rPr/>
        <w:t xml:space="preserve">二、2026-2031年影响消费级无人机行业运行的稳定因素分析</w:t>
      </w:r>
    </w:p>
    <w:p>
      <w:pPr>
        <w:spacing w:before="75" w:after="0"/>
      </w:pPr>
      <w:r>
        <w:rPr/>
        <w:t xml:space="preserve">三、2026-2031年影响消费级无人机行业运行的不利因素分析</w:t>
      </w:r>
    </w:p>
    <w:p>
      <w:pPr>
        <w:spacing w:before="75" w:after="0"/>
      </w:pPr>
      <w:r>
        <w:rPr/>
        <w:t xml:space="preserve">四、2026-2031年我国消费级无人机行业发展面临的挑战分析</w:t>
      </w:r>
    </w:p>
    <w:p>
      <w:pPr>
        <w:spacing w:before="75" w:after="0"/>
      </w:pPr>
      <w:r>
        <w:rPr/>
        <w:t xml:space="preserve">五、2026-2031年我国消费级无人机行业发展面临的机遇分析</w:t>
      </w:r>
    </w:p>
    <w:p>
      <w:pPr>
        <w:spacing w:before="75" w:after="0"/>
      </w:pPr>
      <w:r>
        <w:rPr>
          <w:b w:val="1"/>
          <w:bCs w:val="1"/>
        </w:rPr>
        <w:t xml:space="preserve">图表目录</w:t>
      </w:r>
    </w:p>
    <w:p>
      <w:pPr>
        <w:spacing w:before="75" w:after="0"/>
      </w:pPr>
      <w:r>
        <w:rPr/>
        <w:t xml:space="preserve">图表：中国消费级无人机行业相关政策汇总</w:t>
      </w:r>
    </w:p>
    <w:p>
      <w:pPr>
        <w:spacing w:before="75" w:after="0"/>
      </w:pPr>
      <w:r>
        <w:rPr/>
        <w:t xml:space="preserve">图表：2024-2026年中国消费级无人机市场规模</w:t>
      </w:r>
    </w:p>
    <w:p>
      <w:pPr>
        <w:spacing w:before="75" w:after="0"/>
      </w:pPr>
      <w:r>
        <w:rPr/>
        <w:t xml:space="preserve">图表：2026-2031年中国消费级无人机市场规模及增速预测</w:t>
      </w:r>
    </w:p>
    <w:p>
      <w:pPr>
        <w:spacing w:before="75" w:after="0"/>
      </w:pPr>
      <w:r>
        <w:rPr/>
        <w:t xml:space="preserve">图表：2026年中国消费级无人机行业市场结构分析</w:t>
      </w:r>
    </w:p>
    <w:p>
      <w:pPr>
        <w:spacing w:before="75" w:after="0"/>
      </w:pPr>
      <w:r>
        <w:rPr/>
        <w:t xml:space="preserve">图表：消费级无人机区域分布状况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本文地址：https://www.51baogao.cn/baogao/20260917/4069735.shtml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7/406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2026-2031年国内消费级无人机行业发展趋势及发展策略研究报告</dc:title>
  <dc:description>2026-2031年国内消费级无人机行业发展趋势及发展策略研究报告</dc:description>
  <dc:subject>2026-2031年国内消费级无人机行业发展趋势及发展策略研究报告</dc:subject>
  <cp:keywords>研究报告</cp:keywords>
  <cp:category>研究报告</cp:category>
  <cp:lastModifiedBy>北京中道泰和信息咨询有限公司</cp:lastModifiedBy>
  <dcterms:created xsi:type="dcterms:W3CDTF">2026-09-17T09:32:15+08:00</dcterms:created>
  <dcterms:modified xsi:type="dcterms:W3CDTF">2026-09-17T09:32:15+08:00</dcterms:modified>
</cp:coreProperties>
</file>

<file path=docProps/custom.xml><?xml version="1.0" encoding="utf-8"?>
<Properties xmlns="http://schemas.openxmlformats.org/officeDocument/2006/custom-properties" xmlns:vt="http://schemas.openxmlformats.org/officeDocument/2006/docPropsVTypes"/>
</file>