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2026-2031年低空经济产业深度调研及未来发展现状趋势预测报告</w:t>
      </w:r>
    </w:p>
    <w:p>
      <w:pPr>
        <w:spacing w:after="150"/>
      </w:pPr>
      <w:r>
        <w:rPr>
          <w:b w:val="1"/>
          <w:bCs w:val="1"/>
        </w:rPr>
        <w:t xml:space="preserve">报告简介</w:t>
      </w:r>
    </w:p>
    <w:p>
      <w:pPr>
        <w:spacing w:after="150"/>
      </w:pPr>
      <w:r>
        <w:rPr/>
        <w:t xml:space="preserve">低空经济是以1000米以下低空空域资源为核心载体，依托有人及无人驾驶航空器飞行活动，融合航空制造、智能管控、空管保障与场景运营的综合性经济形态，是新质生产力的重要组成与“十五五”时期重点培育的新兴支柱产业。其产业链覆盖飞行器研发制造、低空运营服务、基础设施建设及数据安全保障等关键环节，具备技术密集、跨界融合、场景多元、带动性强的典型特征，对推动产业升级、拓展经济增长空间具有战略意义。</w:t>
      </w:r>
    </w:p>
    <w:p>
      <w:pPr>
        <w:spacing w:after="150"/>
      </w:pPr>
      <w:r>
        <w:rPr/>
        <w:t xml:space="preserve">当前中国低空经济产业正处于政策体系完善、技术加速突破、场景从试点迈向规模化、产业生态逐步成熟的关键发展阶段。空域管理改革持续深化，分类分级开放机制逐步落地，飞行服务平台体系加快构建，为产业发展扫清制度障碍;技术层面，无人机、eVTOL等航空器性能迭代升级，AI自主导航、轻量化材料及动力电池技术不断突破，智能化与绿色化水平持续提升;需求端从农林植保、电力巡检等传统场景，向城市空中交通、低空物流、应急救援、空中文旅等领域快速拓展，市场活力持续释放;产业层面，头部企业加速全产业链布局，跨界参与者不断涌入，行业从单一产品竞争转向技术、生态、运营能力的综合较量。未来，中国低空经济产业将呈现空域管理精细化、技术创新融合化、应用场景全域化、产业生态成熟化、竞争格局集中化的核心趋势。政策层面，顶层规划与行业标准体系持续完善，监管模式从“管制”向“服务”转变，为产业规范化发展提供坚实保障;技术层面，电动化、智能化、绿色化深度融合，高能量密度电池、自主飞行系统与数字孪生技术广泛应用，推动航空器能效与安全性能持续提升;市场层面，运营服务占比逐步提高，低空物流、城市通勤等场景形成规模化商业闭环，边缘低空应用加速下沉;产业层面，上下游协同联动加强，集群化发展态势凸显，核心技术自主可控水平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空经济行业研究单位等公布和提供的大量资料。报告对我国低空经济行业的供需状况、发展现状、子行业发展变化等进行了分析，重点分析了国内外低空经济行业的发展现状、如何面对行业的发展挑战、行业的发展建议、行业竞争力，以及行业的投资分析和趋势预测等等。报告还综合了低空经济行业的整体发展动态，对行业在产品方面提供了参考建议和具体解决办法。报告对于低空经济产品生产企业、经销商、行业管理部门以及拟进入该行业的投资者具有重要的参考价值，对于研究我国低空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全球低空经济行业发展情况分析</w:t>
      </w:r>
    </w:p>
    <w:p>
      <w:pPr>
        <w:spacing w:before="75" w:after="0"/>
      </w:pPr>
      <w:r>
        <w:rPr/>
        <w:t xml:space="preserve">第一节 全球低空经济行业分析</w:t>
      </w:r>
    </w:p>
    <w:p>
      <w:pPr>
        <w:spacing w:before="75" w:after="0"/>
      </w:pPr>
      <w:r>
        <w:rPr/>
        <w:t xml:space="preserve">一、全球低空经济行业特点</w:t>
      </w:r>
    </w:p>
    <w:p>
      <w:pPr>
        <w:spacing w:before="75" w:after="0"/>
      </w:pPr>
      <w:r>
        <w:rPr/>
        <w:t xml:space="preserve">二、全球低空经济行业动态</w:t>
      </w:r>
    </w:p>
    <w:p>
      <w:pPr>
        <w:spacing w:before="75" w:after="0"/>
      </w:pPr>
      <w:r>
        <w:rPr/>
        <w:t xml:space="preserve">第二节 全球低空经济市场分析</w:t>
      </w:r>
    </w:p>
    <w:p>
      <w:pPr>
        <w:spacing w:before="75" w:after="0"/>
      </w:pPr>
      <w:r>
        <w:rPr/>
        <w:t xml:space="preserve">一、全球低空经济消费情况</w:t>
      </w:r>
    </w:p>
    <w:p>
      <w:pPr>
        <w:spacing w:before="75" w:after="0"/>
      </w:pPr>
      <w:r>
        <w:rPr/>
        <w:t xml:space="preserve">二、全球低空经济消费结构</w:t>
      </w:r>
    </w:p>
    <w:p>
      <w:pPr>
        <w:spacing w:before="75" w:after="0"/>
      </w:pPr>
      <w:r>
        <w:rPr/>
        <w:t xml:space="preserve">第三节 2026年中外低空经济市场对比</w:t>
      </w:r>
    </w:p>
    <w:p>
      <w:pPr>
        <w:spacing w:before="75" w:after="0"/>
      </w:pPr>
      <w:r>
        <w:rPr>
          <w:b w:val="1"/>
          <w:bCs w:val="1"/>
        </w:rPr>
        <w:t xml:space="preserve">第二章 中国低空经济行业供给情况分析及趋势</w:t>
      </w:r>
    </w:p>
    <w:p>
      <w:pPr>
        <w:spacing w:before="75" w:after="0"/>
      </w:pPr>
      <w:r>
        <w:rPr/>
        <w:t xml:space="preserve">第一节 2024-2026年中国低空经济行业市场供给分析</w:t>
      </w:r>
    </w:p>
    <w:p>
      <w:pPr>
        <w:spacing w:before="75" w:after="0"/>
      </w:pPr>
      <w:r>
        <w:rPr/>
        <w:t xml:space="preserve">一、低空经济整体供给情况分析</w:t>
      </w:r>
    </w:p>
    <w:p>
      <w:pPr>
        <w:spacing w:before="75" w:after="0"/>
      </w:pPr>
      <w:r>
        <w:rPr/>
        <w:t xml:space="preserve">二、低空经济重点区域供给分析</w:t>
      </w:r>
    </w:p>
    <w:p>
      <w:pPr>
        <w:spacing w:before="75" w:after="0"/>
      </w:pPr>
      <w:r>
        <w:rPr/>
        <w:t xml:space="preserve">第二节 低空经济行业供给关系因素分析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2026-2031年中国低空经济行业市场供给趋势</w:t>
      </w:r>
    </w:p>
    <w:p>
      <w:pPr>
        <w:spacing w:before="75" w:after="0"/>
      </w:pPr>
      <w:r>
        <w:rPr/>
        <w:t xml:space="preserve">一、低空经济整体供给情况趋势分析</w:t>
      </w:r>
    </w:p>
    <w:p>
      <w:pPr>
        <w:spacing w:before="75" w:after="0"/>
      </w:pPr>
      <w:r>
        <w:rPr/>
        <w:t xml:space="preserve">二、低空经济重点区域供给趋势分析</w:t>
      </w:r>
    </w:p>
    <w:p>
      <w:pPr>
        <w:spacing w:before="75" w:after="0"/>
      </w:pPr>
      <w:r>
        <w:rPr/>
        <w:t xml:space="preserve">三、影响未来低空经济供给的因素分析</w:t>
      </w:r>
    </w:p>
    <w:p>
      <w:pPr>
        <w:spacing w:before="75" w:after="0"/>
      </w:pPr>
      <w:r>
        <w:rPr>
          <w:b w:val="1"/>
          <w:bCs w:val="1"/>
        </w:rPr>
        <w:t xml:space="preserve">第三章 信息社会下低空经济行业宏观经济环境分析</w:t>
      </w:r>
    </w:p>
    <w:p>
      <w:pPr>
        <w:spacing w:before="75" w:after="0"/>
      </w:pPr>
      <w:r>
        <w:rPr/>
        <w:t xml:space="preserve">第一节 2023-2026年全球经济环境分析</w:t>
      </w:r>
    </w:p>
    <w:p>
      <w:pPr>
        <w:spacing w:before="75" w:after="0"/>
      </w:pPr>
      <w:r>
        <w:rPr/>
        <w:t xml:space="preserve">一、2026年全球经济运行概况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四、2026年中国宏观经济运行概况</w:t>
      </w:r>
    </w:p>
    <w:p>
      <w:pPr>
        <w:spacing w:before="75" w:after="0"/>
      </w:pPr>
      <w:r>
        <w:rPr/>
        <w:t xml:space="preserve">五、2026-2031年中国宏观经济趋势预测</w:t>
      </w:r>
    </w:p>
    <w:p>
      <w:pPr>
        <w:spacing w:before="75" w:after="0"/>
      </w:pPr>
      <w:r>
        <w:rPr>
          <w:b w:val="1"/>
          <w:bCs w:val="1"/>
        </w:rPr>
        <w:t xml:space="preserve">第四章 2026年中国低空经济行业发展概况</w:t>
      </w:r>
    </w:p>
    <w:p>
      <w:pPr>
        <w:spacing w:before="75" w:after="0"/>
      </w:pPr>
      <w:r>
        <w:rPr/>
        <w:t xml:space="preserve">第一节 2026年中国低空经济行业发展态势分析</w:t>
      </w:r>
    </w:p>
    <w:p>
      <w:pPr>
        <w:spacing w:before="75" w:after="0"/>
      </w:pPr>
      <w:r>
        <w:rPr/>
        <w:t xml:space="preserve">第二节 2026年中国低空经济行业发展特点分析</w:t>
      </w:r>
    </w:p>
    <w:p>
      <w:pPr>
        <w:spacing w:before="75" w:after="0"/>
      </w:pPr>
      <w:r>
        <w:rPr/>
        <w:t xml:space="preserve">第三节 2026年中国低空经济行业市场供需分析</w:t>
      </w:r>
    </w:p>
    <w:p>
      <w:pPr>
        <w:spacing w:before="75" w:after="0"/>
      </w:pPr>
      <w:r>
        <w:rPr>
          <w:b w:val="1"/>
          <w:bCs w:val="1"/>
        </w:rPr>
        <w:t xml:space="preserve">第五章 2026年中国低空经济行业整体运行状况</w:t>
      </w:r>
    </w:p>
    <w:p>
      <w:pPr>
        <w:spacing w:before="75" w:after="0"/>
      </w:pPr>
      <w:r>
        <w:rPr/>
        <w:t xml:space="preserve">第一节 2026年低空经济行业盈利能力分析</w:t>
      </w:r>
    </w:p>
    <w:p>
      <w:pPr>
        <w:spacing w:before="75" w:after="0"/>
      </w:pPr>
      <w:r>
        <w:rPr/>
        <w:t xml:space="preserve">第二节 2026年低空经济行业偿债能力分析</w:t>
      </w:r>
    </w:p>
    <w:p>
      <w:pPr>
        <w:spacing w:before="75" w:after="0"/>
      </w:pPr>
      <w:r>
        <w:rPr/>
        <w:t xml:space="preserve">第三节 2026年低空经济行业营运能力分析</w:t>
      </w:r>
    </w:p>
    <w:p>
      <w:pPr>
        <w:spacing w:before="75" w:after="0"/>
      </w:pPr>
      <w:r>
        <w:rPr>
          <w:b w:val="1"/>
          <w:bCs w:val="1"/>
        </w:rPr>
        <w:t xml:space="preserve">第六章 2026年中国低空经济行业竞争情况分析</w:t>
      </w:r>
    </w:p>
    <w:p>
      <w:pPr>
        <w:spacing w:before="75" w:after="0"/>
      </w:pPr>
      <w:r>
        <w:rPr/>
        <w:t xml:space="preserve">第一节 低空经济行业经济指标分析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低空经济行业竞争结构分析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2026-2031年中国低空经济行业市场竞争策略展望分析</w:t>
      </w:r>
    </w:p>
    <w:p>
      <w:pPr>
        <w:spacing w:before="75" w:after="0"/>
      </w:pPr>
      <w:r>
        <w:rPr/>
        <w:t xml:space="preserve">一、低空经济行业市场竞争趋势分析</w:t>
      </w:r>
    </w:p>
    <w:p>
      <w:pPr>
        <w:spacing w:before="75" w:after="0"/>
      </w:pPr>
      <w:r>
        <w:rPr/>
        <w:t xml:space="preserve">二、低空经济行业市场竞争格局展望分析</w:t>
      </w:r>
    </w:p>
    <w:p>
      <w:pPr>
        <w:spacing w:before="75" w:after="0"/>
      </w:pPr>
      <w:r>
        <w:rPr/>
        <w:t xml:space="preserve">三、低空经济行业市场竞争策略分析</w:t>
      </w:r>
    </w:p>
    <w:p>
      <w:pPr>
        <w:spacing w:before="75" w:after="0"/>
      </w:pPr>
      <w:r>
        <w:rPr>
          <w:b w:val="1"/>
          <w:bCs w:val="1"/>
        </w:rPr>
        <w:t xml:space="preserve">第七章 2026-2031年低空经济行业投资价值及行业发展预测</w:t>
      </w:r>
    </w:p>
    <w:p>
      <w:pPr>
        <w:spacing w:before="75" w:after="0"/>
      </w:pPr>
      <w:r>
        <w:rPr/>
        <w:t xml:space="preserve">第一节 2026-2031年低空经济行业成长性分析</w:t>
      </w:r>
    </w:p>
    <w:p>
      <w:pPr>
        <w:spacing w:before="75" w:after="0"/>
      </w:pPr>
      <w:r>
        <w:rPr/>
        <w:t xml:space="preserve">第二节 2026-2031年低空经济行业经营能力分析</w:t>
      </w:r>
    </w:p>
    <w:p>
      <w:pPr>
        <w:spacing w:before="75" w:after="0"/>
      </w:pPr>
      <w:r>
        <w:rPr/>
        <w:t xml:space="preserve">第三节 2026-2031年低空经济行业盈利能力分析</w:t>
      </w:r>
    </w:p>
    <w:p>
      <w:pPr>
        <w:spacing w:before="75" w:after="0"/>
      </w:pPr>
      <w:r>
        <w:rPr/>
        <w:t xml:space="preserve">第四节 2026-2031年低空经济行业偿债能力分析</w:t>
      </w:r>
    </w:p>
    <w:p>
      <w:pPr>
        <w:spacing w:before="75" w:after="0"/>
      </w:pPr>
      <w:r>
        <w:rPr/>
        <w:t xml:space="preserve">第五节 2026-2031年我国低空经济行业总资产预测</w:t>
      </w:r>
    </w:p>
    <w:p>
      <w:pPr>
        <w:spacing w:before="75" w:after="0"/>
      </w:pPr>
      <w:r>
        <w:rPr>
          <w:b w:val="1"/>
          <w:bCs w:val="1"/>
        </w:rPr>
        <w:t xml:space="preserve">第八章 2022-2026年中国低空经济产业行业重点区域运行分析</w:t>
      </w:r>
    </w:p>
    <w:p>
      <w:pPr>
        <w:spacing w:before="75" w:after="0"/>
      </w:pPr>
      <w:r>
        <w:rPr/>
        <w:t xml:space="preserve">第一节 2022-2026年华东地区低空经济产业行业运行情况</w:t>
      </w:r>
    </w:p>
    <w:p>
      <w:pPr>
        <w:spacing w:before="75" w:after="0"/>
      </w:pPr>
      <w:r>
        <w:rPr/>
        <w:t xml:space="preserve">第二节 2022-2026年华南地区低空经济产业行业运行情况</w:t>
      </w:r>
    </w:p>
    <w:p>
      <w:pPr>
        <w:spacing w:before="75" w:after="0"/>
      </w:pPr>
      <w:r>
        <w:rPr/>
        <w:t xml:space="preserve">第三节 2022-2026年华中地区低空经济产业行业运行情况</w:t>
      </w:r>
    </w:p>
    <w:p>
      <w:pPr>
        <w:spacing w:before="75" w:after="0"/>
      </w:pPr>
      <w:r>
        <w:rPr/>
        <w:t xml:space="preserve">第四节 2022-2026年华北地区低空经济产业行业运行情况</w:t>
      </w:r>
    </w:p>
    <w:p>
      <w:pPr>
        <w:spacing w:before="75" w:after="0"/>
      </w:pPr>
      <w:r>
        <w:rPr/>
        <w:t xml:space="preserve">第五节 2022-2026年西北地区低空经济产业行业运行情况</w:t>
      </w:r>
    </w:p>
    <w:p>
      <w:pPr>
        <w:spacing w:before="75" w:after="0"/>
      </w:pPr>
      <w:r>
        <w:rPr/>
        <w:t xml:space="preserve">第六节 2022-2026年西南地区低空经济产业行业运行情况</w:t>
      </w:r>
    </w:p>
    <w:p>
      <w:pPr>
        <w:spacing w:before="75" w:after="0"/>
      </w:pPr>
      <w:r>
        <w:rPr/>
        <w:t xml:space="preserve">第七节 2022-2026年东北地区低空经济产业行业运行情况</w:t>
      </w:r>
    </w:p>
    <w:p>
      <w:pPr>
        <w:spacing w:before="75" w:after="0"/>
      </w:pPr>
      <w:r>
        <w:rPr/>
        <w:t xml:space="preserve">第八节 主要省市集中度及竞争力分析</w:t>
      </w:r>
    </w:p>
    <w:p>
      <w:pPr>
        <w:spacing w:before="75" w:after="0"/>
      </w:pPr>
      <w:r>
        <w:rPr>
          <w:b w:val="1"/>
          <w:bCs w:val="1"/>
        </w:rPr>
        <w:t xml:space="preserve">第九章 2026年中国低空经济行业重点企业竞争力分析</w:t>
      </w:r>
    </w:p>
    <w:p>
      <w:pPr>
        <w:spacing w:before="75" w:after="0"/>
      </w:pPr>
      <w:r>
        <w:rPr/>
        <w:t xml:space="preserve">第一节 顺丰控股股份有限公司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中信海洋直升机股份有限公司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大疆创新科技有限公司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极飞科技</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道通智能航空技术有限公司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亿航智能设备(广州)有限公司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中航直升机股份有限公司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珠海中航通用航空有限公司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华夏通航有限公司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上海峰飞航空科技有限公司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2026-2031年中国低空经济行业消费市场分析</w:t>
      </w:r>
    </w:p>
    <w:p>
      <w:pPr>
        <w:spacing w:before="75" w:after="0"/>
      </w:pPr>
      <w:r>
        <w:rPr/>
        <w:t xml:space="preserve">第一节 低空经济市场消费需求分析</w:t>
      </w:r>
    </w:p>
    <w:p>
      <w:pPr>
        <w:spacing w:before="75" w:after="0"/>
      </w:pPr>
      <w:r>
        <w:rPr/>
        <w:t xml:space="preserve">一、低空经济市场的消费需求变化</w:t>
      </w:r>
    </w:p>
    <w:p>
      <w:pPr>
        <w:spacing w:before="75" w:after="0"/>
      </w:pPr>
      <w:r>
        <w:rPr/>
        <w:t xml:space="preserve">二、低空经济行业的需求情况分析</w:t>
      </w:r>
    </w:p>
    <w:p>
      <w:pPr>
        <w:spacing w:before="75" w:after="0"/>
      </w:pPr>
      <w:r>
        <w:rPr/>
        <w:t xml:space="preserve">三、2026年低空经济品牌市场消费需求分析</w:t>
      </w:r>
    </w:p>
    <w:p>
      <w:pPr>
        <w:spacing w:before="75" w:after="0"/>
      </w:pPr>
      <w:r>
        <w:rPr/>
        <w:t xml:space="preserve">第二节 低空经济消费市场状况分析</w:t>
      </w:r>
    </w:p>
    <w:p>
      <w:pPr>
        <w:spacing w:before="75" w:after="0"/>
      </w:pPr>
      <w:r>
        <w:rPr/>
        <w:t xml:space="preserve">一、低空经济行业消费特点</w:t>
      </w:r>
    </w:p>
    <w:p>
      <w:pPr>
        <w:spacing w:before="75" w:after="0"/>
      </w:pPr>
      <w:r>
        <w:rPr/>
        <w:t xml:space="preserve">二、低空经济行业消费方式分析</w:t>
      </w:r>
    </w:p>
    <w:p>
      <w:pPr>
        <w:spacing w:before="75" w:after="0"/>
      </w:pPr>
      <w:r>
        <w:rPr/>
        <w:t xml:space="preserve">三、低空经济行业消费结构分析</w:t>
      </w:r>
    </w:p>
    <w:p>
      <w:pPr>
        <w:spacing w:before="75" w:after="0"/>
      </w:pPr>
      <w:r>
        <w:rPr/>
        <w:t xml:space="preserve">四、低空经济行业消费的市场变化</w:t>
      </w:r>
    </w:p>
    <w:p>
      <w:pPr>
        <w:spacing w:before="75" w:after="0"/>
      </w:pPr>
      <w:r>
        <w:rPr/>
        <w:t xml:space="preserve">五、低空经济市场的消费方向</w:t>
      </w:r>
    </w:p>
    <w:p>
      <w:pPr>
        <w:spacing w:before="75" w:after="0"/>
      </w:pPr>
      <w:r>
        <w:rPr/>
        <w:t xml:space="preserve">第三节 低空经济行业产品的品牌市场调查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五、低空经济行业品牌忠诚度调查</w:t>
      </w:r>
    </w:p>
    <w:p>
      <w:pPr>
        <w:spacing w:before="75" w:after="0"/>
      </w:pPr>
      <w:r>
        <w:rPr/>
        <w:t xml:space="preserve">六、低空经济行业品牌市场占有率调查</w:t>
      </w:r>
    </w:p>
    <w:p>
      <w:pPr>
        <w:spacing w:before="75" w:after="0"/>
      </w:pPr>
      <w:r>
        <w:rPr/>
        <w:t xml:space="preserve">七、消费者的消费理念调研</w:t>
      </w:r>
    </w:p>
    <w:p>
      <w:pPr>
        <w:spacing w:before="75" w:after="0"/>
      </w:pPr>
      <w:r>
        <w:rPr>
          <w:b w:val="1"/>
          <w:bCs w:val="1"/>
        </w:rPr>
        <w:t xml:space="preserve">第十一章 中国低空经济行业投资策略分析</w:t>
      </w:r>
    </w:p>
    <w:p>
      <w:pPr>
        <w:spacing w:before="75" w:after="0"/>
      </w:pPr>
      <w:r>
        <w:rPr/>
        <w:t xml:space="preserve">第一节 2024-2026年中国低空经济行业投资环境分析</w:t>
      </w:r>
    </w:p>
    <w:p>
      <w:pPr>
        <w:spacing w:before="75" w:after="0"/>
      </w:pPr>
      <w:r>
        <w:rPr/>
        <w:t xml:space="preserve">第二节 2024-2026年中国低空经济行业投资收益分析</w:t>
      </w:r>
    </w:p>
    <w:p>
      <w:pPr>
        <w:spacing w:before="75" w:after="0"/>
      </w:pPr>
      <w:r>
        <w:rPr/>
        <w:t xml:space="preserve">第三节 2024-2026年中国低空经济行业产品投资方向</w:t>
      </w:r>
    </w:p>
    <w:p>
      <w:pPr>
        <w:spacing w:before="75" w:after="0"/>
      </w:pPr>
      <w:r>
        <w:rPr/>
        <w:t xml:space="preserve">第四节 2026-2031年中国低空经济行业投资收益预测</w:t>
      </w:r>
    </w:p>
    <w:p>
      <w:pPr>
        <w:spacing w:before="75" w:after="0"/>
      </w:pPr>
      <w:r>
        <w:rPr/>
        <w:t xml:space="preserve">一、2026-2031年中国低空经济行业利润总额预测</w:t>
      </w:r>
    </w:p>
    <w:p>
      <w:pPr>
        <w:spacing w:before="75" w:after="0"/>
      </w:pPr>
      <w:r>
        <w:rPr/>
        <w:t xml:space="preserve">二、2026-2031年中国低空经济行业总资产预测</w:t>
      </w:r>
    </w:p>
    <w:p>
      <w:pPr>
        <w:spacing w:before="75" w:after="0"/>
      </w:pPr>
      <w:r>
        <w:rPr>
          <w:b w:val="1"/>
          <w:bCs w:val="1"/>
        </w:rPr>
        <w:t xml:space="preserve">第十二章 中国低空经济行业投资风险分析</w:t>
      </w:r>
    </w:p>
    <w:p>
      <w:pPr>
        <w:spacing w:before="75" w:after="0"/>
      </w:pPr>
      <w:r>
        <w:rPr/>
        <w:t xml:space="preserve">第一节 中国低空经济行业内部风险分析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中国低空经济行业外部风险分析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低空经济行业发展趋势与投资战略研究</w:t>
      </w:r>
    </w:p>
    <w:p>
      <w:pPr>
        <w:spacing w:before="75" w:after="0"/>
      </w:pPr>
      <w:r>
        <w:rPr/>
        <w:t xml:space="preserve">第一节 低空经济市场发展潜力分析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低空经济行业发展趋势分析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低空经济行业发展战略研究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2026-2031年低空经济行业市场策略分析</w:t>
      </w:r>
    </w:p>
    <w:p>
      <w:pPr>
        <w:spacing w:before="75" w:after="0"/>
      </w:pPr>
      <w:r>
        <w:rPr/>
        <w:t xml:space="preserve">第一节 低空经济行业营销策略分析及建议</w:t>
      </w:r>
    </w:p>
    <w:p>
      <w:pPr>
        <w:spacing w:before="75" w:after="0"/>
      </w:pPr>
      <w:r>
        <w:rPr/>
        <w:t xml:space="preserve">一、低空经济行业营销模式</w:t>
      </w:r>
    </w:p>
    <w:p>
      <w:pPr>
        <w:spacing w:before="75" w:after="0"/>
      </w:pPr>
      <w:r>
        <w:rPr/>
        <w:t xml:space="preserve">二、低空经济行业营销策略</w:t>
      </w:r>
    </w:p>
    <w:p>
      <w:pPr>
        <w:spacing w:before="75" w:after="0"/>
      </w:pPr>
      <w:r>
        <w:rPr/>
        <w:t xml:space="preserve">三、外销与内销优势分析</w:t>
      </w:r>
    </w:p>
    <w:p>
      <w:pPr>
        <w:spacing w:before="75" w:after="0"/>
      </w:pPr>
      <w:r>
        <w:rPr/>
        <w:t xml:space="preserve">第二节 低空经济行业企业经营发展分析及建议</w:t>
      </w:r>
    </w:p>
    <w:p>
      <w:pPr>
        <w:spacing w:before="75" w:after="0"/>
      </w:pPr>
      <w:r>
        <w:rPr/>
        <w:t xml:space="preserve">一、低空经济行业经营模式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图表：低空经济产业链分析</w:t>
      </w:r>
    </w:p>
    <w:p>
      <w:pPr>
        <w:spacing w:before="75" w:after="0"/>
      </w:pPr>
      <w:r>
        <w:rPr/>
        <w:t xml:space="preserve">图表：国际低空经济市场规模</w:t>
      </w:r>
    </w:p>
    <w:p>
      <w:pPr>
        <w:spacing w:before="75" w:after="0"/>
      </w:pPr>
      <w:r>
        <w:rPr/>
        <w:t xml:space="preserve">图表：国际低空经济生命周期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图表：2025-2026年中国低空经济市场规模</w:t>
      </w:r>
    </w:p>
    <w:p>
      <w:pPr>
        <w:spacing w:before="75" w:after="0"/>
      </w:pPr>
      <w:r>
        <w:rPr/>
        <w:t xml:space="preserve">图表：2025-2026年我国低空经济需求情况</w:t>
      </w:r>
    </w:p>
    <w:p>
      <w:pPr>
        <w:spacing w:before="75" w:after="0"/>
      </w:pPr>
      <w:r>
        <w:rPr/>
        <w:t xml:space="preserve">图表：2026-2031年中国低空经济市场规模预测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2026-2031年低空经济产业深度调研及未来发展现状趋势预测报告</dc:title>
  <dc:description>2026-2031年低空经济产业深度调研及未来发展现状趋势预测报告</dc:description>
  <dc:subject>2026-2031年低空经济产业深度调研及未来发展现状趋势预测报告</dc:subject>
  <cp:keywords>研究报告</cp:keywords>
  <cp:category>研究报告</cp:category>
  <cp:lastModifiedBy>北京中道泰和信息咨询有限公司</cp:lastModifiedBy>
  <dcterms:created xsi:type="dcterms:W3CDTF">2026-09-19T10:14:36+08:00</dcterms:created>
  <dcterms:modified xsi:type="dcterms:W3CDTF">2026-09-19T10:14:36+08:00</dcterms:modified>
</cp:coreProperties>
</file>

<file path=docProps/custom.xml><?xml version="1.0" encoding="utf-8"?>
<Properties xmlns="http://schemas.openxmlformats.org/officeDocument/2006/custom-properties" xmlns:vt="http://schemas.openxmlformats.org/officeDocument/2006/docPropsVTypes"/>
</file>