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2026-2031年中国休闲渔业行业全景调研及发展趋势预测研究报告</w:t>
      </w:r>
    </w:p>
    <w:p>
      <w:pPr>
        <w:spacing w:after="150"/>
      </w:pPr>
      <w:r>
        <w:rPr>
          <w:b w:val="1"/>
          <w:bCs w:val="1"/>
        </w:rPr>
        <w:t xml:space="preserve">报告简介</w:t>
      </w:r>
    </w:p>
    <w:p>
      <w:pPr>
        <w:spacing w:after="150"/>
      </w:pPr>
      <w:r>
        <w:rPr/>
        <w:t xml:space="preserve">休闲渔业行业是依托内陆水域、近海等渔业资源，融合传统渔业生产与文旅休闲活动形成的特色产业，涵盖垂钓体验、渔事观光、水产采摘、海洋牧场研学、渔文化体验、特色渔家乐等业态。产业链上游涉及水产苗种、养殖设施、船舶装备等供给，下游对接城乡游客、研学团体及文旅消费市场，是渔业一二三产融合发展的重要载体，也是推动传统捕捞养殖产业转型升级、赋能乡村振兴的特色民生产业。</w:t>
      </w:r>
    </w:p>
    <w:p>
      <w:pPr>
        <w:spacing w:after="150"/>
      </w:pPr>
      <w:r>
        <w:rPr/>
        <w:t xml:space="preserve">当前国内休闲渔业行业正处在业态优化与规范化提升的转型阶段。行业逐步摆脱简单观光垂钓的初级模式，向多元化、沉浸式体验方向拓展，产业布局依托河湖、滨海资源形成差异化特色集群。市场需求由单一娱乐体验转向兼具生态体验、科普教育、文化休闲的综合性消费，行业竞争由资源点位比拼转向生态保护、产品策划、安全管理、品牌运营的综合竞争，水域生态保护、安全生产、渔业资源管控相关法规持续落地，引导产业在资源承载力范围内有序发展。未来，休闲渔业行业将朝着生态优先、文旅融合、数字化运营方向持续演进。产业发展严守水域生态底线，生态化养殖、资源养护与休闲体验协同推进，减少对水生生物资源的扰动。渔文化挖掘、研学产品开发、主题场景打造成为业态升级重点，数字化平台用于客流管理、安全预警与线上服务，推动休闲渔业与乡村旅游、露营、研学等业态联动发展，产业运营模式由单点项目开发向片区一体化综合运营转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渔业行业研究单位等公布和提供的大量资料。报告对我国休闲渔业行业的供需状况、发展现状、子行业发展变化等进行了分析，重点分析了国内外休闲渔业行业的发展现状、如何面对行业的发展挑战、行业的发展建议、行业竞争力，以及行业的投资分析和趋势预测等等。报告还综合了休闲渔业行业的整体发展动态，对行业在产品方面提供了参考建议和具体解决办法。报告对于休闲渔业产品生产企业、经销商、行业管理部门以及拟进入该行业的投资者具有重要的参考价值，对于研究我国休闲渔业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休闲渔业行业基础概述</w:t>
      </w:r>
    </w:p>
    <w:p>
      <w:pPr>
        <w:spacing w:before="75" w:after="0"/>
      </w:pPr>
      <w:r>
        <w:rPr/>
        <w:t xml:space="preserve">第一节 休闲渔业概念界定与分类体系</w:t>
      </w:r>
    </w:p>
    <w:p>
      <w:pPr>
        <w:spacing w:before="75" w:after="0"/>
      </w:pPr>
      <w:r>
        <w:rPr/>
        <w:t xml:space="preserve">一、休闲渔业定义</w:t>
      </w:r>
    </w:p>
    <w:p>
      <w:pPr>
        <w:spacing w:before="75" w:after="0"/>
      </w:pPr>
      <w:r>
        <w:rPr/>
        <w:t xml:space="preserve">二、休闲渔业主要业态划分</w:t>
      </w:r>
    </w:p>
    <w:p>
      <w:pPr>
        <w:spacing w:before="75" w:after="0"/>
      </w:pPr>
      <w:r>
        <w:rPr/>
        <w:t xml:space="preserve">三、休闲渔业行业边界辨析</w:t>
      </w:r>
    </w:p>
    <w:p>
      <w:pPr>
        <w:spacing w:before="75" w:after="0"/>
      </w:pPr>
      <w:r>
        <w:rPr/>
        <w:t xml:space="preserve">第二节 休闲渔业行业属性与产业特征</w:t>
      </w:r>
    </w:p>
    <w:p>
      <w:pPr>
        <w:spacing w:before="75" w:after="0"/>
      </w:pPr>
      <w:r>
        <w:rPr/>
        <w:t xml:space="preserve">一、产业融合属性</w:t>
      </w:r>
    </w:p>
    <w:p>
      <w:pPr>
        <w:spacing w:before="75" w:after="0"/>
      </w:pPr>
      <w:r>
        <w:rPr/>
        <w:t xml:space="preserve">二、消费体验属性</w:t>
      </w:r>
    </w:p>
    <w:p>
      <w:pPr>
        <w:spacing w:before="75" w:after="0"/>
      </w:pPr>
      <w:r>
        <w:rPr/>
        <w:t xml:space="preserve">三、资源依托属性</w:t>
      </w:r>
    </w:p>
    <w:p>
      <w:pPr>
        <w:spacing w:before="75" w:after="0"/>
      </w:pPr>
      <w:r>
        <w:rPr/>
        <w:t xml:space="preserve">第三节 休闲渔业行业研究范围与研究方法</w:t>
      </w:r>
    </w:p>
    <w:p>
      <w:pPr>
        <w:spacing w:before="75" w:after="0"/>
      </w:pPr>
      <w:r>
        <w:rPr/>
        <w:t xml:space="preserve">一、研究范围界定</w:t>
      </w:r>
    </w:p>
    <w:p>
      <w:pPr>
        <w:spacing w:before="75" w:after="0"/>
      </w:pPr>
      <w:r>
        <w:rPr/>
        <w:t xml:space="preserve">二、研究框架设计</w:t>
      </w:r>
    </w:p>
    <w:p>
      <w:pPr>
        <w:spacing w:before="75" w:after="0"/>
      </w:pPr>
      <w:r>
        <w:rPr/>
        <w:t xml:space="preserve">三、数据来源与测算方法</w:t>
      </w:r>
    </w:p>
    <w:p>
      <w:pPr>
        <w:spacing w:before="75" w:after="0"/>
      </w:pPr>
      <w:r>
        <w:rPr>
          <w:b w:val="1"/>
          <w:bCs w:val="1"/>
        </w:rPr>
        <w:t xml:space="preserve">第二章 休闲渔业行业产业链全景分析</w:t>
      </w:r>
    </w:p>
    <w:p>
      <w:pPr>
        <w:spacing w:before="75" w:after="0"/>
      </w:pPr>
      <w:r>
        <w:rPr/>
        <w:t xml:space="preserve">第一节 休闲渔业产业链整体架构</w:t>
      </w:r>
    </w:p>
    <w:p>
      <w:pPr>
        <w:spacing w:before="75" w:after="0"/>
      </w:pPr>
      <w:r>
        <w:rPr/>
        <w:t xml:space="preserve">一、上游资源供给环节</w:t>
      </w:r>
    </w:p>
    <w:p>
      <w:pPr>
        <w:spacing w:before="75" w:after="0"/>
      </w:pPr>
      <w:r>
        <w:rPr/>
        <w:t xml:space="preserve">二、中游运营服务环节</w:t>
      </w:r>
    </w:p>
    <w:p>
      <w:pPr>
        <w:spacing w:before="75" w:after="0"/>
      </w:pPr>
      <w:r>
        <w:rPr/>
        <w:t xml:space="preserve">三、下游消费市场环节</w:t>
      </w:r>
    </w:p>
    <w:p>
      <w:pPr>
        <w:spacing w:before="75" w:after="0"/>
      </w:pPr>
      <w:r>
        <w:rPr/>
        <w:t xml:space="preserve">第二节 上游产业链要素分析</w:t>
      </w:r>
    </w:p>
    <w:p>
      <w:pPr>
        <w:spacing w:before="75" w:after="0"/>
      </w:pPr>
      <w:r>
        <w:rPr/>
        <w:t xml:space="preserve">一、水域资源供给分析</w:t>
      </w:r>
    </w:p>
    <w:p>
      <w:pPr>
        <w:spacing w:before="75" w:after="0"/>
      </w:pPr>
      <w:r>
        <w:rPr/>
        <w:t xml:space="preserve">二、水产种苗供给分析</w:t>
      </w:r>
    </w:p>
    <w:p>
      <w:pPr>
        <w:spacing w:before="75" w:after="0"/>
      </w:pPr>
      <w:r>
        <w:rPr/>
        <w:t xml:space="preserve">三、配套设备物料供给分析</w:t>
      </w:r>
    </w:p>
    <w:p>
      <w:pPr>
        <w:spacing w:before="75" w:after="0"/>
      </w:pPr>
      <w:r>
        <w:rPr/>
        <w:t xml:space="preserve">第三节 中游产业链要素分析</w:t>
      </w:r>
    </w:p>
    <w:p>
      <w:pPr>
        <w:spacing w:before="75" w:after="0"/>
      </w:pPr>
      <w:r>
        <w:rPr/>
        <w:t xml:space="preserve">一、基地运营主体分析</w:t>
      </w:r>
    </w:p>
    <w:p>
      <w:pPr>
        <w:spacing w:before="75" w:after="0"/>
      </w:pPr>
      <w:r>
        <w:rPr/>
        <w:t xml:space="preserve">二、配套服务服务商分析</w:t>
      </w:r>
    </w:p>
    <w:p>
      <w:pPr>
        <w:spacing w:before="75" w:after="0"/>
      </w:pPr>
      <w:r>
        <w:rPr/>
        <w:t xml:space="preserve">三、赛事与内容运营主体分析</w:t>
      </w:r>
    </w:p>
    <w:p>
      <w:pPr>
        <w:spacing w:before="75" w:after="0"/>
      </w:pPr>
      <w:r>
        <w:rPr/>
        <w:t xml:space="preserve">第四节 下游消费市场分析</w:t>
      </w:r>
    </w:p>
    <w:p>
      <w:pPr>
        <w:spacing w:before="75" w:after="0"/>
      </w:pPr>
      <w:r>
        <w:rPr/>
        <w:t xml:space="preserve">一、消费群体结构特征</w:t>
      </w:r>
    </w:p>
    <w:p>
      <w:pPr>
        <w:spacing w:before="75" w:after="0"/>
      </w:pPr>
      <w:r>
        <w:rPr/>
        <w:t xml:space="preserve">二、消费行为与消费偏好</w:t>
      </w:r>
    </w:p>
    <w:p>
      <w:pPr>
        <w:spacing w:before="75" w:after="0"/>
      </w:pPr>
      <w:r>
        <w:rPr/>
        <w:t xml:space="preserve">三、消费场景迭代特征</w:t>
      </w:r>
    </w:p>
    <w:p>
      <w:pPr>
        <w:spacing w:before="75" w:after="0"/>
      </w:pPr>
      <w:r>
        <w:rPr>
          <w:b w:val="1"/>
          <w:bCs w:val="1"/>
        </w:rPr>
        <w:t xml:space="preserve">第三章 全球休闲渔业行业发展态势分析</w:t>
      </w:r>
    </w:p>
    <w:p>
      <w:pPr>
        <w:spacing w:before="75" w:after="0"/>
      </w:pPr>
      <w:r>
        <w:rPr/>
        <w:t xml:space="preserve">第一节 全球休闲渔业行业发展概况</w:t>
      </w:r>
    </w:p>
    <w:p>
      <w:pPr>
        <w:spacing w:before="75" w:after="0"/>
      </w:pPr>
      <w:r>
        <w:rPr/>
        <w:t xml:space="preserve">一、全球休闲渔业发展历程</w:t>
      </w:r>
    </w:p>
    <w:p>
      <w:pPr>
        <w:spacing w:before="75" w:after="0"/>
      </w:pPr>
      <w:r>
        <w:rPr/>
        <w:t xml:space="preserve">二、全球休闲渔业市场整体特征</w:t>
      </w:r>
    </w:p>
    <w:p>
      <w:pPr>
        <w:spacing w:before="75" w:after="0"/>
      </w:pPr>
      <w:r>
        <w:rPr/>
        <w:t xml:space="preserve">三、全球休闲渔业市场规模变化</w:t>
      </w:r>
    </w:p>
    <w:p>
      <w:pPr>
        <w:spacing w:before="75" w:after="0"/>
      </w:pPr>
      <w:r>
        <w:rPr/>
        <w:t xml:space="preserve">第二节 重点区域休闲渔业市场分析</w:t>
      </w:r>
    </w:p>
    <w:p>
      <w:pPr>
        <w:spacing w:before="75" w:after="0"/>
      </w:pPr>
      <w:r>
        <w:rPr/>
        <w:t xml:space="preserve">一、美洲休闲渔业市场发展情况</w:t>
      </w:r>
    </w:p>
    <w:p>
      <w:pPr>
        <w:spacing w:before="75" w:after="0"/>
      </w:pPr>
      <w:r>
        <w:rPr/>
        <w:t xml:space="preserve">二、欧洲休闲渔业市场发展情况</w:t>
      </w:r>
    </w:p>
    <w:p>
      <w:pPr>
        <w:spacing w:before="75" w:after="0"/>
      </w:pPr>
      <w:r>
        <w:rPr/>
        <w:t xml:space="preserve">三、亚太休闲渔业市场发展情况</w:t>
      </w:r>
    </w:p>
    <w:p>
      <w:pPr>
        <w:spacing w:before="75" w:after="0"/>
      </w:pPr>
      <w:r>
        <w:rPr/>
        <w:t xml:space="preserve">第三节 全球休闲渔业发展经验借鉴</w:t>
      </w:r>
    </w:p>
    <w:p>
      <w:pPr>
        <w:spacing w:before="75" w:after="0"/>
      </w:pPr>
      <w:r>
        <w:rPr/>
        <w:t xml:space="preserve">一、产业运营模式经验</w:t>
      </w:r>
    </w:p>
    <w:p>
      <w:pPr>
        <w:spacing w:before="75" w:after="0"/>
      </w:pPr>
      <w:r>
        <w:rPr/>
        <w:t xml:space="preserve">二、资源可持续利用经验</w:t>
      </w:r>
    </w:p>
    <w:p>
      <w:pPr>
        <w:spacing w:before="75" w:after="0"/>
      </w:pPr>
      <w:r>
        <w:rPr/>
        <w:t xml:space="preserve">三、消费市场培育经验</w:t>
      </w:r>
    </w:p>
    <w:p>
      <w:pPr>
        <w:spacing w:before="75" w:after="0"/>
      </w:pPr>
      <w:r>
        <w:rPr>
          <w:b w:val="1"/>
          <w:bCs w:val="1"/>
        </w:rPr>
        <w:t xml:space="preserve">第四章 中国休闲渔业行业发展历程与行业环境</w:t>
      </w:r>
    </w:p>
    <w:p>
      <w:pPr>
        <w:spacing w:before="75" w:after="0"/>
      </w:pPr>
      <w:r>
        <w:rPr/>
        <w:t xml:space="preserve">第一节 中国休闲渔业行业发展阶段</w:t>
      </w:r>
    </w:p>
    <w:p>
      <w:pPr>
        <w:spacing w:before="75" w:after="0"/>
      </w:pPr>
      <w:r>
        <w:rPr/>
        <w:t xml:space="preserve">一、萌芽起步阶段</w:t>
      </w:r>
    </w:p>
    <w:p>
      <w:pPr>
        <w:spacing w:before="75" w:after="0"/>
      </w:pPr>
      <w:r>
        <w:rPr/>
        <w:t xml:space="preserve">二、快速扩张阶段</w:t>
      </w:r>
    </w:p>
    <w:p>
      <w:pPr>
        <w:spacing w:before="75" w:after="0"/>
      </w:pPr>
      <w:r>
        <w:rPr/>
        <w:t xml:space="preserve">三、提质升级阶段</w:t>
      </w:r>
    </w:p>
    <w:p>
      <w:pPr>
        <w:spacing w:before="75" w:after="0"/>
      </w:pPr>
      <w:r>
        <w:rPr/>
        <w:t xml:space="preserve">第二节 行业经济环境分析</w:t>
      </w:r>
    </w:p>
    <w:p>
      <w:pPr>
        <w:spacing w:before="75" w:after="0"/>
      </w:pPr>
      <w:r>
        <w:rPr/>
        <w:t xml:space="preserve">一、居民消费能力变化</w:t>
      </w:r>
    </w:p>
    <w:p>
      <w:pPr>
        <w:spacing w:before="75" w:after="0"/>
      </w:pPr>
      <w:r>
        <w:rPr/>
        <w:t xml:space="preserve">二、文旅消费市场环境</w:t>
      </w:r>
    </w:p>
    <w:p>
      <w:pPr>
        <w:spacing w:before="75" w:after="0"/>
      </w:pPr>
      <w:r>
        <w:rPr/>
        <w:t xml:space="preserve">三、涉农产业经济环境</w:t>
      </w:r>
    </w:p>
    <w:p>
      <w:pPr>
        <w:spacing w:before="75" w:after="0"/>
      </w:pPr>
      <w:r>
        <w:rPr/>
        <w:t xml:space="preserve">第三节 行业社会环境分析</w:t>
      </w:r>
    </w:p>
    <w:p>
      <w:pPr>
        <w:spacing w:before="75" w:after="0"/>
      </w:pPr>
      <w:r>
        <w:rPr/>
        <w:t xml:space="preserve">一、居民休闲时间结构变化</w:t>
      </w:r>
    </w:p>
    <w:p>
      <w:pPr>
        <w:spacing w:before="75" w:after="0"/>
      </w:pPr>
      <w:r>
        <w:rPr/>
        <w:t xml:space="preserve">二、户外休闲文化普及情况</w:t>
      </w:r>
    </w:p>
    <w:p>
      <w:pPr>
        <w:spacing w:before="75" w:after="0"/>
      </w:pPr>
      <w:r>
        <w:rPr/>
        <w:t xml:space="preserve">三、生态保护意识变化趋势</w:t>
      </w:r>
    </w:p>
    <w:p>
      <w:pPr>
        <w:spacing w:before="75" w:after="0"/>
      </w:pPr>
      <w:r>
        <w:rPr/>
        <w:t xml:space="preserve">第四节 行业技术环境分析</w:t>
      </w:r>
    </w:p>
    <w:p>
      <w:pPr>
        <w:spacing w:before="75" w:after="0"/>
      </w:pPr>
      <w:r>
        <w:rPr/>
        <w:t xml:space="preserve">一、水产养殖技术迭代</w:t>
      </w:r>
    </w:p>
    <w:p>
      <w:pPr>
        <w:spacing w:before="75" w:after="0"/>
      </w:pPr>
      <w:r>
        <w:rPr/>
        <w:t xml:space="preserve">二、智慧监测技术应用</w:t>
      </w:r>
    </w:p>
    <w:p>
      <w:pPr>
        <w:spacing w:before="75" w:after="0"/>
      </w:pPr>
      <w:r>
        <w:rPr/>
        <w:t xml:space="preserve">三、数字化运营技术应用</w:t>
      </w:r>
    </w:p>
    <w:p>
      <w:pPr>
        <w:spacing w:before="75" w:after="0"/>
      </w:pPr>
      <w:r>
        <w:rPr>
          <w:b w:val="1"/>
          <w:bCs w:val="1"/>
        </w:rPr>
        <w:t xml:space="preserve">第五章 中国休闲渔业行业市场规模分析</w:t>
      </w:r>
    </w:p>
    <w:p>
      <w:pPr>
        <w:spacing w:before="75" w:after="0"/>
      </w:pPr>
      <w:r>
        <w:rPr/>
        <w:t xml:space="preserve">第一节 行业整体市场规模测算</w:t>
      </w:r>
    </w:p>
    <w:p>
      <w:pPr>
        <w:spacing w:before="75" w:after="0"/>
      </w:pPr>
      <w:r>
        <w:rPr/>
        <w:t xml:space="preserve">一、2024-2026年市场规模变化</w:t>
      </w:r>
    </w:p>
    <w:p>
      <w:pPr>
        <w:spacing w:before="75" w:after="0"/>
      </w:pPr>
      <w:r>
        <w:rPr/>
        <w:t xml:space="preserve">二、市场规模增长驱动因素</w:t>
      </w:r>
    </w:p>
    <w:p>
      <w:pPr>
        <w:spacing w:before="75" w:after="0"/>
      </w:pPr>
      <w:r>
        <w:rPr/>
        <w:t xml:space="preserve">三、2026-2031年市场规模预测</w:t>
      </w:r>
    </w:p>
    <w:p>
      <w:pPr>
        <w:spacing w:before="75" w:after="0"/>
      </w:pPr>
      <w:r>
        <w:rPr/>
        <w:t xml:space="preserve">第二节 细分业态市场规模</w:t>
      </w:r>
    </w:p>
    <w:p>
      <w:pPr>
        <w:spacing w:before="75" w:after="0"/>
      </w:pPr>
      <w:r>
        <w:rPr/>
        <w:t xml:space="preserve">一、休闲垂钓业态市场规模</w:t>
      </w:r>
    </w:p>
    <w:p>
      <w:pPr>
        <w:spacing w:before="75" w:after="0"/>
      </w:pPr>
      <w:r>
        <w:rPr/>
        <w:t xml:space="preserve">二、渔事体验与渔村文旅业态市场规模</w:t>
      </w:r>
    </w:p>
    <w:p>
      <w:pPr>
        <w:spacing w:before="75" w:after="0"/>
      </w:pPr>
      <w:r>
        <w:rPr/>
        <w:t xml:space="preserve">三、观赏鱼及水族配套业态市场规模</w:t>
      </w:r>
    </w:p>
    <w:p>
      <w:pPr>
        <w:spacing w:before="75" w:after="0"/>
      </w:pPr>
      <w:r>
        <w:rPr/>
        <w:t xml:space="preserve">第三节 区域市场规模结构</w:t>
      </w:r>
    </w:p>
    <w:p>
      <w:pPr>
        <w:spacing w:before="75" w:after="0"/>
      </w:pPr>
      <w:r>
        <w:rPr/>
        <w:t xml:space="preserve">一、沿海地区休闲渔业市场规模</w:t>
      </w:r>
    </w:p>
    <w:p>
      <w:pPr>
        <w:spacing w:before="75" w:after="0"/>
      </w:pPr>
      <w:r>
        <w:rPr/>
        <w:t xml:space="preserve">二、内陆湖泊水库休闲渔业市场规模</w:t>
      </w:r>
    </w:p>
    <w:p>
      <w:pPr>
        <w:spacing w:before="75" w:after="0"/>
      </w:pPr>
      <w:r>
        <w:rPr/>
        <w:t xml:space="preserve">三、城郊休闲渔业市场规模对比</w:t>
      </w:r>
    </w:p>
    <w:p>
      <w:pPr>
        <w:spacing w:before="75" w:after="0"/>
      </w:pPr>
      <w:r>
        <w:rPr>
          <w:b w:val="1"/>
          <w:bCs w:val="1"/>
        </w:rPr>
        <w:t xml:space="preserve">第六章 休闲渔业行业细分市场深度分析</w:t>
      </w:r>
    </w:p>
    <w:p>
      <w:pPr>
        <w:spacing w:before="75" w:after="0"/>
      </w:pPr>
      <w:r>
        <w:rPr/>
        <w:t xml:space="preserve">第一节 休闲垂钓细分市场</w:t>
      </w:r>
    </w:p>
    <w:p>
      <w:pPr>
        <w:spacing w:before="75" w:after="0"/>
      </w:pPr>
      <w:r>
        <w:rPr/>
        <w:t xml:space="preserve">一、市场发展特征</w:t>
      </w:r>
    </w:p>
    <w:p>
      <w:pPr>
        <w:spacing w:before="75" w:after="0"/>
      </w:pPr>
      <w:r>
        <w:rPr/>
        <w:t xml:space="preserve">二、供给端基地类型划分</w:t>
      </w:r>
    </w:p>
    <w:p>
      <w:pPr>
        <w:spacing w:before="75" w:after="0"/>
      </w:pPr>
      <w:r>
        <w:rPr/>
        <w:t xml:space="preserve">三、市场需求结构特征</w:t>
      </w:r>
    </w:p>
    <w:p>
      <w:pPr>
        <w:spacing w:before="75" w:after="0"/>
      </w:pPr>
      <w:r>
        <w:rPr/>
        <w:t xml:space="preserve">第二节 渔家乐与渔村体验细分市场</w:t>
      </w:r>
    </w:p>
    <w:p>
      <w:pPr>
        <w:spacing w:before="75" w:after="0"/>
      </w:pPr>
      <w:r>
        <w:rPr/>
        <w:t xml:space="preserve">一、市场供给模式</w:t>
      </w:r>
    </w:p>
    <w:p>
      <w:pPr>
        <w:spacing w:before="75" w:after="0"/>
      </w:pPr>
      <w:r>
        <w:rPr/>
        <w:t xml:space="preserve">二、客群结构分析</w:t>
      </w:r>
    </w:p>
    <w:p>
      <w:pPr>
        <w:spacing w:before="75" w:after="0"/>
      </w:pPr>
      <w:r>
        <w:rPr/>
        <w:t xml:space="preserve">三、盈利模式分析</w:t>
      </w:r>
    </w:p>
    <w:p>
      <w:pPr>
        <w:spacing w:before="75" w:after="0"/>
      </w:pPr>
      <w:r>
        <w:rPr/>
        <w:t xml:space="preserve">第三节 观赏鱼及水族配套细分市场</w:t>
      </w:r>
    </w:p>
    <w:p>
      <w:pPr>
        <w:spacing w:before="75" w:after="0"/>
      </w:pPr>
      <w:r>
        <w:rPr/>
        <w:t xml:space="preserve">一、观赏鱼品类结构</w:t>
      </w:r>
    </w:p>
    <w:p>
      <w:pPr>
        <w:spacing w:before="75" w:after="0"/>
      </w:pPr>
      <w:r>
        <w:rPr/>
        <w:t xml:space="preserve">二、水族装备市场结构</w:t>
      </w:r>
    </w:p>
    <w:p>
      <w:pPr>
        <w:spacing w:before="75" w:after="0"/>
      </w:pPr>
      <w:r>
        <w:rPr/>
        <w:t xml:space="preserve">三、市场发展特点</w:t>
      </w:r>
    </w:p>
    <w:p>
      <w:pPr>
        <w:spacing w:before="75" w:after="0"/>
      </w:pPr>
      <w:r>
        <w:rPr/>
        <w:t xml:space="preserve">第四节 渔业研学与赛事运营细分市场</w:t>
      </w:r>
    </w:p>
    <w:p>
      <w:pPr>
        <w:spacing w:before="75" w:after="0"/>
      </w:pPr>
      <w:r>
        <w:rPr/>
        <w:t xml:space="preserve">一、赛事运营市场现状</w:t>
      </w:r>
    </w:p>
    <w:p>
      <w:pPr>
        <w:spacing w:before="75" w:after="0"/>
      </w:pPr>
      <w:r>
        <w:rPr/>
        <w:t xml:space="preserve">二、渔业研学产品结构</w:t>
      </w:r>
    </w:p>
    <w:p>
      <w:pPr>
        <w:spacing w:before="75" w:after="0"/>
      </w:pPr>
      <w:r>
        <w:rPr/>
        <w:t xml:space="preserve">三、业态增长潜力分析</w:t>
      </w:r>
    </w:p>
    <w:p>
      <w:pPr>
        <w:spacing w:before="75" w:after="0"/>
      </w:pPr>
      <w:r>
        <w:rPr>
          <w:b w:val="1"/>
          <w:bCs w:val="1"/>
        </w:rPr>
        <w:t xml:space="preserve">第七章 中国休闲渔业区域市场竞争格局分析</w:t>
      </w:r>
    </w:p>
    <w:p>
      <w:pPr>
        <w:spacing w:before="75" w:after="0"/>
      </w:pPr>
      <w:r>
        <w:rPr/>
        <w:t xml:space="preserve">第一节 区域市场整体分布特征</w:t>
      </w:r>
    </w:p>
    <w:p>
      <w:pPr>
        <w:spacing w:before="75" w:after="0"/>
      </w:pPr>
      <w:r>
        <w:rPr/>
        <w:t xml:space="preserve">一、资源禀赋差异</w:t>
      </w:r>
    </w:p>
    <w:p>
      <w:pPr>
        <w:spacing w:before="75" w:after="0"/>
      </w:pPr>
      <w:r>
        <w:rPr/>
        <w:t xml:space="preserve">二、产业成熟度差异</w:t>
      </w:r>
    </w:p>
    <w:p>
      <w:pPr>
        <w:spacing w:before="75" w:after="0"/>
      </w:pPr>
      <w:r>
        <w:rPr/>
        <w:t xml:space="preserve">三、区域市场定位差异</w:t>
      </w:r>
    </w:p>
    <w:p>
      <w:pPr>
        <w:spacing w:before="75" w:after="0"/>
      </w:pPr>
      <w:r>
        <w:rPr/>
        <w:t xml:space="preserve">第二节 沿海区域休闲渔业市场分析</w:t>
      </w:r>
    </w:p>
    <w:p>
      <w:pPr>
        <w:spacing w:before="75" w:after="0"/>
      </w:pPr>
      <w:r>
        <w:rPr/>
        <w:t xml:space="preserve">一、产业供给特点</w:t>
      </w:r>
    </w:p>
    <w:p>
      <w:pPr>
        <w:spacing w:before="75" w:after="0"/>
      </w:pPr>
      <w:r>
        <w:rPr/>
        <w:t xml:space="preserve">二、消费客群来源结构</w:t>
      </w:r>
    </w:p>
    <w:p>
      <w:pPr>
        <w:spacing w:before="75" w:after="0"/>
      </w:pPr>
      <w:r>
        <w:rPr/>
        <w:t xml:space="preserve">三、区域竞争特点</w:t>
      </w:r>
    </w:p>
    <w:p>
      <w:pPr>
        <w:spacing w:before="75" w:after="0"/>
      </w:pPr>
      <w:r>
        <w:rPr/>
        <w:t xml:space="preserve">第三节 内陆水域休闲渔业市场分析</w:t>
      </w:r>
    </w:p>
    <w:p>
      <w:pPr>
        <w:spacing w:before="75" w:after="0"/>
      </w:pPr>
      <w:r>
        <w:rPr/>
        <w:t xml:space="preserve">一、资源约束条件</w:t>
      </w:r>
    </w:p>
    <w:p>
      <w:pPr>
        <w:spacing w:before="75" w:after="0"/>
      </w:pPr>
      <w:r>
        <w:rPr/>
        <w:t xml:space="preserve">二、产品开发方向</w:t>
      </w:r>
    </w:p>
    <w:p>
      <w:pPr>
        <w:spacing w:before="75" w:after="0"/>
      </w:pPr>
      <w:r>
        <w:rPr/>
        <w:t xml:space="preserve">三、区域竞争特点</w:t>
      </w:r>
    </w:p>
    <w:p>
      <w:pPr>
        <w:spacing w:before="75" w:after="0"/>
      </w:pPr>
      <w:r>
        <w:rPr/>
        <w:t xml:space="preserve">第四节 城郊休闲渔业市场分析</w:t>
      </w:r>
    </w:p>
    <w:p>
      <w:pPr>
        <w:spacing w:before="75" w:after="0"/>
      </w:pPr>
      <w:r>
        <w:rPr/>
        <w:t xml:space="preserve">一、区位优势分析</w:t>
      </w:r>
    </w:p>
    <w:p>
      <w:pPr>
        <w:spacing w:before="75" w:after="0"/>
      </w:pPr>
      <w:r>
        <w:rPr/>
        <w:t xml:space="preserve">二、产品迭代特征</w:t>
      </w:r>
    </w:p>
    <w:p>
      <w:pPr>
        <w:spacing w:before="75" w:after="0"/>
      </w:pPr>
      <w:r>
        <w:rPr/>
        <w:t xml:space="preserve">三、市场竞争要点</w:t>
      </w:r>
    </w:p>
    <w:p>
      <w:pPr>
        <w:spacing w:before="75" w:after="0"/>
      </w:pPr>
      <w:r>
        <w:rPr>
          <w:b w:val="1"/>
          <w:bCs w:val="1"/>
        </w:rPr>
        <w:t xml:space="preserve">第八章 休闲渔业行业供给结构与运营模式分析</w:t>
      </w:r>
    </w:p>
    <w:p>
      <w:pPr>
        <w:spacing w:before="75" w:after="0"/>
      </w:pPr>
      <w:r>
        <w:rPr/>
        <w:t xml:space="preserve">第一节 行业供给主体结构</w:t>
      </w:r>
    </w:p>
    <w:p>
      <w:pPr>
        <w:spacing w:before="75" w:after="0"/>
      </w:pPr>
      <w:r>
        <w:rPr/>
        <w:t xml:space="preserve">一、企业化运营主体</w:t>
      </w:r>
    </w:p>
    <w:p>
      <w:pPr>
        <w:spacing w:before="75" w:after="0"/>
      </w:pPr>
      <w:r>
        <w:rPr/>
        <w:t xml:space="preserve">二、合作社运营主体</w:t>
      </w:r>
    </w:p>
    <w:p>
      <w:pPr>
        <w:spacing w:before="75" w:after="0"/>
      </w:pPr>
      <w:r>
        <w:rPr/>
        <w:t xml:space="preserve">三、个体经营主体</w:t>
      </w:r>
    </w:p>
    <w:p>
      <w:pPr>
        <w:spacing w:before="75" w:after="0"/>
      </w:pPr>
      <w:r>
        <w:rPr/>
        <w:t xml:space="preserve">第二节 主流运营模式拆解</w:t>
      </w:r>
    </w:p>
    <w:p>
      <w:pPr>
        <w:spacing w:before="75" w:after="0"/>
      </w:pPr>
      <w:r>
        <w:rPr/>
        <w:t xml:space="preserve">一、基地门票+体验消费模式</w:t>
      </w:r>
    </w:p>
    <w:p>
      <w:pPr>
        <w:spacing w:before="75" w:after="0"/>
      </w:pPr>
      <w:r>
        <w:rPr/>
        <w:t xml:space="preserve">二、会员制垂钓基地模式</w:t>
      </w:r>
    </w:p>
    <w:p>
      <w:pPr>
        <w:spacing w:before="75" w:after="0"/>
      </w:pPr>
      <w:r>
        <w:rPr/>
        <w:t xml:space="preserve">三、渔旅一体化综合开发模式</w:t>
      </w:r>
    </w:p>
    <w:p>
      <w:pPr>
        <w:spacing w:before="75" w:after="0"/>
      </w:pPr>
      <w:r>
        <w:rPr/>
        <w:t xml:space="preserve">第三节 盈利模式对比分析</w:t>
      </w:r>
    </w:p>
    <w:p>
      <w:pPr>
        <w:spacing w:before="75" w:after="0"/>
      </w:pPr>
      <w:r>
        <w:rPr/>
        <w:t xml:space="preserve">一、基础服务收入构成</w:t>
      </w:r>
    </w:p>
    <w:p>
      <w:pPr>
        <w:spacing w:before="75" w:after="0"/>
      </w:pPr>
      <w:r>
        <w:rPr/>
        <w:t xml:space="preserve">二、衍生配套收入构成</w:t>
      </w:r>
    </w:p>
    <w:p>
      <w:pPr>
        <w:spacing w:before="75" w:after="0"/>
      </w:pPr>
      <w:r>
        <w:rPr/>
        <w:t xml:space="preserve">三、不同模式盈利周期对比</w:t>
      </w:r>
    </w:p>
    <w:p>
      <w:pPr>
        <w:spacing w:before="75" w:after="0"/>
      </w:pPr>
      <w:r>
        <w:rPr>
          <w:b w:val="1"/>
          <w:bCs w:val="1"/>
        </w:rPr>
        <w:t xml:space="preserve">第九章 休闲渔业行业需求端调研分析</w:t>
      </w:r>
    </w:p>
    <w:p>
      <w:pPr>
        <w:spacing w:before="75" w:after="0"/>
      </w:pPr>
      <w:r>
        <w:rPr/>
        <w:t xml:space="preserve">第一节 休闲渔业消费人群画像</w:t>
      </w:r>
    </w:p>
    <w:p>
      <w:pPr>
        <w:spacing w:before="75" w:after="0"/>
      </w:pPr>
      <w:r>
        <w:rPr/>
        <w:t xml:space="preserve">一、年龄结构分布</w:t>
      </w:r>
    </w:p>
    <w:p>
      <w:pPr>
        <w:spacing w:before="75" w:after="0"/>
      </w:pPr>
      <w:r>
        <w:rPr/>
        <w:t xml:space="preserve">二、收入水平分布</w:t>
      </w:r>
    </w:p>
    <w:p>
      <w:pPr>
        <w:spacing w:before="75" w:after="0"/>
      </w:pPr>
      <w:r>
        <w:rPr/>
        <w:t xml:space="preserve">三、地域分布特征</w:t>
      </w:r>
    </w:p>
    <w:p>
      <w:pPr>
        <w:spacing w:before="75" w:after="0"/>
      </w:pPr>
      <w:r>
        <w:rPr/>
        <w:t xml:space="preserve">第二节 休闲渔业消费行为分析</w:t>
      </w:r>
    </w:p>
    <w:p>
      <w:pPr>
        <w:spacing w:before="75" w:after="0"/>
      </w:pPr>
      <w:r>
        <w:rPr/>
        <w:t xml:space="preserve">一、消费频次特征</w:t>
      </w:r>
    </w:p>
    <w:p>
      <w:pPr>
        <w:spacing w:before="75" w:after="0"/>
      </w:pPr>
      <w:r>
        <w:rPr/>
        <w:t xml:space="preserve">二、人均消费支出结构</w:t>
      </w:r>
    </w:p>
    <w:p>
      <w:pPr>
        <w:spacing w:before="75" w:after="0"/>
      </w:pPr>
      <w:r>
        <w:rPr/>
        <w:t xml:space="preserve">三、消费决策影响因素</w:t>
      </w:r>
    </w:p>
    <w:p>
      <w:pPr>
        <w:spacing w:before="75" w:after="0"/>
      </w:pPr>
      <w:r>
        <w:rPr/>
        <w:t xml:space="preserve">第三节 消费需求演变趋势</w:t>
      </w:r>
    </w:p>
    <w:p>
      <w:pPr>
        <w:spacing w:before="75" w:after="0"/>
      </w:pPr>
      <w:r>
        <w:rPr/>
        <w:t xml:space="preserve">一、体验化需求趋势</w:t>
      </w:r>
    </w:p>
    <w:p>
      <w:pPr>
        <w:spacing w:before="75" w:after="0"/>
      </w:pPr>
      <w:r>
        <w:rPr/>
        <w:t xml:space="preserve">二、品质化需求趋势</w:t>
      </w:r>
    </w:p>
    <w:p>
      <w:pPr>
        <w:spacing w:before="75" w:after="0"/>
      </w:pPr>
      <w:r>
        <w:rPr/>
        <w:t xml:space="preserve">三、轻量化短途消费趋势</w:t>
      </w:r>
    </w:p>
    <w:p>
      <w:pPr>
        <w:spacing w:before="75" w:after="0"/>
      </w:pPr>
      <w:r>
        <w:rPr>
          <w:b w:val="1"/>
          <w:bCs w:val="1"/>
        </w:rPr>
        <w:t xml:space="preserve">第十章 休闲渔业行业竞争格局分析</w:t>
      </w:r>
    </w:p>
    <w:p>
      <w:pPr>
        <w:spacing w:before="75" w:after="0"/>
      </w:pPr>
      <w:r>
        <w:rPr/>
        <w:t xml:space="preserve">第一节 行业竞争层次分析</w:t>
      </w:r>
    </w:p>
    <w:p>
      <w:pPr>
        <w:spacing w:before="75" w:after="0"/>
      </w:pPr>
      <w:r>
        <w:rPr/>
        <w:t xml:space="preserve">一、区域内基地竞争</w:t>
      </w:r>
    </w:p>
    <w:p>
      <w:pPr>
        <w:spacing w:before="75" w:after="0"/>
      </w:pPr>
      <w:r>
        <w:rPr/>
        <w:t xml:space="preserve">二、跨区域品牌竞争</w:t>
      </w:r>
    </w:p>
    <w:p>
      <w:pPr>
        <w:spacing w:before="75" w:after="0"/>
      </w:pPr>
      <w:r>
        <w:rPr/>
        <w:t xml:space="preserve">三、产业链配套环节竞争</w:t>
      </w:r>
    </w:p>
    <w:p>
      <w:pPr>
        <w:spacing w:before="75" w:after="0"/>
      </w:pPr>
      <w:r>
        <w:rPr/>
        <w:t xml:space="preserve">第二节 行业竞争壁垒分析</w:t>
      </w:r>
    </w:p>
    <w:p>
      <w:pPr>
        <w:spacing w:before="75" w:after="0"/>
      </w:pPr>
      <w:r>
        <w:rPr/>
        <w:t xml:space="preserve">一、水域资源壁垒</w:t>
      </w:r>
    </w:p>
    <w:p>
      <w:pPr>
        <w:spacing w:before="75" w:after="0"/>
      </w:pPr>
      <w:r>
        <w:rPr/>
        <w:t xml:space="preserve">二、运营能力壁垒</w:t>
      </w:r>
    </w:p>
    <w:p>
      <w:pPr>
        <w:spacing w:before="75" w:after="0"/>
      </w:pPr>
      <w:r>
        <w:rPr/>
        <w:t xml:space="preserve">三、客源品牌壁垒</w:t>
      </w:r>
    </w:p>
    <w:p>
      <w:pPr>
        <w:spacing w:before="75" w:after="0"/>
      </w:pPr>
      <w:r>
        <w:rPr/>
        <w:t xml:space="preserve">第三节 2026-2031年行业竞争态势预判</w:t>
      </w:r>
    </w:p>
    <w:p>
      <w:pPr>
        <w:spacing w:before="75" w:after="0"/>
      </w:pPr>
      <w:r>
        <w:rPr/>
        <w:t xml:space="preserve">一、行业集中度变化趋势</w:t>
      </w:r>
    </w:p>
    <w:p>
      <w:pPr>
        <w:spacing w:before="75" w:after="0"/>
      </w:pPr>
      <w:r>
        <w:rPr/>
        <w:t xml:space="preserve">二、差异化竞争方向</w:t>
      </w:r>
    </w:p>
    <w:p>
      <w:pPr>
        <w:spacing w:before="75" w:after="0"/>
      </w:pPr>
      <w:r>
        <w:rPr/>
        <w:t xml:space="preserve">三、跨界主体入局带来的竞争变化</w:t>
      </w:r>
    </w:p>
    <w:p>
      <w:pPr>
        <w:spacing w:before="75" w:after="0"/>
      </w:pPr>
      <w:r>
        <w:rPr>
          <w:b w:val="1"/>
          <w:bCs w:val="1"/>
        </w:rPr>
        <w:t xml:space="preserve">第十一章 休闲渔业行业swot分析</w:t>
      </w:r>
    </w:p>
    <w:p>
      <w:pPr>
        <w:spacing w:before="75" w:after="0"/>
      </w:pPr>
      <w:r>
        <w:rPr/>
        <w:t xml:space="preserve">第一节 行业发展优势(strengths)</w:t>
      </w:r>
    </w:p>
    <w:p>
      <w:pPr>
        <w:spacing w:before="75" w:after="0"/>
      </w:pPr>
      <w:r>
        <w:rPr/>
        <w:t xml:space="preserve">一、资源基础优势</w:t>
      </w:r>
    </w:p>
    <w:p>
      <w:pPr>
        <w:spacing w:before="75" w:after="0"/>
      </w:pPr>
      <w:r>
        <w:rPr/>
        <w:t xml:space="preserve">二、消费场景多元优势</w:t>
      </w:r>
    </w:p>
    <w:p>
      <w:pPr>
        <w:spacing w:before="75" w:after="0"/>
      </w:pPr>
      <w:r>
        <w:rPr/>
        <w:t xml:space="preserve">三、产业融合增值优势</w:t>
      </w:r>
    </w:p>
    <w:p>
      <w:pPr>
        <w:spacing w:before="75" w:after="0"/>
      </w:pPr>
      <w:r>
        <w:rPr/>
        <w:t xml:space="preserve">第二节 行业发展劣势(weaknesses)</w:t>
      </w:r>
    </w:p>
    <w:p>
      <w:pPr>
        <w:spacing w:before="75" w:after="0"/>
      </w:pPr>
      <w:r>
        <w:rPr/>
        <w:t xml:space="preserve">一、资源约束短板</w:t>
      </w:r>
    </w:p>
    <w:p>
      <w:pPr>
        <w:spacing w:before="75" w:after="0"/>
      </w:pPr>
      <w:r>
        <w:rPr/>
        <w:t xml:space="preserve">二、标准化程度偏低</w:t>
      </w:r>
    </w:p>
    <w:p>
      <w:pPr>
        <w:spacing w:before="75" w:after="0"/>
      </w:pPr>
      <w:r>
        <w:rPr/>
        <w:t xml:space="preserve">三、运营人才供给不足</w:t>
      </w:r>
    </w:p>
    <w:p>
      <w:pPr>
        <w:spacing w:before="75" w:after="0"/>
      </w:pPr>
      <w:r>
        <w:rPr/>
        <w:t xml:space="preserve">第三节 行业发展机遇(opportunities)</w:t>
      </w:r>
    </w:p>
    <w:p>
      <w:pPr>
        <w:spacing w:before="75" w:after="0"/>
      </w:pPr>
      <w:r>
        <w:rPr/>
        <w:t xml:space="preserve">一、休闲消费扩容机遇</w:t>
      </w:r>
    </w:p>
    <w:p>
      <w:pPr>
        <w:spacing w:before="75" w:after="0"/>
      </w:pPr>
      <w:r>
        <w:rPr/>
        <w:t xml:space="preserve">二、业态创新发展机遇</w:t>
      </w:r>
    </w:p>
    <w:p>
      <w:pPr>
        <w:spacing w:before="75" w:after="0"/>
      </w:pPr>
      <w:r>
        <w:rPr/>
        <w:t xml:space="preserve">三、数字化升级机遇</w:t>
      </w:r>
    </w:p>
    <w:p>
      <w:pPr>
        <w:spacing w:before="75" w:after="0"/>
      </w:pPr>
      <w:r>
        <w:rPr/>
        <w:t xml:space="preserve">第四节 行业发展威胁(threats)</w:t>
      </w:r>
    </w:p>
    <w:p>
      <w:pPr>
        <w:spacing w:before="75" w:after="0"/>
      </w:pPr>
      <w:r>
        <w:rPr/>
        <w:t xml:space="preserve">一、生态承载力约束</w:t>
      </w:r>
    </w:p>
    <w:p>
      <w:pPr>
        <w:spacing w:before="75" w:after="0"/>
      </w:pPr>
      <w:r>
        <w:rPr/>
        <w:t xml:space="preserve">二、同类休闲项目分流</w:t>
      </w:r>
    </w:p>
    <w:p>
      <w:pPr>
        <w:spacing w:before="75" w:after="0"/>
      </w:pPr>
      <w:r>
        <w:rPr/>
        <w:t xml:space="preserve">三、季节性经营风险</w:t>
      </w:r>
    </w:p>
    <w:p>
      <w:pPr>
        <w:spacing w:before="75" w:after="0"/>
      </w:pPr>
      <w:r>
        <w:rPr>
          <w:b w:val="1"/>
          <w:bCs w:val="1"/>
        </w:rPr>
        <w:t xml:space="preserve">第十二章 休闲渔业行业风险分析</w:t>
      </w:r>
    </w:p>
    <w:p>
      <w:pPr>
        <w:spacing w:before="75" w:after="0"/>
      </w:pPr>
      <w:r>
        <w:rPr/>
        <w:t xml:space="preserve">第一节 资源与生态风险</w:t>
      </w:r>
    </w:p>
    <w:p>
      <w:pPr>
        <w:spacing w:before="75" w:after="0"/>
      </w:pPr>
      <w:r>
        <w:rPr/>
        <w:t xml:space="preserve">一、水域生态过载风险</w:t>
      </w:r>
    </w:p>
    <w:p>
      <w:pPr>
        <w:spacing w:before="75" w:after="0"/>
      </w:pPr>
      <w:r>
        <w:rPr/>
        <w:t xml:space="preserve">二、渔业资源衰退风险</w:t>
      </w:r>
    </w:p>
    <w:p>
      <w:pPr>
        <w:spacing w:before="75" w:after="0"/>
      </w:pPr>
      <w:r>
        <w:rPr/>
        <w:t xml:space="preserve">三、自然灾害风险</w:t>
      </w:r>
    </w:p>
    <w:p>
      <w:pPr>
        <w:spacing w:before="75" w:after="0"/>
      </w:pPr>
      <w:r>
        <w:rPr/>
        <w:t xml:space="preserve">第二节 市场经营风险</w:t>
      </w:r>
    </w:p>
    <w:p>
      <w:pPr>
        <w:spacing w:before="75" w:after="0"/>
      </w:pPr>
      <w:r>
        <w:rPr/>
        <w:t xml:space="preserve">一、季节性客流波动风险</w:t>
      </w:r>
    </w:p>
    <w:p>
      <w:pPr>
        <w:spacing w:before="75" w:after="0"/>
      </w:pPr>
      <w:r>
        <w:rPr/>
        <w:t xml:space="preserve">二、消费偏好变化风险</w:t>
      </w:r>
    </w:p>
    <w:p>
      <w:pPr>
        <w:spacing w:before="75" w:after="0"/>
      </w:pPr>
      <w:r>
        <w:rPr/>
        <w:t xml:space="preserve">三、项目投资回收风险</w:t>
      </w:r>
    </w:p>
    <w:p>
      <w:pPr>
        <w:spacing w:before="75" w:after="0"/>
      </w:pPr>
      <w:r>
        <w:rPr/>
        <w:t xml:space="preserve">第三节 运营管理风险</w:t>
      </w:r>
    </w:p>
    <w:p>
      <w:pPr>
        <w:spacing w:before="75" w:after="0"/>
      </w:pPr>
      <w:r>
        <w:rPr/>
        <w:t xml:space="preserve">一、安全管理风险</w:t>
      </w:r>
    </w:p>
    <w:p>
      <w:pPr>
        <w:spacing w:before="75" w:after="0"/>
      </w:pPr>
      <w:r>
        <w:rPr/>
        <w:t xml:space="preserve">二、服务质量管控风险</w:t>
      </w:r>
    </w:p>
    <w:p>
      <w:pPr>
        <w:spacing w:before="75" w:after="0"/>
      </w:pPr>
      <w:r>
        <w:rPr/>
        <w:t xml:space="preserve">三、供应链稳定性风险</w:t>
      </w:r>
    </w:p>
    <w:p>
      <w:pPr>
        <w:spacing w:before="75" w:after="0"/>
      </w:pPr>
      <w:r>
        <w:rPr/>
        <w:t xml:space="preserve">第四节 风险应对策略建议</w:t>
      </w:r>
    </w:p>
    <w:p>
      <w:pPr>
        <w:spacing w:before="75" w:after="0"/>
      </w:pPr>
      <w:r>
        <w:rPr/>
        <w:t xml:space="preserve">一、生态风险防控策略</w:t>
      </w:r>
    </w:p>
    <w:p>
      <w:pPr>
        <w:spacing w:before="75" w:after="0"/>
      </w:pPr>
      <w:r>
        <w:rPr/>
        <w:t xml:space="preserve">二、经营风险对冲策略</w:t>
      </w:r>
    </w:p>
    <w:p>
      <w:pPr>
        <w:spacing w:before="75" w:after="0"/>
      </w:pPr>
      <w:r>
        <w:rPr/>
        <w:t xml:space="preserve">三、运营风险管控策略</w:t>
      </w:r>
    </w:p>
    <w:p>
      <w:pPr>
        <w:spacing w:before="75" w:after="0"/>
      </w:pPr>
      <w:r>
        <w:rPr>
          <w:b w:val="1"/>
          <w:bCs w:val="1"/>
        </w:rPr>
        <w:t xml:space="preserve">第十三章 休闲渔业行业技术与数字化发展分析</w:t>
      </w:r>
    </w:p>
    <w:p>
      <w:pPr>
        <w:spacing w:before="75" w:after="0"/>
      </w:pPr>
      <w:r>
        <w:rPr/>
        <w:t xml:space="preserve">第一节 数字化技术应用场景</w:t>
      </w:r>
    </w:p>
    <w:p>
      <w:pPr>
        <w:spacing w:before="75" w:after="0"/>
      </w:pPr>
      <w:r>
        <w:rPr/>
        <w:t xml:space="preserve">一、基地客流数字化管理</w:t>
      </w:r>
    </w:p>
    <w:p>
      <w:pPr>
        <w:spacing w:before="75" w:after="0"/>
      </w:pPr>
      <w:r>
        <w:rPr/>
        <w:t xml:space="preserve">二、水域环境智能监测</w:t>
      </w:r>
    </w:p>
    <w:p>
      <w:pPr>
        <w:spacing w:before="75" w:after="0"/>
      </w:pPr>
      <w:r>
        <w:rPr/>
        <w:t xml:space="preserve">三、线上营销与预约系统应用</w:t>
      </w:r>
    </w:p>
    <w:p>
      <w:pPr>
        <w:spacing w:before="75" w:after="0"/>
      </w:pPr>
      <w:r>
        <w:rPr/>
        <w:t xml:space="preserve">第二节 水产技术赋能休闲渔业</w:t>
      </w:r>
    </w:p>
    <w:p>
      <w:pPr>
        <w:spacing w:before="75" w:after="0"/>
      </w:pPr>
      <w:r>
        <w:rPr/>
        <w:t xml:space="preserve">一、适游品种繁育技术应用</w:t>
      </w:r>
    </w:p>
    <w:p>
      <w:pPr>
        <w:spacing w:before="75" w:after="0"/>
      </w:pPr>
      <w:r>
        <w:rPr/>
        <w:t xml:space="preserve">二、水体生态调控技术应用</w:t>
      </w:r>
    </w:p>
    <w:p>
      <w:pPr>
        <w:spacing w:before="75" w:after="0"/>
      </w:pPr>
      <w:r>
        <w:rPr/>
        <w:t xml:space="preserve">三、循环水养殖技术应用</w:t>
      </w:r>
    </w:p>
    <w:p>
      <w:pPr>
        <w:spacing w:before="75" w:after="0"/>
      </w:pPr>
      <w:r>
        <w:rPr/>
        <w:t xml:space="preserve">第三节 2026-2031年技术发展方向预判</w:t>
      </w:r>
    </w:p>
    <w:p>
      <w:pPr>
        <w:spacing w:before="75" w:after="0"/>
      </w:pPr>
      <w:r>
        <w:rPr/>
        <w:t xml:space="preserve">一、智能监测系统普及方向</w:t>
      </w:r>
    </w:p>
    <w:p>
      <w:pPr>
        <w:spacing w:before="75" w:after="0"/>
      </w:pPr>
      <w:r>
        <w:rPr/>
        <w:t xml:space="preserve">二、沉浸式体验技术应用方向</w:t>
      </w:r>
    </w:p>
    <w:p>
      <w:pPr>
        <w:spacing w:before="75" w:after="0"/>
      </w:pPr>
      <w:r>
        <w:rPr/>
        <w:t xml:space="preserve">三、数字化会员运营方向</w:t>
      </w:r>
    </w:p>
    <w:p>
      <w:pPr>
        <w:spacing w:before="75" w:after="0"/>
      </w:pPr>
      <w:r>
        <w:rPr>
          <w:b w:val="1"/>
          <w:bCs w:val="1"/>
        </w:rPr>
        <w:t xml:space="preserve">第十四章 休闲渔业行业领先企业分析</w:t>
      </w:r>
    </w:p>
    <w:p>
      <w:pPr>
        <w:spacing w:before="75" w:after="0"/>
      </w:pPr>
      <w:r>
        <w:rPr/>
        <w:t xml:space="preserve">第一节 黄山太平湖生态渔业股份有限公司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第二节 海南百川休闲渔业有限公司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第三节 惠州李艺金钱龟生态发展有限公司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第四节 江苏金辰农业科技有限公司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第五节 广东狂人体育文化有限公司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第六节 武汉中科瑞华生态科技股份有限公司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第七节 青岛昊海悦渔业开发有限公司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第八节 四川博志生态农业开发有限公司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第九节 重庆旭途农业开发有限公司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第十节 泗洪向阳湖现代农业发展有限公司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b w:val="1"/>
          <w:bCs w:val="1"/>
        </w:rPr>
        <w:t xml:space="preserve">第十五章 2026-2031年休闲渔业行业发展趋势预判</w:t>
      </w:r>
    </w:p>
    <w:p>
      <w:pPr>
        <w:spacing w:before="75" w:after="0"/>
      </w:pPr>
      <w:r>
        <w:rPr/>
        <w:t xml:space="preserve">第一节 产品业态发展趋势</w:t>
      </w:r>
    </w:p>
    <w:p>
      <w:pPr>
        <w:spacing w:before="75" w:after="0"/>
      </w:pPr>
      <w:r>
        <w:rPr/>
        <w:t xml:space="preserve">一、业态融合化趋势</w:t>
      </w:r>
    </w:p>
    <w:p>
      <w:pPr>
        <w:spacing w:before="75" w:after="0"/>
      </w:pPr>
      <w:r>
        <w:rPr/>
        <w:t xml:space="preserve">二、产品精细化趋势</w:t>
      </w:r>
    </w:p>
    <w:p>
      <w:pPr>
        <w:spacing w:before="75" w:after="0"/>
      </w:pPr>
      <w:r>
        <w:rPr/>
        <w:t xml:space="preserve">三、轻资产小型项目增多趋势</w:t>
      </w:r>
    </w:p>
    <w:p>
      <w:pPr>
        <w:spacing w:before="75" w:after="0"/>
      </w:pPr>
      <w:r>
        <w:rPr/>
        <w:t xml:space="preserve">第二节 市场运营发展趋势</w:t>
      </w:r>
    </w:p>
    <w:p>
      <w:pPr>
        <w:spacing w:before="75" w:after="0"/>
      </w:pPr>
      <w:r>
        <w:rPr/>
        <w:t xml:space="preserve">一、数字化运营普及趋势</w:t>
      </w:r>
    </w:p>
    <w:p>
      <w:pPr>
        <w:spacing w:before="75" w:after="0"/>
      </w:pPr>
      <w:r>
        <w:rPr/>
        <w:t xml:space="preserve">二、会员化运营模式普及趋势</w:t>
      </w:r>
    </w:p>
    <w:p>
      <w:pPr>
        <w:spacing w:before="75" w:after="0"/>
      </w:pPr>
      <w:r>
        <w:rPr/>
        <w:t xml:space="preserve">三、品牌化运营加速趋势</w:t>
      </w:r>
    </w:p>
    <w:p>
      <w:pPr>
        <w:spacing w:before="75" w:after="0"/>
      </w:pPr>
      <w:r>
        <w:rPr/>
        <w:t xml:space="preserve">第三节 产业可持续发展趋势</w:t>
      </w:r>
    </w:p>
    <w:p>
      <w:pPr>
        <w:spacing w:before="75" w:after="0"/>
      </w:pPr>
      <w:r>
        <w:rPr/>
        <w:t xml:space="preserve">一、生态友好型开发成为主流</w:t>
      </w:r>
    </w:p>
    <w:p>
      <w:pPr>
        <w:spacing w:before="75" w:after="0"/>
      </w:pPr>
      <w:r>
        <w:rPr/>
        <w:t xml:space="preserve">二、资源循环利用模式推广</w:t>
      </w:r>
    </w:p>
    <w:p>
      <w:pPr>
        <w:spacing w:before="75" w:after="0"/>
      </w:pPr>
      <w:r>
        <w:rPr/>
        <w:t xml:space="preserve">三、产业价值由单一营收转向综合价值</w:t>
      </w:r>
    </w:p>
    <w:p>
      <w:pPr>
        <w:spacing w:before="75" w:after="0"/>
      </w:pPr>
      <w:r>
        <w:rPr/>
        <w:t xml:space="preserve">第四节 产业链演变趋势</w:t>
      </w:r>
    </w:p>
    <w:p>
      <w:pPr>
        <w:spacing w:before="75" w:after="0"/>
      </w:pPr>
      <w:r>
        <w:rPr/>
        <w:t xml:space="preserve">一、上下游协同一体化</w:t>
      </w:r>
    </w:p>
    <w:p>
      <w:pPr>
        <w:spacing w:before="75" w:after="0"/>
      </w:pPr>
      <w:r>
        <w:rPr/>
        <w:t xml:space="preserve">二、配套服务专业化外包</w:t>
      </w:r>
    </w:p>
    <w:p>
      <w:pPr>
        <w:spacing w:before="75" w:after="0"/>
      </w:pPr>
      <w:r>
        <w:rPr/>
        <w:t xml:space="preserve">三、跨界主体持续进入行业</w:t>
      </w:r>
    </w:p>
    <w:p>
      <w:pPr>
        <w:spacing w:before="75" w:after="0"/>
      </w:pPr>
      <w:r>
        <w:rPr>
          <w:b w:val="1"/>
          <w:bCs w:val="1"/>
        </w:rPr>
        <w:t xml:space="preserve">第十六章 2026-2031年休闲渔业行业投资机会与投资建议</w:t>
      </w:r>
    </w:p>
    <w:p>
      <w:pPr>
        <w:spacing w:before="75" w:after="0"/>
      </w:pPr>
      <w:r>
        <w:rPr/>
        <w:t xml:space="preserve">第一节 行业投资机会挖掘</w:t>
      </w:r>
    </w:p>
    <w:p>
      <w:pPr>
        <w:spacing w:before="75" w:after="0"/>
      </w:pPr>
      <w:r>
        <w:rPr/>
        <w:t xml:space="preserve">一、细分赛道投资机会</w:t>
      </w:r>
    </w:p>
    <w:p>
      <w:pPr>
        <w:spacing w:before="75" w:after="0"/>
      </w:pPr>
      <w:r>
        <w:rPr/>
        <w:t xml:space="preserve">二、区域市场投资机会</w:t>
      </w:r>
    </w:p>
    <w:p>
      <w:pPr>
        <w:spacing w:before="75" w:after="0"/>
      </w:pPr>
      <w:r>
        <w:rPr/>
        <w:t xml:space="preserve">三、产业链配套环节投资机会</w:t>
      </w:r>
    </w:p>
    <w:p>
      <w:pPr>
        <w:spacing w:before="75" w:after="0"/>
      </w:pPr>
      <w:r>
        <w:rPr/>
        <w:t xml:space="preserve">第二节 行业投资可行性分析</w:t>
      </w:r>
    </w:p>
    <w:p>
      <w:pPr>
        <w:spacing w:before="75" w:after="0"/>
      </w:pPr>
      <w:r>
        <w:rPr/>
        <w:t xml:space="preserve">一、项目收益特征分析</w:t>
      </w:r>
    </w:p>
    <w:p>
      <w:pPr>
        <w:spacing w:before="75" w:after="0"/>
      </w:pPr>
      <w:r>
        <w:rPr/>
        <w:t xml:space="preserve">二、项目投资周期分析</w:t>
      </w:r>
    </w:p>
    <w:p>
      <w:pPr>
        <w:spacing w:before="75" w:after="0"/>
      </w:pPr>
      <w:r>
        <w:rPr/>
        <w:t xml:space="preserve">三、投资回报影响因素</w:t>
      </w:r>
    </w:p>
    <w:p>
      <w:pPr>
        <w:spacing w:before="75" w:after="0"/>
      </w:pPr>
      <w:r>
        <w:rPr/>
        <w:t xml:space="preserve">第三节 行业投资策略建议</w:t>
      </w:r>
    </w:p>
    <w:p>
      <w:pPr>
        <w:spacing w:before="75" w:after="0"/>
      </w:pPr>
      <w:r>
        <w:rPr/>
        <w:t xml:space="preserve">一、项目选址策略建议</w:t>
      </w:r>
    </w:p>
    <w:p>
      <w:pPr>
        <w:spacing w:before="75" w:after="0"/>
      </w:pPr>
      <w:r>
        <w:rPr/>
        <w:t xml:space="preserve">二、业态组合策略建议</w:t>
      </w:r>
    </w:p>
    <w:p>
      <w:pPr>
        <w:spacing w:before="75" w:after="0"/>
      </w:pPr>
      <w:r>
        <w:rPr/>
        <w:t xml:space="preserve">三、风险控制策略建议</w:t>
      </w:r>
    </w:p>
    <w:p>
      <w:pPr>
        <w:spacing w:before="75" w:after="0"/>
      </w:pPr>
      <w:r>
        <w:rPr>
          <w:b w:val="1"/>
          <w:bCs w:val="1"/>
        </w:rPr>
        <w:t xml:space="preserve">第十七章 行业研究结论与投资展望</w:t>
      </w:r>
    </w:p>
    <w:p>
      <w:pPr>
        <w:spacing w:before="75" w:after="0"/>
      </w:pPr>
      <w:r>
        <w:rPr/>
        <w:t xml:space="preserve">第一节 行业核心研究结论</w:t>
      </w:r>
    </w:p>
    <w:p>
      <w:pPr>
        <w:spacing w:before="75" w:after="0"/>
      </w:pPr>
      <w:r>
        <w:rPr/>
        <w:t xml:space="preserve">一、行业发展基本面结论</w:t>
      </w:r>
    </w:p>
    <w:p>
      <w:pPr>
        <w:spacing w:before="75" w:after="0"/>
      </w:pPr>
      <w:r>
        <w:rPr/>
        <w:t xml:space="preserve">二、市场结构研究结论</w:t>
      </w:r>
    </w:p>
    <w:p>
      <w:pPr>
        <w:spacing w:before="75" w:after="0"/>
      </w:pPr>
      <w:r>
        <w:rPr/>
        <w:t xml:space="preserve">三、竞争格局研究结论</w:t>
      </w:r>
    </w:p>
    <w:p>
      <w:pPr>
        <w:spacing w:before="75" w:after="0"/>
      </w:pPr>
      <w:r>
        <w:rPr/>
        <w:t xml:space="preserve">第二节 2026-2031年行业整体展望</w:t>
      </w:r>
    </w:p>
    <w:p>
      <w:pPr>
        <w:spacing w:before="75" w:after="0"/>
      </w:pPr>
      <w:r>
        <w:rPr/>
        <w:t xml:space="preserve">一、行业增长空间展望</w:t>
      </w:r>
    </w:p>
    <w:p>
      <w:pPr>
        <w:spacing w:before="75" w:after="0"/>
      </w:pPr>
      <w:r>
        <w:rPr/>
        <w:t xml:space="preserve">二、产业结构演变展望</w:t>
      </w:r>
    </w:p>
    <w:p>
      <w:pPr>
        <w:spacing w:before="75" w:after="0"/>
      </w:pPr>
      <w:r>
        <w:rPr/>
        <w:t xml:space="preserve">三、市场需求变化展望</w:t>
      </w:r>
    </w:p>
    <w:p>
      <w:pPr>
        <w:spacing w:before="75" w:after="0"/>
      </w:pPr>
      <w:r>
        <w:rPr/>
        <w:t xml:space="preserve">第三节 产业发展相关建议</w:t>
      </w:r>
    </w:p>
    <w:p>
      <w:pPr>
        <w:spacing w:before="75" w:after="0"/>
      </w:pPr>
      <w:r>
        <w:rPr/>
        <w:t xml:space="preserve">一、供给端开发建议</w:t>
      </w:r>
    </w:p>
    <w:p>
      <w:pPr>
        <w:spacing w:before="75" w:after="0"/>
      </w:pPr>
      <w:r>
        <w:rPr/>
        <w:t xml:space="preserve">二、运营管理提升建议</w:t>
      </w:r>
    </w:p>
    <w:p>
      <w:pPr>
        <w:spacing w:before="75" w:after="0"/>
      </w:pPr>
      <w:r>
        <w:rPr/>
        <w:t xml:space="preserve">三、项目持续经营优化建议</w:t>
      </w:r>
    </w:p>
    <w:p>
      <w:pPr>
        <w:spacing w:before="75" w:after="0"/>
      </w:pPr>
      <w:r>
        <w:rPr>
          <w:b w:val="1"/>
          <w:bCs w:val="1"/>
        </w:rPr>
        <w:t xml:space="preserve">图表目录</w:t>
      </w:r>
    </w:p>
    <w:p>
      <w:pPr>
        <w:spacing w:before="75" w:after="0"/>
      </w:pPr>
      <w:r>
        <w:rPr/>
        <w:t xml:space="preserve">图表：休闲渔业产业链结构</w:t>
      </w:r>
    </w:p>
    <w:p>
      <w:pPr>
        <w:spacing w:before="75" w:after="0"/>
      </w:pPr>
      <w:r>
        <w:rPr/>
        <w:t xml:space="preserve">图表：2024-2026年中国休闲渔业市场规模变化趋势</w:t>
      </w:r>
    </w:p>
    <w:p>
      <w:pPr>
        <w:spacing w:before="75" w:after="0"/>
      </w:pPr>
      <w:r>
        <w:rPr/>
        <w:t xml:space="preserve">图表：2026-2031年中国休闲渔业市场规模预测</w:t>
      </w:r>
    </w:p>
    <w:p>
      <w:pPr>
        <w:spacing w:before="75" w:after="0"/>
      </w:pPr>
      <w:r>
        <w:rPr/>
        <w:t xml:space="preserve">图表：2026年中国休闲渔业细分业态市场占比结构</w:t>
      </w:r>
    </w:p>
    <w:p>
      <w:pPr>
        <w:spacing w:before="75" w:after="0"/>
      </w:pPr>
      <w:r>
        <w:rPr/>
        <w:t xml:space="preserve">图表：2026年中国休闲渔业区域市场规模占比分布</w:t>
      </w:r>
    </w:p>
    <w:p>
      <w:pPr>
        <w:spacing w:before="75" w:after="0"/>
      </w:pPr>
      <w:r>
        <w:rPr/>
        <w:t xml:space="preserve">图表：休闲渔业消费人群年龄结构分布图</w:t>
      </w:r>
    </w:p>
    <w:p>
      <w:pPr>
        <w:spacing w:before="75" w:after="0"/>
      </w:pPr>
      <w:r>
        <w:rPr/>
        <w:t xml:space="preserve">图表：休闲渔业消费人群人均消费支出分布</w:t>
      </w:r>
    </w:p>
    <w:p>
      <w:pPr>
        <w:spacing w:before="75" w:after="0"/>
      </w:pPr>
      <w:r>
        <w:rPr/>
        <w:t xml:space="preserve">图表：休闲渔业行业竞争层次结构</w:t>
      </w:r>
    </w:p>
    <w:p>
      <w:pPr>
        <w:spacing w:before="75" w:after="0"/>
      </w:pPr>
      <w:r>
        <w:rPr/>
        <w:t xml:space="preserve">图表：休闲渔业不同运营模式盈利周期对比</w:t>
      </w:r>
    </w:p>
    <w:p>
      <w:pPr>
        <w:spacing w:before="75" w:after="0"/>
      </w:pPr>
      <w:r>
        <w:rPr/>
        <w:t xml:space="preserve">图表：2026-2031年休闲渔业市场规模增量预测</w:t>
      </w:r>
    </w:p>
    <w:p>
      <w:pPr>
        <w:spacing w:before="75" w:after="0"/>
      </w:pPr>
      <w:r>
        <w:rPr/>
        <w:t xml:space="preserve">图表：休闲渔业业态分类对照</w:t>
      </w:r>
    </w:p>
    <w:p>
      <w:pPr>
        <w:spacing w:before="75" w:after="0"/>
      </w:pPr>
      <w:r>
        <w:rPr/>
        <w:t xml:space="preserve">图表：2024-2026年中国休闲渔业细分业态市场规模统计</w:t>
      </w:r>
    </w:p>
    <w:p>
      <w:pPr>
        <w:spacing w:before="75" w:after="0"/>
      </w:pPr>
      <w:r>
        <w:rPr/>
        <w:t xml:space="preserve">图表：2026-2031年中国休闲渔业细分业态市场规模预测</w:t>
      </w:r>
    </w:p>
    <w:p>
      <w:pPr>
        <w:spacing w:before="75" w:after="0"/>
      </w:pPr>
      <w:r>
        <w:rPr/>
        <w:t xml:space="preserve">图表：2026年国内休闲渔业重点区域市场规模对比</w:t>
      </w:r>
    </w:p>
    <w:p>
      <w:pPr>
        <w:spacing w:before="75" w:after="0"/>
      </w:pPr>
      <w:r>
        <w:rPr/>
        <w:t xml:space="preserve">图表：休闲渔业不同运营模式收入结构对比</w:t>
      </w:r>
    </w:p>
    <w:p>
      <w:pPr>
        <w:spacing w:before="75" w:after="0"/>
      </w:pPr>
      <w:r>
        <w:rPr/>
        <w:t xml:space="preserve">图表：休闲渔业消费人群调研统计数据</w:t>
      </w:r>
    </w:p>
    <w:p>
      <w:pPr>
        <w:spacing w:before="75" w:after="0"/>
      </w:pPr>
      <w:r>
        <w:rPr/>
        <w:t xml:space="preserve">图表：休闲渔业行业竞争壁垒对比</w:t>
      </w:r>
    </w:p>
    <w:p>
      <w:pPr>
        <w:spacing w:before="75" w:after="0"/>
      </w:pPr>
      <w:r>
        <w:rPr/>
        <w:t xml:space="preserve">图表：休闲渔业行业风险类型及影响程度评估</w:t>
      </w:r>
    </w:p>
    <w:p>
      <w:pPr>
        <w:spacing w:before="75" w:after="0"/>
      </w:pPr>
      <w:r>
        <w:rPr/>
        <w:t xml:space="preserve">图表：休闲渔业领先企业业务与竞争指标对比</w:t>
      </w:r>
    </w:p>
    <w:p>
      <w:pPr>
        <w:spacing w:before="75" w:after="0"/>
      </w:pPr>
      <w:r>
        <w:rPr/>
        <w:t xml:space="preserve">图表：休闲渔业细分赛道投资潜力评估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本文地址：https://www.51baogao.cn/baogao/20260922/4069816.shtml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2/406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2026-2031年中国休闲渔业行业全景调研及发展趋势预测研究报告</dc:title>
  <dc:description>2026-2031年中国休闲渔业行业全景调研及发展趋势预测研究报告</dc:description>
  <dc:subject>2026-2031年中国休闲渔业行业全景调研及发展趋势预测研究报告</dc:subject>
  <cp:keywords>研究报告</cp:keywords>
  <cp:category>研究报告</cp:category>
  <cp:lastModifiedBy>北京中道泰和信息咨询有限公司</cp:lastModifiedBy>
  <dcterms:created xsi:type="dcterms:W3CDTF">2026-09-22T09:20:09+08:00</dcterms:created>
  <dcterms:modified xsi:type="dcterms:W3CDTF">2026-09-22T09:20:09+08:00</dcterms:modified>
</cp:coreProperties>
</file>

<file path=docProps/custom.xml><?xml version="1.0" encoding="utf-8"?>
<Properties xmlns="http://schemas.openxmlformats.org/officeDocument/2006/custom-properties" xmlns:vt="http://schemas.openxmlformats.org/officeDocument/2006/docPropsVTypes"/>
</file>