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2026-2031年物流产业现状及未来发展趋势分析报告</w:t>
      </w:r>
    </w:p>
    <w:p>
      <w:pPr>
        <w:spacing w:after="150"/>
      </w:pPr>
      <w:r>
        <w:rPr>
          <w:b w:val="1"/>
          <w:bCs w:val="1"/>
        </w:rPr>
        <w:t xml:space="preserve">报告简介</w:t>
      </w:r>
    </w:p>
    <w:p>
      <w:pPr>
        <w:spacing w:after="150"/>
      </w:pPr>
      <w:r>
        <w:rPr/>
        <w:t xml:space="preserve">物流产业是融合货物运输、仓储保管、装卸分拣、流通加工、配送、信息处理及供应链一体化服务的复合型服务业，依托实体网络与数字化系统实现商品从供给端到需求端的空间流转与时效管控，覆盖生产制造、商贸流通、民生消费等几乎全部实体经济领域，是连接产业上下游、保障经济循环畅通的基础性、战略性支撑产业。物流产业不仅包含干线运输、仓储等传统基础环节，还延伸至供应链规划、库存管理、逆向物流、履约托管等增值服务体系。</w:t>
      </w:r>
    </w:p>
    <w:p>
      <w:pPr>
        <w:spacing w:after="150"/>
      </w:pPr>
      <w:r>
        <w:rPr/>
        <w:t xml:space="preserve">当前国内物流产业正处在从传统储运向现代供应链服务转型的关键阶段，产业基础设施持续完善，多类型市场主体共存共生。综合物流企业、区域专线服务商、快递快运企业、供应链服务商依托各自资源禀赋开展差异化经营，行业竞争逐步由单一的运输、仓储价格竞争，转向供应链整体解决方案、网络响应能力、全链路履约稳定性的综合比拼。产业数字化转型持续推进，不同区域、不同细分赛道的发展分化特征逐步显现，产业链上下游协同融合持续加深。未来，国内物流产业将朝着数字化、网络化、绿色化、一体化方向深度演进。物联网、大数据、人工智能等技术持续融入物流全流程，推动仓储调度、路径规划、订单履约等环节智能化升级;多式联运体系不断完善，干线、分拨、末端的网络衔接效率持续优化;绿色低碳相关要求驱动运输装备、仓储设施、包装体系迭代，供应链服务模式也将随制造业与商贸业态的变化持续创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行业研究单位等公布和提供的大量资料。报告对我国物流行业的供需状况、发展现状、子行业发展变化等进行了分析，重点分析了国内外物流行业的发展现状、如何面对行业的发展挑战、行业的发展建议、行业竞争力，以及行业的投资分析和趋势预测等等。报告还综合了物流行业的整体发展动态，对行业在产品方面提供了参考建议和具体解决办法。报告对于物流产品生产企业、经销商、行业管理部门以及拟进入该行业的投资者具有重要的参考价值，对于研究我国物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物流产业市场概述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中国物流产业链发展状况分析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中国物流产业发展分析</w:t>
      </w:r>
    </w:p>
    <w:p>
      <w:pPr>
        <w:spacing w:before="75" w:after="0"/>
      </w:pPr>
      <w:r>
        <w:rPr/>
        <w:t xml:space="preserve">第一节 中国物流产业发展现状</w:t>
      </w:r>
    </w:p>
    <w:p>
      <w:pPr>
        <w:spacing w:before="75" w:after="0"/>
      </w:pPr>
      <w:r>
        <w:rPr/>
        <w:t xml:space="preserve">第二节 中国物流产业经济运行现状</w:t>
      </w:r>
    </w:p>
    <w:p>
      <w:pPr>
        <w:spacing w:before="75" w:after="0"/>
      </w:pPr>
      <w:r>
        <w:rPr/>
        <w:t xml:space="preserve">第三节 中国物流产业存在的问题及发展障碍分析</w:t>
      </w:r>
    </w:p>
    <w:p>
      <w:pPr>
        <w:spacing w:before="75" w:after="0"/>
      </w:pPr>
      <w:r>
        <w:rPr>
          <w:b w:val="1"/>
          <w:bCs w:val="1"/>
        </w:rPr>
        <w:t xml:space="preserve">第四章 中国物流市场现状及发展趋势</w:t>
      </w:r>
    </w:p>
    <w:p>
      <w:pPr>
        <w:spacing w:before="75" w:after="0"/>
      </w:pPr>
      <w:r>
        <w:rPr/>
        <w:t xml:space="preserve">第一节 中国物流市场供给状况</w:t>
      </w:r>
    </w:p>
    <w:p>
      <w:pPr>
        <w:spacing w:before="75" w:after="0"/>
      </w:pPr>
      <w:r>
        <w:rPr/>
        <w:t xml:space="preserve">第二节 中国物流市场需求状况</w:t>
      </w:r>
    </w:p>
    <w:p>
      <w:pPr>
        <w:spacing w:before="75" w:after="0"/>
      </w:pPr>
      <w:r>
        <w:rPr/>
        <w:t xml:space="preserve">第三节 中国物流市场发展潜力及发展趋势</w:t>
      </w:r>
    </w:p>
    <w:p>
      <w:pPr>
        <w:spacing w:before="75" w:after="0"/>
      </w:pPr>
      <w:r>
        <w:rPr>
          <w:b w:val="1"/>
          <w:bCs w:val="1"/>
        </w:rPr>
        <w:t xml:space="preserve">第五章 中国物流产业基本竞争战略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中国物流产业市场竞争策略分析</w:t>
      </w:r>
    </w:p>
    <w:p>
      <w:pPr>
        <w:spacing w:before="75" w:after="0"/>
      </w:pPr>
      <w:r>
        <w:rPr/>
        <w:t xml:space="preserve">第一节 物流产业市场五种竞争动力模式结构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物流产业市场核心竞争力的塑造要素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中国物流产业市场营销策略竞争分析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2026年中国物流产业竞争格局分析</w:t>
      </w:r>
    </w:p>
    <w:p>
      <w:pPr>
        <w:spacing w:before="75" w:after="0"/>
      </w:pPr>
      <w:r>
        <w:rPr/>
        <w:t xml:space="preserve">第一节 2026年中国物流产业竞争现状分析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2026年中国物流产业集中度分析</w:t>
      </w:r>
    </w:p>
    <w:p>
      <w:pPr>
        <w:spacing w:before="75" w:after="0"/>
      </w:pPr>
      <w:r>
        <w:rPr/>
        <w:t xml:space="preserve">一、物流企业分布分析</w:t>
      </w:r>
    </w:p>
    <w:p>
      <w:pPr>
        <w:spacing w:before="75" w:after="0"/>
      </w:pPr>
      <w:r>
        <w:rPr/>
        <w:t xml:space="preserve">二、物流市场集中度分析</w:t>
      </w:r>
    </w:p>
    <w:p>
      <w:pPr>
        <w:spacing w:before="75" w:after="0"/>
      </w:pPr>
      <w:r>
        <w:rPr>
          <w:b w:val="1"/>
          <w:bCs w:val="1"/>
        </w:rPr>
        <w:t xml:space="preserve">第九章 领先企业在中国物流产业市场竞争策略研究</w:t>
      </w:r>
    </w:p>
    <w:p>
      <w:pPr>
        <w:spacing w:before="75" w:after="0"/>
      </w:pPr>
      <w:r>
        <w:rPr/>
        <w:t xml:space="preserve">第一节 顺丰控股股份有限公司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圆通速递股份有限公司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申通快递股份有限公司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中通快递股份有限公司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韵达控股股份有限公司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中外运物流股份有限公司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安能物流股份有限公司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中远海运物流有限公司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上海华贸国际物流股份有限公司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京东物流股份有限公司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中国物流产业市场发展预测</w:t>
      </w:r>
    </w:p>
    <w:p>
      <w:pPr>
        <w:spacing w:before="75" w:after="0"/>
      </w:pPr>
      <w:r>
        <w:rPr/>
        <w:t xml:space="preserve">第一节 中国物流产业发展环境预测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中国物流产业发展预测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中国物流市场发展预测</w:t>
      </w:r>
    </w:p>
    <w:p>
      <w:pPr>
        <w:spacing w:before="75" w:after="0"/>
      </w:pPr>
      <w:r>
        <w:rPr/>
        <w:t xml:space="preserve">一、2026-2031年中国物流市场需求预测</w:t>
      </w:r>
    </w:p>
    <w:p>
      <w:pPr>
        <w:spacing w:before="75" w:after="0"/>
      </w:pPr>
      <w:r>
        <w:rPr/>
        <w:t xml:space="preserve">二、2026-2031年中国物流市场结构预测</w:t>
      </w:r>
    </w:p>
    <w:p>
      <w:pPr>
        <w:spacing w:before="75" w:after="0"/>
      </w:pPr>
      <w:r>
        <w:rPr/>
        <w:t xml:space="preserve">三、2026-2031年中国物流市场集中度预测</w:t>
      </w:r>
    </w:p>
    <w:p>
      <w:pPr>
        <w:spacing w:before="75" w:after="0"/>
      </w:pPr>
      <w:r>
        <w:rPr/>
        <w:t xml:space="preserve">四、2026-2031年中国物流市场供给预测</w:t>
      </w:r>
    </w:p>
    <w:p>
      <w:pPr>
        <w:spacing w:before="75" w:after="0"/>
      </w:pPr>
      <w:r>
        <w:rPr/>
        <w:t xml:space="preserve">五、2026-2031年中国物流市场价格预测</w:t>
      </w:r>
    </w:p>
    <w:p>
      <w:pPr>
        <w:spacing w:before="75" w:after="0"/>
      </w:pPr>
      <w:r>
        <w:rPr>
          <w:b w:val="1"/>
          <w:bCs w:val="1"/>
        </w:rPr>
        <w:t xml:space="preserve">第十一章 中国物流产业市场投资机会与风险</w:t>
      </w:r>
    </w:p>
    <w:p>
      <w:pPr>
        <w:spacing w:before="75" w:after="0"/>
      </w:pPr>
      <w:r>
        <w:rPr/>
        <w:t xml:space="preserve">第一节 中国物流产业市场投资优势分析</w:t>
      </w:r>
    </w:p>
    <w:p>
      <w:pPr>
        <w:spacing w:before="75" w:after="0"/>
      </w:pPr>
      <w:r>
        <w:rPr/>
        <w:t xml:space="preserve">第二节 中国物流产业市场投资劣势分析</w:t>
      </w:r>
    </w:p>
    <w:p>
      <w:pPr>
        <w:spacing w:before="75" w:after="0"/>
      </w:pPr>
      <w:r>
        <w:rPr/>
        <w:t xml:space="preserve">第三节 中国物流产业市场投资机会分析</w:t>
      </w:r>
    </w:p>
    <w:p>
      <w:pPr>
        <w:spacing w:before="75" w:after="0"/>
      </w:pPr>
      <w:r>
        <w:rPr/>
        <w:t xml:space="preserve">第四节 中国物流产业市场投资风险分析</w:t>
      </w:r>
    </w:p>
    <w:p>
      <w:pPr>
        <w:spacing w:before="75" w:after="0"/>
      </w:pPr>
      <w:r>
        <w:rPr>
          <w:b w:val="1"/>
          <w:bCs w:val="1"/>
        </w:rPr>
        <w:t xml:space="preserve">第十二章 中国物流产业市场竞争策略建议</w:t>
      </w:r>
    </w:p>
    <w:p>
      <w:pPr>
        <w:spacing w:before="75" w:after="0"/>
      </w:pPr>
      <w:r>
        <w:rPr/>
        <w:t xml:space="preserve">第一节 中国物流产业竞争战略建议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中国物流产业竞争策略建议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2026-2031年中国物流行业企业经营战略建议</w:t>
      </w:r>
    </w:p>
    <w:p>
      <w:pPr>
        <w:spacing w:before="75" w:after="0"/>
      </w:pPr>
      <w:r>
        <w:rPr/>
        <w:t xml:space="preserve">第一节 2026-2031年物流行业企业的标杆管理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2026-2031年物流行业企业的资本运作模式</w:t>
      </w:r>
    </w:p>
    <w:p>
      <w:pPr>
        <w:spacing w:before="75" w:after="0"/>
      </w:pPr>
      <w:r>
        <w:rPr/>
        <w:t xml:space="preserve">一、物流行业企业国内资本市场的运作建议</w:t>
      </w:r>
    </w:p>
    <w:p>
      <w:pPr>
        <w:spacing w:before="75" w:after="0"/>
      </w:pPr>
      <w:r>
        <w:rPr/>
        <w:t xml:space="preserve">1、物流行业企业的兼并及收购建议</w:t>
      </w:r>
    </w:p>
    <w:p>
      <w:pPr>
        <w:spacing w:before="75" w:after="0"/>
      </w:pPr>
      <w:r>
        <w:rPr/>
        <w:t xml:space="preserve">2、物流行业企业的融资方式选择建议</w:t>
      </w:r>
    </w:p>
    <w:p>
      <w:pPr>
        <w:spacing w:before="75" w:after="0"/>
      </w:pPr>
      <w:r>
        <w:rPr/>
        <w:t xml:space="preserve">二、物流行业企业海外资本市场的运作建议</w:t>
      </w:r>
    </w:p>
    <w:p>
      <w:pPr>
        <w:spacing w:before="75" w:after="0"/>
      </w:pPr>
      <w:r>
        <w:rPr/>
        <w:t xml:space="preserve">第三节 2026-2031年物流行业企业营销模式建议</w:t>
      </w:r>
    </w:p>
    <w:p>
      <w:pPr>
        <w:spacing w:before="75" w:after="0"/>
      </w:pPr>
      <w:r>
        <w:rPr/>
        <w:t xml:space="preserve">一、物流行业企业的国内营销模式建议</w:t>
      </w:r>
    </w:p>
    <w:p>
      <w:pPr>
        <w:spacing w:before="75" w:after="0"/>
      </w:pPr>
      <w:r>
        <w:rPr/>
        <w:t xml:space="preserve">1、物流行业企业的渠道建设</w:t>
      </w:r>
    </w:p>
    <w:p>
      <w:pPr>
        <w:spacing w:before="75" w:after="0"/>
      </w:pPr>
      <w:r>
        <w:rPr/>
        <w:t xml:space="preserve">2、物流行业企业的品牌建设</w:t>
      </w:r>
    </w:p>
    <w:p>
      <w:pPr>
        <w:spacing w:before="75" w:after="0"/>
      </w:pPr>
      <w:r>
        <w:rPr/>
        <w:t xml:space="preserve">二、物流行业企业海外营销模式建议</w:t>
      </w:r>
    </w:p>
    <w:p>
      <w:pPr>
        <w:spacing w:before="75" w:after="0"/>
      </w:pPr>
      <w:r>
        <w:rPr/>
        <w:t xml:space="preserve">1、物流行业企业的海外细分市场选择</w:t>
      </w:r>
    </w:p>
    <w:p>
      <w:pPr>
        <w:spacing w:before="75" w:after="0"/>
      </w:pPr>
      <w:r>
        <w:rPr/>
        <w:t xml:space="preserve">2、物流行业企业的海外经销商选择</w:t>
      </w:r>
    </w:p>
    <w:p>
      <w:pPr>
        <w:spacing w:before="75" w:after="0"/>
      </w:pPr>
      <w:r>
        <w:rPr>
          <w:b w:val="1"/>
          <w:bCs w:val="1"/>
        </w:rPr>
        <w:t xml:space="preserve">第十四章 中道泰和投资的建议及观点</w:t>
      </w:r>
    </w:p>
    <w:p>
      <w:pPr>
        <w:spacing w:before="75" w:after="0"/>
      </w:pPr>
      <w:r>
        <w:rPr/>
        <w:t xml:space="preserve">第一节 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图表：2024-2026年中国物流资产规模分析</w:t>
      </w:r>
    </w:p>
    <w:p>
      <w:pPr>
        <w:spacing w:before="75" w:after="0"/>
      </w:pPr>
      <w:r>
        <w:rPr/>
        <w:t xml:space="preserve">图表：2025-2026年中国物流行业供给情况</w:t>
      </w:r>
    </w:p>
    <w:p>
      <w:pPr>
        <w:spacing w:before="75" w:after="0"/>
      </w:pPr>
      <w:r>
        <w:rPr/>
        <w:t xml:space="preserve">图表：2025-2026年中国物流行业市场规模</w:t>
      </w:r>
    </w:p>
    <w:p>
      <w:pPr>
        <w:spacing w:before="75" w:after="0"/>
      </w:pPr>
      <w:r>
        <w:rPr/>
        <w:t xml:space="preserve">图表：2026年中国物流行业负债规模分析</w:t>
      </w:r>
    </w:p>
    <w:p>
      <w:pPr>
        <w:spacing w:before="75" w:after="0"/>
      </w:pPr>
      <w:r>
        <w:rPr/>
        <w:t xml:space="preserve">图表：2025-2026年中国物流行业市场产品价格走势</w:t>
      </w:r>
    </w:p>
    <w:p>
      <w:pPr>
        <w:spacing w:before="75" w:after="0"/>
      </w:pPr>
      <w:r>
        <w:rPr/>
        <w:t xml:space="preserve">图表：2026-2031年中国物流行业市场产品价格趋势预测</w:t>
      </w:r>
    </w:p>
    <w:p>
      <w:pPr>
        <w:spacing w:before="75" w:after="0"/>
      </w:pPr>
      <w:r>
        <w:rPr/>
        <w:t xml:space="preserve">图表：2025-2026年中国物流行业利润规模及增长速度</w:t>
      </w:r>
    </w:p>
    <w:p>
      <w:pPr>
        <w:spacing w:before="75" w:after="0"/>
      </w:pPr>
      <w:r>
        <w:rPr/>
        <w:t xml:space="preserve">图表：2025-2026年中国物流行业销售收入</w:t>
      </w:r>
    </w:p>
    <w:p>
      <w:pPr>
        <w:spacing w:before="75" w:after="0"/>
      </w:pPr>
      <w:r>
        <w:rPr/>
        <w:t xml:space="preserve">图表：2025-2026年中国物流行业销售利润率</w:t>
      </w:r>
    </w:p>
    <w:p>
      <w:pPr>
        <w:spacing w:before="75" w:after="0"/>
      </w:pPr>
      <w:r>
        <w:rPr/>
        <w:t xml:space="preserve">图表：2024-2026年中国物流行业总资产利润率</w:t>
      </w:r>
    </w:p>
    <w:p>
      <w:pPr>
        <w:spacing w:before="75" w:after="0"/>
      </w:pPr>
      <w:r>
        <w:rPr/>
        <w:t xml:space="preserve">图表：2025-2026年中国物流行业净资产利润率</w:t>
      </w:r>
    </w:p>
    <w:p>
      <w:pPr>
        <w:spacing w:before="75" w:after="0"/>
      </w:pPr>
      <w:r>
        <w:rPr/>
        <w:t xml:space="preserve">图表：2024-2026年中国物流行业总资产增长率</w:t>
      </w:r>
    </w:p>
    <w:p>
      <w:pPr>
        <w:spacing w:before="75" w:after="0"/>
      </w:pPr>
      <w:r>
        <w:rPr/>
        <w:t xml:space="preserve">图表：2025-2026年中国物流行业净资产增长率</w:t>
      </w:r>
    </w:p>
    <w:p>
      <w:pPr>
        <w:spacing w:before="75" w:after="0"/>
      </w:pPr>
      <w:r>
        <w:rPr/>
        <w:t xml:space="preserve">图表：2025-2026年中国物流行业资产负债率</w:t>
      </w:r>
    </w:p>
    <w:p>
      <w:pPr>
        <w:spacing w:before="75" w:after="0"/>
      </w:pPr>
      <w:r>
        <w:rPr/>
        <w:t xml:space="preserve">图表：2025-2026年中国物流行业速动比率</w:t>
      </w:r>
    </w:p>
    <w:p>
      <w:pPr>
        <w:spacing w:before="75" w:after="0"/>
      </w:pPr>
      <w:r>
        <w:rPr/>
        <w:t xml:space="preserve">图表：2025-2026年中国物流行业流动比率</w:t>
      </w:r>
    </w:p>
    <w:p>
      <w:pPr>
        <w:spacing w:before="75" w:after="0"/>
      </w:pPr>
      <w:r>
        <w:rPr/>
        <w:t xml:space="preserve">图表：2024-2026年中国物流行业总资产周转率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2026-2031年物流产业现状及未来发展趋势分析报告</dc:title>
  <dc:description>2026-2031年物流产业现状及未来发展趋势分析报告</dc:description>
  <dc:subject>2026-2031年物流产业现状及未来发展趋势分析报告</dc:subject>
  <cp:keywords>研究报告</cp:keywords>
  <cp:category>研究报告</cp:category>
  <cp:lastModifiedBy>北京中道泰和信息咨询有限公司</cp:lastModifiedBy>
  <dcterms:created xsi:type="dcterms:W3CDTF">2026-09-27T19:51:53+08:00</dcterms:created>
  <dcterms:modified xsi:type="dcterms:W3CDTF">2026-09-27T19:51:53+08:00</dcterms:modified>
</cp:coreProperties>
</file>

<file path=docProps/custom.xml><?xml version="1.0" encoding="utf-8"?>
<Properties xmlns="http://schemas.openxmlformats.org/officeDocument/2006/custom-properties" xmlns:vt="http://schemas.openxmlformats.org/officeDocument/2006/docPropsVTypes"/>
</file>