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2026-2031年中国健康消费行业发展调研及投资前景预测报告</w:t>
      </w:r>
    </w:p>
    <w:p>
      <w:pPr>
        <w:spacing w:after="150"/>
      </w:pPr>
      <w:r>
        <w:rPr>
          <w:b w:val="1"/>
          <w:bCs w:val="1"/>
        </w:rPr>
        <w:t xml:space="preserve">报告简介</w:t>
      </w:r>
    </w:p>
    <w:p>
      <w:pPr>
        <w:spacing w:after="150"/>
      </w:pPr>
      <w:r>
        <w:rPr/>
        <w:t xml:space="preserve">健康消费是大众围绕身心状态维护、体质调理、慢病养护、体态管理等目标产生的各类消费行为，相关产品与服务覆盖膳食营养补充品、功能性食品、家用健康监测设备、运动康养服务、睡眠改善产品、体重管理方案等品类，受众覆盖不同年龄群体。行业业务链条包含原料采购、产品配方研发、生产加工、品牌运营、渠道分销、线下服务交付等环节，产品和服务经由电商平台、线下门店、医疗机构合作渠道触达使用者。</w:t>
      </w:r>
    </w:p>
    <w:p>
      <w:pPr>
        <w:spacing w:after="150"/>
      </w:pPr>
      <w:r>
        <w:rPr/>
        <w:t xml:space="preserve">健康消费产业依托食品加工、医疗器械、健康服务体系协同运转，上游涵盖动植物原料、功能性配料、传感器、包装材料等物料供应;中游负责产品生产、配方调试、检测备案以及健康服务体系搭建;下游面向普通消费者，也承接团体健康采购需求。经营模式分为实物产品销售与体验式服务两类，实物产品多采用批量生产模式，按照配方标准完成加工、质检、包装;康养类服务以预约制到店或者上门服务形式开展。配套业务包含健康科普、使用指导、定期回访，产品售卖与服务收费共同构成行业主要收入来源。大众对自我健康管理意识持续提升，带动健康消费相关订单持续释放。</w:t>
      </w:r>
    </w:p>
    <w:p>
      <w:pPr>
        <w:spacing w:after="150"/>
      </w:pPr>
      <w:r>
        <w:rPr/>
        <w:t xml:space="preserve">健康消费产品与服务的应用场景持续拓宽，除居家自我养护之外，职场放松、旅行康养、社区健康干预等场景逐步引入相关项目。产品配方、服务方案持续优化，更多方案结合个体身体差异做定制化调整，提升使用体验。消费行为依托线上内容种草、商城下单、线下体验门店完成，消费人群重点关注成分安全性、方案适配度以及服务专业水平。产品供给存在分层特征，标准化健康消费品供给充足，能够满足基础养护需求;可以匹配个体体征的定制化产品与专属服务供给规模有限。不同人群需求存在明显差异，老年群体更侧重身体指标监测与慢病养护，年轻群体偏好体态管理、睡眠调理类项目，产品与服务设计需要匹配人群特征。</w:t>
      </w:r>
    </w:p>
    <w:p>
      <w:pPr>
        <w:spacing w:after="150"/>
      </w:pPr>
      <w:r>
        <w:rPr/>
        <w:t xml:space="preserve">大众健康管理意识持续增强，新品开发与服务项目更新带动健康消费采购需求。产品及服务升级方案将个性化评估、安全管控纳入开发计划，推动配方验证、服务流程标准化测试。从业主体可围绕原料品质管控、个性化方案搭建、用户健康档案管理，建立自身业务壁垒。项目布局需要兼顾原料供应链、仓储配送以及经营场所合规要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健康消费行业进行了长期追踪，结合我们对健康消费相关企业的调查研究，对我国健康消费行业发展现状与前景、市场竞争格局与形势、赢利水平与企业发展、投资策略与风险预警、发展趋势与规划建议等进行深入研究，并重点分析了健康消费行业的前景与风险。报告揭示了健康消费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健康消费行业概述与界定</w:t>
      </w:r>
    </w:p>
    <w:p>
      <w:pPr>
        <w:spacing w:before="75" w:after="0"/>
      </w:pPr>
      <w:r>
        <w:rPr/>
        <w:t xml:space="preserve">第一节 健康消费产品与服务属性界定</w:t>
      </w:r>
    </w:p>
    <w:p>
      <w:pPr>
        <w:spacing w:before="75" w:after="0"/>
      </w:pPr>
      <w:r>
        <w:rPr/>
        <w:t xml:space="preserve">一、健康消费行业基本定义与范畴</w:t>
      </w:r>
    </w:p>
    <w:p>
      <w:pPr>
        <w:spacing w:before="75" w:after="0"/>
      </w:pPr>
      <w:r>
        <w:rPr/>
        <w:t xml:space="preserve">二、健康食品与营养保健产品分类</w:t>
      </w:r>
    </w:p>
    <w:p>
      <w:pPr>
        <w:spacing w:before="75" w:after="0"/>
      </w:pPr>
      <w:r>
        <w:rPr/>
        <w:t xml:space="preserve">三、家用健康器械与智能硬件分类</w:t>
      </w:r>
    </w:p>
    <w:p>
      <w:pPr>
        <w:spacing w:before="75" w:after="0"/>
      </w:pPr>
      <w:r>
        <w:rPr/>
        <w:t xml:space="preserve">四、健康管理与康养服务类别界定</w:t>
      </w:r>
    </w:p>
    <w:p>
      <w:pPr>
        <w:spacing w:before="75" w:after="0"/>
      </w:pPr>
      <w:r>
        <w:rPr/>
        <w:t xml:space="preserve">第二节 健康消费行业发展历程回顾</w:t>
      </w:r>
    </w:p>
    <w:p>
      <w:pPr>
        <w:spacing w:before="75" w:after="0"/>
      </w:pPr>
      <w:r>
        <w:rPr/>
        <w:t xml:space="preserve">一、基础医疗与疾病治疗主导阶段</w:t>
      </w:r>
    </w:p>
    <w:p>
      <w:pPr>
        <w:spacing w:before="75" w:after="0"/>
      </w:pPr>
      <w:r>
        <w:rPr/>
        <w:t xml:space="preserve">二、保健品兴起与健康意识觉醒阶段</w:t>
      </w:r>
    </w:p>
    <w:p>
      <w:pPr>
        <w:spacing w:before="75" w:after="0"/>
      </w:pPr>
      <w:r>
        <w:rPr/>
        <w:t xml:space="preserve">三、消费升级与多元化健康需求阶段</w:t>
      </w:r>
    </w:p>
    <w:p>
      <w:pPr>
        <w:spacing w:before="75" w:after="0"/>
      </w:pPr>
      <w:r>
        <w:rPr/>
        <w:t xml:space="preserve">四、科技赋能与全生命周期管理阶段</w:t>
      </w:r>
    </w:p>
    <w:p>
      <w:pPr>
        <w:spacing w:before="75" w:after="0"/>
      </w:pPr>
      <w:r>
        <w:rPr/>
        <w:t xml:space="preserve">第三节 健康消费行业核心特征分析</w:t>
      </w:r>
    </w:p>
    <w:p>
      <w:pPr>
        <w:spacing w:before="75" w:after="0"/>
      </w:pPr>
      <w:r>
        <w:rPr/>
        <w:t xml:space="preserve">一、需求刚性与消费频次提升特征</w:t>
      </w:r>
    </w:p>
    <w:p>
      <w:pPr>
        <w:spacing w:before="75" w:after="0"/>
      </w:pPr>
      <w:r>
        <w:rPr/>
        <w:t xml:space="preserve">二、科技驱动与产品迭代加快特征</w:t>
      </w:r>
    </w:p>
    <w:p>
      <w:pPr>
        <w:spacing w:before="75" w:after="0"/>
      </w:pPr>
      <w:r>
        <w:rPr/>
        <w:t xml:space="preserve">三、人群细分与个性化定制特征</w:t>
      </w:r>
    </w:p>
    <w:p>
      <w:pPr>
        <w:spacing w:before="75" w:after="0"/>
      </w:pPr>
      <w:r>
        <w:rPr/>
        <w:t xml:space="preserve">四、跨界融合与服务体验升级特征</w:t>
      </w:r>
    </w:p>
    <w:p>
      <w:pPr>
        <w:spacing w:before="75" w:after="0"/>
      </w:pPr>
      <w:r>
        <w:rPr>
          <w:b w:val="1"/>
          <w:bCs w:val="1"/>
        </w:rPr>
        <w:t xml:space="preserve">第二章 全球健康消费行业发展深度分析</w:t>
      </w:r>
    </w:p>
    <w:p>
      <w:pPr>
        <w:spacing w:before="75" w:after="0"/>
      </w:pPr>
      <w:r>
        <w:rPr/>
        <w:t xml:space="preserve">第一节 全球健康消费市场现状分析</w:t>
      </w:r>
    </w:p>
    <w:p>
      <w:pPr>
        <w:spacing w:before="75" w:after="0"/>
      </w:pPr>
      <w:r>
        <w:rPr/>
        <w:t xml:space="preserve">一、全球健康消费市场规模与增速分析</w:t>
      </w:r>
    </w:p>
    <w:p>
      <w:pPr>
        <w:spacing w:before="75" w:after="0"/>
      </w:pPr>
      <w:r>
        <w:rPr/>
        <w:t xml:space="preserve">二、全球健康消费支出结构与演变趋势</w:t>
      </w:r>
    </w:p>
    <w:p>
      <w:pPr>
        <w:spacing w:before="75" w:after="0"/>
      </w:pPr>
      <w:r>
        <w:rPr/>
        <w:t xml:space="preserve">三、全球健康产品贸易流向与供应链格局</w:t>
      </w:r>
    </w:p>
    <w:p>
      <w:pPr>
        <w:spacing w:before="75" w:after="0"/>
      </w:pPr>
      <w:r>
        <w:rPr/>
        <w:t xml:space="preserve">四、国际健康消费价格体系与利润分布</w:t>
      </w:r>
    </w:p>
    <w:p>
      <w:pPr>
        <w:spacing w:before="75" w:after="0"/>
      </w:pPr>
      <w:r>
        <w:rPr/>
        <w:t xml:space="preserve">第二节 主要国家与地区健康消费分析</w:t>
      </w:r>
    </w:p>
    <w:p>
      <w:pPr>
        <w:spacing w:before="75" w:after="0"/>
      </w:pPr>
      <w:r>
        <w:rPr/>
        <w:t xml:space="preserve">一、美国前沿科技驱动与高端服务主导</w:t>
      </w:r>
    </w:p>
    <w:p>
      <w:pPr>
        <w:spacing w:before="75" w:after="0"/>
      </w:pPr>
      <w:r>
        <w:rPr/>
        <w:t xml:space="preserve">二、欧洲天然有机理念与预防医学普及</w:t>
      </w:r>
    </w:p>
    <w:p>
      <w:pPr>
        <w:spacing w:before="75" w:after="0"/>
      </w:pPr>
      <w:r>
        <w:rPr/>
        <w:t xml:space="preserve">三、日本老龄化社会下的银发健康消费</w:t>
      </w:r>
    </w:p>
    <w:p>
      <w:pPr>
        <w:spacing w:before="75" w:after="0"/>
      </w:pPr>
      <w:r>
        <w:rPr/>
        <w:t xml:space="preserve">四、东南亚新兴市场健康需求爆发态势</w:t>
      </w:r>
    </w:p>
    <w:p>
      <w:pPr>
        <w:spacing w:before="75" w:after="0"/>
      </w:pPr>
      <w:r>
        <w:rPr/>
        <w:t xml:space="preserve">第三节 全球健康消费竞争与贸易格局</w:t>
      </w:r>
    </w:p>
    <w:p>
      <w:pPr>
        <w:spacing w:before="75" w:after="0"/>
      </w:pPr>
      <w:r>
        <w:rPr/>
        <w:t xml:space="preserve">一、跨国健康品牌全球市场份额与集中度</w:t>
      </w:r>
    </w:p>
    <w:p>
      <w:pPr>
        <w:spacing w:before="75" w:after="0"/>
      </w:pPr>
      <w:r>
        <w:rPr/>
        <w:t xml:space="preserve">二、国际健康产品技术标准与认证壁垒</w:t>
      </w:r>
    </w:p>
    <w:p>
      <w:pPr>
        <w:spacing w:before="75" w:after="0"/>
      </w:pPr>
      <w:r>
        <w:rPr/>
        <w:t xml:space="preserve">三、全球健康供应链区域化重构态势</w:t>
      </w:r>
    </w:p>
    <w:p>
      <w:pPr>
        <w:spacing w:before="75" w:after="0"/>
      </w:pPr>
      <w:r>
        <w:rPr>
          <w:b w:val="1"/>
          <w:bCs w:val="1"/>
        </w:rPr>
        <w:t xml:space="preserve">第三章 2024-2026年中国健康消费行业发展现状</w:t>
      </w:r>
    </w:p>
    <w:p>
      <w:pPr>
        <w:spacing w:before="75" w:after="0"/>
      </w:pPr>
      <w:r>
        <w:rPr/>
        <w:t xml:space="preserve">第一节 行业发展规模与效益分析</w:t>
      </w:r>
    </w:p>
    <w:p>
      <w:pPr>
        <w:spacing w:before="75" w:after="0"/>
      </w:pPr>
      <w:r>
        <w:rPr/>
        <w:t xml:space="preserve">一、国内健康消费行业总产值与增加值</w:t>
      </w:r>
    </w:p>
    <w:p>
      <w:pPr>
        <w:spacing w:before="75" w:after="0"/>
      </w:pPr>
      <w:r>
        <w:rPr/>
        <w:t xml:space="preserve">二、健康产品进出口贸易规模与结构分析</w:t>
      </w:r>
    </w:p>
    <w:p>
      <w:pPr>
        <w:spacing w:before="75" w:after="0"/>
      </w:pPr>
      <w:r>
        <w:rPr/>
        <w:t xml:space="preserve">三、行业整体利润率与盈利水平测算</w:t>
      </w:r>
    </w:p>
    <w:p>
      <w:pPr>
        <w:spacing w:before="75" w:after="0"/>
      </w:pPr>
      <w:r>
        <w:rPr/>
        <w:t xml:space="preserve">四、健康消费固定资产投资与产能扩建</w:t>
      </w:r>
    </w:p>
    <w:p>
      <w:pPr>
        <w:spacing w:before="75" w:after="0"/>
      </w:pPr>
      <w:r>
        <w:rPr/>
        <w:t xml:space="preserve">第二节 行业运行质量与结构分析</w:t>
      </w:r>
    </w:p>
    <w:p>
      <w:pPr>
        <w:spacing w:before="75" w:after="0"/>
      </w:pPr>
      <w:r>
        <w:rPr/>
        <w:t xml:space="preserve">一、健康产品自主研发与创新能力提升</w:t>
      </w:r>
    </w:p>
    <w:p>
      <w:pPr>
        <w:spacing w:before="75" w:after="0"/>
      </w:pPr>
      <w:r>
        <w:rPr/>
        <w:t xml:space="preserve">二、产业链上下游协同与国产化替代进程</w:t>
      </w:r>
    </w:p>
    <w:p>
      <w:pPr>
        <w:spacing w:before="75" w:after="0"/>
      </w:pPr>
      <w:r>
        <w:rPr/>
        <w:t xml:space="preserve">三、消费结构向高端化与专业化迁移</w:t>
      </w:r>
    </w:p>
    <w:p>
      <w:pPr>
        <w:spacing w:before="75" w:after="0"/>
      </w:pPr>
      <w:r>
        <w:rPr/>
        <w:t xml:space="preserve">四、线上线下渠道融合与库存周转现状</w:t>
      </w:r>
    </w:p>
    <w:p>
      <w:pPr>
        <w:spacing w:before="75" w:after="0"/>
      </w:pPr>
      <w:r>
        <w:rPr/>
        <w:t xml:space="preserve">第三节 行业发展痛点与瓶颈分析</w:t>
      </w:r>
    </w:p>
    <w:p>
      <w:pPr>
        <w:spacing w:before="75" w:after="0"/>
      </w:pPr>
      <w:r>
        <w:rPr/>
        <w:t xml:space="preserve">一、核心原料与高端元器件对外依赖问题</w:t>
      </w:r>
    </w:p>
    <w:p>
      <w:pPr>
        <w:spacing w:before="75" w:after="0"/>
      </w:pPr>
      <w:r>
        <w:rPr/>
        <w:t xml:space="preserve">二、产品同质化严重与低价内卷竞争</w:t>
      </w:r>
    </w:p>
    <w:p>
      <w:pPr>
        <w:spacing w:before="75" w:after="0"/>
      </w:pPr>
      <w:r>
        <w:rPr/>
        <w:t xml:space="preserve">三、行业标准不一与质量监管盲区</w:t>
      </w:r>
    </w:p>
    <w:p>
      <w:pPr>
        <w:spacing w:before="75" w:after="0"/>
      </w:pPr>
      <w:r>
        <w:rPr/>
        <w:t xml:space="preserve">四、消费者信任危机与虚假宣传乱象</w:t>
      </w:r>
    </w:p>
    <w:p>
      <w:pPr>
        <w:spacing w:before="75" w:after="0"/>
      </w:pPr>
      <w:r>
        <w:rPr>
          <w:b w:val="1"/>
          <w:bCs w:val="1"/>
        </w:rPr>
        <w:t xml:space="preserve">第四章 2024-2026年中国健康消费细分市场分析</w:t>
      </w:r>
    </w:p>
    <w:p>
      <w:pPr>
        <w:spacing w:before="75" w:after="0"/>
      </w:pPr>
      <w:r>
        <w:rPr/>
        <w:t xml:space="preserve">第一节 营养保健与功能食品市场分析</w:t>
      </w:r>
    </w:p>
    <w:p>
      <w:pPr>
        <w:spacing w:before="75" w:after="0"/>
      </w:pPr>
      <w:r>
        <w:rPr/>
        <w:t xml:space="preserve">一、维生素与矿物质补充剂市场供需分析</w:t>
      </w:r>
    </w:p>
    <w:p>
      <w:pPr>
        <w:spacing w:before="75" w:after="0"/>
      </w:pPr>
      <w:r>
        <w:rPr/>
        <w:t xml:space="preserve">二、运动营养与体重管理食品消费特征</w:t>
      </w:r>
    </w:p>
    <w:p>
      <w:pPr>
        <w:spacing w:before="75" w:after="0"/>
      </w:pPr>
      <w:r>
        <w:rPr/>
        <w:t xml:space="preserve">三、益生菌与肠道健康产品市场扩容</w:t>
      </w:r>
    </w:p>
    <w:p>
      <w:pPr>
        <w:spacing w:before="75" w:after="0"/>
      </w:pPr>
      <w:r>
        <w:rPr/>
        <w:t xml:space="preserve">四、药食同源与中式滋补产品创新趋势</w:t>
      </w:r>
    </w:p>
    <w:p>
      <w:pPr>
        <w:spacing w:before="75" w:after="0"/>
      </w:pPr>
      <w:r>
        <w:rPr/>
        <w:t xml:space="preserve">第二节 家用健康器械与智能硬件分析</w:t>
      </w:r>
    </w:p>
    <w:p>
      <w:pPr>
        <w:spacing w:before="75" w:after="0"/>
      </w:pPr>
      <w:r>
        <w:rPr/>
        <w:t xml:space="preserve">一、家用慢病监测与康复设备市场表现</w:t>
      </w:r>
    </w:p>
    <w:p>
      <w:pPr>
        <w:spacing w:before="75" w:after="0"/>
      </w:pPr>
      <w:r>
        <w:rPr/>
        <w:t xml:space="preserve">二、智能可穿戴健康设备出货量与渗透率</w:t>
      </w:r>
    </w:p>
    <w:p>
      <w:pPr>
        <w:spacing w:before="75" w:after="0"/>
      </w:pPr>
      <w:r>
        <w:rPr/>
        <w:t xml:space="preserve">三、家用美容仪与抗衰设备消费热度分析</w:t>
      </w:r>
    </w:p>
    <w:p>
      <w:pPr>
        <w:spacing w:before="75" w:after="0"/>
      </w:pPr>
      <w:r>
        <w:rPr/>
        <w:t xml:space="preserve">四、睡眠监测与改善产品市场需求挖掘</w:t>
      </w:r>
    </w:p>
    <w:p>
      <w:pPr>
        <w:spacing w:before="75" w:after="0"/>
      </w:pPr>
      <w:r>
        <w:rPr/>
        <w:t xml:space="preserve">第三节 健康管理与康养服务市场分析</w:t>
      </w:r>
    </w:p>
    <w:p>
      <w:pPr>
        <w:spacing w:before="75" w:after="0"/>
      </w:pPr>
      <w:r>
        <w:rPr/>
        <w:t xml:space="preserve">一、体检机构连锁化与高端定制服务发展</w:t>
      </w:r>
    </w:p>
    <w:p>
      <w:pPr>
        <w:spacing w:before="75" w:after="0"/>
      </w:pPr>
      <w:r>
        <w:rPr/>
        <w:t xml:space="preserve">二、互联网医疗与在线健康咨询平台运营</w:t>
      </w:r>
    </w:p>
    <w:p>
      <w:pPr>
        <w:spacing w:before="75" w:after="0"/>
      </w:pPr>
      <w:r>
        <w:rPr/>
        <w:t xml:space="preserve">三、社区居家养老服务与适老化改造市场</w:t>
      </w:r>
    </w:p>
    <w:p>
      <w:pPr>
        <w:spacing w:before="75" w:after="0"/>
      </w:pPr>
      <w:r>
        <w:rPr/>
        <w:t xml:space="preserve">四、心理健康干预与睡眠管理服务兴起</w:t>
      </w:r>
    </w:p>
    <w:p>
      <w:pPr>
        <w:spacing w:before="75" w:after="0"/>
      </w:pPr>
      <w:r>
        <w:rPr>
          <w:b w:val="1"/>
          <w:bCs w:val="1"/>
        </w:rPr>
        <w:t xml:space="preserve">第二部分 产业链与消费者洞察篇</w:t>
      </w:r>
    </w:p>
    <w:p>
      <w:pPr>
        <w:spacing w:before="75" w:after="0"/>
      </w:pPr>
      <w:r>
        <w:rPr>
          <w:b w:val="1"/>
          <w:bCs w:val="1"/>
        </w:rPr>
        <w:t xml:space="preserve">第五章 健康消费行业上游供应链市场分析</w:t>
      </w:r>
    </w:p>
    <w:p>
      <w:pPr>
        <w:spacing w:before="75" w:after="0"/>
      </w:pPr>
      <w:r>
        <w:rPr/>
        <w:t xml:space="preserve">第一节 核心原材料与活性成分供应</w:t>
      </w:r>
    </w:p>
    <w:p>
      <w:pPr>
        <w:spacing w:before="75" w:after="0"/>
      </w:pPr>
      <w:r>
        <w:rPr/>
        <w:t xml:space="preserve">一、动植物提取物与生物发酵原料供应</w:t>
      </w:r>
    </w:p>
    <w:p>
      <w:pPr>
        <w:spacing w:before="75" w:after="0"/>
      </w:pPr>
      <w:r>
        <w:rPr/>
        <w:t xml:space="preserve">二、维生素与氨基酸等基础营养素供应</w:t>
      </w:r>
    </w:p>
    <w:p>
      <w:pPr>
        <w:spacing w:before="75" w:after="0"/>
      </w:pPr>
      <w:r>
        <w:rPr/>
        <w:t xml:space="preserve">三、新型功能性食品配料研发与供应</w:t>
      </w:r>
    </w:p>
    <w:p>
      <w:pPr>
        <w:spacing w:before="75" w:after="0"/>
      </w:pPr>
      <w:r>
        <w:rPr/>
        <w:t xml:space="preserve">四、核心原材料价格波动与成本控制分析</w:t>
      </w:r>
    </w:p>
    <w:p>
      <w:pPr>
        <w:spacing w:before="75" w:after="0"/>
      </w:pPr>
      <w:r>
        <w:rPr/>
        <w:t xml:space="preserve">第二节 研发设计与检验检测服务</w:t>
      </w:r>
    </w:p>
    <w:p>
      <w:pPr>
        <w:spacing w:before="75" w:after="0"/>
      </w:pPr>
      <w:r>
        <w:rPr/>
        <w:t xml:space="preserve">一、健康产品配方研发与功效评价服务</w:t>
      </w:r>
    </w:p>
    <w:p>
      <w:pPr>
        <w:spacing w:before="75" w:after="0"/>
      </w:pPr>
      <w:r>
        <w:rPr/>
        <w:t xml:space="preserve">二、第三方检验检测机构能力与市场份额</w:t>
      </w:r>
    </w:p>
    <w:p>
      <w:pPr>
        <w:spacing w:before="75" w:after="0"/>
      </w:pPr>
      <w:r>
        <w:rPr/>
        <w:t xml:space="preserve">三、临床试验与循证医学研究服务支撑</w:t>
      </w:r>
    </w:p>
    <w:p>
      <w:pPr>
        <w:spacing w:before="75" w:after="0"/>
      </w:pPr>
      <w:r>
        <w:rPr/>
        <w:t xml:space="preserve">四、知识产权布局与专利成果转化分析</w:t>
      </w:r>
    </w:p>
    <w:p>
      <w:pPr>
        <w:spacing w:before="75" w:after="0"/>
      </w:pPr>
      <w:r>
        <w:rPr/>
        <w:t xml:space="preserve">第三节 代工生产与包装耗材供应</w:t>
      </w:r>
    </w:p>
    <w:p>
      <w:pPr>
        <w:spacing w:before="75" w:after="0"/>
      </w:pPr>
      <w:r>
        <w:rPr/>
        <w:t xml:space="preserve">一、健康食品与保健品代工生产格局</w:t>
      </w:r>
    </w:p>
    <w:p>
      <w:pPr>
        <w:spacing w:before="75" w:after="0"/>
      </w:pPr>
      <w:r>
        <w:rPr/>
        <w:t xml:space="preserve">二、医疗器械精密制造与代工产能分析</w:t>
      </w:r>
    </w:p>
    <w:p>
      <w:pPr>
        <w:spacing w:before="75" w:after="0"/>
      </w:pPr>
      <w:r>
        <w:rPr/>
        <w:t xml:space="preserve">三、绿色环保包装材料与智能包装应用</w:t>
      </w:r>
    </w:p>
    <w:p>
      <w:pPr>
        <w:spacing w:before="75" w:after="0"/>
      </w:pPr>
      <w:r>
        <w:rPr/>
        <w:t xml:space="preserve">四、代工企业质量管控与合规生产能力</w:t>
      </w:r>
    </w:p>
    <w:p>
      <w:pPr>
        <w:spacing w:before="75" w:after="0"/>
      </w:pPr>
      <w:r>
        <w:rPr>
          <w:b w:val="1"/>
          <w:bCs w:val="1"/>
        </w:rPr>
        <w:t xml:space="preserve">第六章 健康消费行业中游产品与服务环节分析</w:t>
      </w:r>
    </w:p>
    <w:p>
      <w:pPr>
        <w:spacing w:before="75" w:after="0"/>
      </w:pPr>
      <w:r>
        <w:rPr/>
        <w:t xml:space="preserve">第一节 生产制造与质量控制体系</w:t>
      </w:r>
    </w:p>
    <w:p>
      <w:pPr>
        <w:spacing w:before="75" w:after="0"/>
      </w:pPr>
      <w:r>
        <w:rPr/>
        <w:t xml:space="preserve">一、健康产品智能制造与柔性生产线建设</w:t>
      </w:r>
    </w:p>
    <w:p>
      <w:pPr>
        <w:spacing w:before="75" w:after="0"/>
      </w:pPr>
      <w:r>
        <w:rPr/>
        <w:t xml:space="preserve">二、标准车间建设与全流程质量追溯体系</w:t>
      </w:r>
    </w:p>
    <w:p>
      <w:pPr>
        <w:spacing w:before="75" w:after="0"/>
      </w:pPr>
      <w:r>
        <w:rPr/>
        <w:t xml:space="preserve">三、精益生产管理与降本增效实践分析</w:t>
      </w:r>
    </w:p>
    <w:p>
      <w:pPr>
        <w:spacing w:before="75" w:after="0"/>
      </w:pPr>
      <w:r>
        <w:rPr/>
        <w:t xml:space="preserve">四、产能利用率与订单交付周期评估</w:t>
      </w:r>
    </w:p>
    <w:p>
      <w:pPr>
        <w:spacing w:before="75" w:after="0"/>
      </w:pPr>
      <w:r>
        <w:rPr/>
        <w:t xml:space="preserve">第二节 品牌运营与市场营销策略</w:t>
      </w:r>
    </w:p>
    <w:p>
      <w:pPr>
        <w:spacing w:before="75" w:after="0"/>
      </w:pPr>
      <w:r>
        <w:rPr/>
        <w:t xml:space="preserve">一、品牌定位与核心价值主张塑造</w:t>
      </w:r>
    </w:p>
    <w:p>
      <w:pPr>
        <w:spacing w:before="75" w:after="0"/>
      </w:pPr>
      <w:r>
        <w:rPr/>
        <w:t xml:space="preserve">二、全渠道营销网络构建与终端布局</w:t>
      </w:r>
    </w:p>
    <w:p>
      <w:pPr>
        <w:spacing w:before="75" w:after="0"/>
      </w:pPr>
      <w:r>
        <w:rPr/>
        <w:t xml:space="preserve">三、内容营销与社交媒体种草转化策略</w:t>
      </w:r>
    </w:p>
    <w:p>
      <w:pPr>
        <w:spacing w:before="75" w:after="0"/>
      </w:pPr>
      <w:r>
        <w:rPr/>
        <w:t xml:space="preserve">四、私域流量运营与用户生命周期管理</w:t>
      </w:r>
    </w:p>
    <w:p>
      <w:pPr>
        <w:spacing w:before="75" w:after="0"/>
      </w:pPr>
      <w:r>
        <w:rPr/>
        <w:t xml:space="preserve">第三节 流通渠道与供应链管理</w:t>
      </w:r>
    </w:p>
    <w:p>
      <w:pPr>
        <w:spacing w:before="75" w:after="0"/>
      </w:pPr>
      <w:r>
        <w:rPr/>
        <w:t xml:space="preserve">一、传统药店与商超渠道转型与坪效分析</w:t>
      </w:r>
    </w:p>
    <w:p>
      <w:pPr>
        <w:spacing w:before="75" w:after="0"/>
      </w:pPr>
      <w:r>
        <w:rPr/>
        <w:t xml:space="preserve">二、电商平台与直播带货渠道份额变化</w:t>
      </w:r>
    </w:p>
    <w:p>
      <w:pPr>
        <w:spacing w:before="75" w:after="0"/>
      </w:pPr>
      <w:r>
        <w:rPr/>
        <w:t xml:space="preserve">三、跨境进口健康产品流通与保税仓布局</w:t>
      </w:r>
    </w:p>
    <w:p>
      <w:pPr>
        <w:spacing w:before="75" w:after="0"/>
      </w:pPr>
      <w:r>
        <w:rPr/>
        <w:t xml:space="preserve">四、冷链物流与仓储配送网络优化升级</w:t>
      </w:r>
    </w:p>
    <w:p>
      <w:pPr>
        <w:spacing w:before="75" w:after="0"/>
      </w:pPr>
      <w:r>
        <w:rPr>
          <w:b w:val="1"/>
          <w:bCs w:val="1"/>
        </w:rPr>
        <w:t xml:space="preserve">第七章 健康消费行业下游应用与消费者洞察</w:t>
      </w:r>
    </w:p>
    <w:p>
      <w:pPr>
        <w:spacing w:before="75" w:after="0"/>
      </w:pPr>
      <w:r>
        <w:rPr/>
        <w:t xml:space="preserve">第一节 核心消费人群画像与需求分析</w:t>
      </w:r>
    </w:p>
    <w:p>
      <w:pPr>
        <w:spacing w:before="75" w:after="0"/>
      </w:pPr>
      <w:r>
        <w:rPr/>
        <w:t xml:space="preserve">一、青年群体朋克养生与悦己消费特征</w:t>
      </w:r>
    </w:p>
    <w:p>
      <w:pPr>
        <w:spacing w:before="75" w:after="0"/>
      </w:pPr>
      <w:r>
        <w:rPr/>
        <w:t xml:space="preserve">二、职场中产亚健康改善与抗衰需求分析</w:t>
      </w:r>
    </w:p>
    <w:p>
      <w:pPr>
        <w:spacing w:before="75" w:after="0"/>
      </w:pPr>
      <w:r>
        <w:rPr/>
        <w:t xml:space="preserve">三、银发一族慢病管理与长寿消费需求</w:t>
      </w:r>
    </w:p>
    <w:p>
      <w:pPr>
        <w:spacing w:before="75" w:after="0"/>
      </w:pPr>
      <w:r>
        <w:rPr/>
        <w:t xml:space="preserve">四、母婴人群精细化育儿与营养补充需求</w:t>
      </w:r>
    </w:p>
    <w:p>
      <w:pPr>
        <w:spacing w:before="75" w:after="0"/>
      </w:pPr>
      <w:r>
        <w:rPr/>
        <w:t xml:space="preserve">第二节 消费场景与购买决策路径</w:t>
      </w:r>
    </w:p>
    <w:p>
      <w:pPr>
        <w:spacing w:before="75" w:after="0"/>
      </w:pPr>
      <w:r>
        <w:rPr/>
        <w:t xml:space="preserve">一、日常居家与办公场景健康消费渗透</w:t>
      </w:r>
    </w:p>
    <w:p>
      <w:pPr>
        <w:spacing w:before="75" w:after="0"/>
      </w:pPr>
      <w:r>
        <w:rPr/>
        <w:t xml:space="preserve">二、运动健身与户外场景健康装备需求</w:t>
      </w:r>
    </w:p>
    <w:p>
      <w:pPr>
        <w:spacing w:before="75" w:after="0"/>
      </w:pPr>
      <w:r>
        <w:rPr/>
        <w:t xml:space="preserve">三、礼赠场景下的高端健康产品消费偏好</w:t>
      </w:r>
    </w:p>
    <w:p>
      <w:pPr>
        <w:spacing w:before="75" w:after="0"/>
      </w:pPr>
      <w:r>
        <w:rPr/>
        <w:t xml:space="preserve">四、消费者信息获取与购买决策链路分析</w:t>
      </w:r>
    </w:p>
    <w:p>
      <w:pPr>
        <w:spacing w:before="75" w:after="0"/>
      </w:pPr>
      <w:r>
        <w:rPr/>
        <w:t xml:space="preserve">第三节 消费心理与满意度评价</w:t>
      </w:r>
    </w:p>
    <w:p>
      <w:pPr>
        <w:spacing w:before="75" w:after="0"/>
      </w:pPr>
      <w:r>
        <w:rPr/>
        <w:t xml:space="preserve">一、健康焦虑驱动下的预防性消费心理</w:t>
      </w:r>
    </w:p>
    <w:p>
      <w:pPr>
        <w:spacing w:before="75" w:after="0"/>
      </w:pPr>
      <w:r>
        <w:rPr/>
        <w:t xml:space="preserve">二、成分党崛起与科学循证消费理念普及</w:t>
      </w:r>
    </w:p>
    <w:p>
      <w:pPr>
        <w:spacing w:before="75" w:after="0"/>
      </w:pPr>
      <w:r>
        <w:rPr/>
        <w:t xml:space="preserve">三、国潮文化自信与本土品牌偏好提升</w:t>
      </w:r>
    </w:p>
    <w:p>
      <w:pPr>
        <w:spacing w:before="75" w:after="0"/>
      </w:pPr>
      <w:r>
        <w:rPr/>
        <w:t xml:space="preserve">四、产品使用体验与售后服务满意度评价</w:t>
      </w:r>
    </w:p>
    <w:p>
      <w:pPr>
        <w:spacing w:before="75" w:after="0"/>
      </w:pPr>
      <w:r>
        <w:rPr>
          <w:b w:val="1"/>
          <w:bCs w:val="1"/>
        </w:rPr>
        <w:t xml:space="preserve">第三部分 竞争格局与重点企业篇</w:t>
      </w:r>
    </w:p>
    <w:p>
      <w:pPr>
        <w:spacing w:before="75" w:after="0"/>
      </w:pPr>
      <w:r>
        <w:rPr>
          <w:b w:val="1"/>
          <w:bCs w:val="1"/>
        </w:rPr>
        <w:t xml:space="preserve">第八章 中国健康消费行业竞争格局分析</w:t>
      </w:r>
    </w:p>
    <w:p>
      <w:pPr>
        <w:spacing w:before="75" w:after="0"/>
      </w:pPr>
      <w:r>
        <w:rPr/>
        <w:t xml:space="preserve">第一节 市场竞争主体结构分析</w:t>
      </w:r>
    </w:p>
    <w:p>
      <w:pPr>
        <w:spacing w:before="75" w:after="0"/>
      </w:pPr>
      <w:r>
        <w:rPr/>
        <w:t xml:space="preserve">一、传统医药企业跨界大健康领域布局</w:t>
      </w:r>
    </w:p>
    <w:p>
      <w:pPr>
        <w:spacing w:before="75" w:after="0"/>
      </w:pPr>
      <w:r>
        <w:rPr/>
        <w:t xml:space="preserve">二、专业健康消费品牌崛起与扩张态势</w:t>
      </w:r>
    </w:p>
    <w:p>
      <w:pPr>
        <w:spacing w:before="75" w:after="0"/>
      </w:pPr>
      <w:r>
        <w:rPr/>
        <w:t xml:space="preserve">三、互联网巨头入局数字健康服务生态</w:t>
      </w:r>
    </w:p>
    <w:p>
      <w:pPr>
        <w:spacing w:before="75" w:after="0"/>
      </w:pPr>
      <w:r>
        <w:rPr/>
        <w:t xml:space="preserve">四、外资健康品牌在华本土化战略调整</w:t>
      </w:r>
    </w:p>
    <w:p>
      <w:pPr>
        <w:spacing w:before="75" w:after="0"/>
      </w:pPr>
      <w:r>
        <w:rPr/>
        <w:t xml:space="preserve">第二节 区域健康产业集群竞争力分析</w:t>
      </w:r>
    </w:p>
    <w:p>
      <w:pPr>
        <w:spacing w:before="75" w:after="0"/>
      </w:pPr>
      <w:r>
        <w:rPr/>
        <w:t xml:space="preserve">一、珠三角智能健康硬件与器械制造优势</w:t>
      </w:r>
    </w:p>
    <w:p>
      <w:pPr>
        <w:spacing w:before="75" w:after="0"/>
      </w:pPr>
      <w:r>
        <w:rPr/>
        <w:t xml:space="preserve">二、长三角生物医药与高端营养品产业集群</w:t>
      </w:r>
    </w:p>
    <w:p>
      <w:pPr>
        <w:spacing w:before="75" w:after="0"/>
      </w:pPr>
      <w:r>
        <w:rPr/>
        <w:t xml:space="preserve">三、京津冀数字健康与康养服务产业高地</w:t>
      </w:r>
    </w:p>
    <w:p>
      <w:pPr>
        <w:spacing w:before="75" w:after="0"/>
      </w:pPr>
      <w:r>
        <w:rPr/>
        <w:t xml:space="preserve">四、中西部特色中药材与天然提取物产区</w:t>
      </w:r>
    </w:p>
    <w:p>
      <w:pPr>
        <w:spacing w:before="75" w:after="0"/>
      </w:pPr>
      <w:r>
        <w:rPr/>
        <w:t xml:space="preserve">第三节 品牌竞争与市场集中度分析</w:t>
      </w:r>
    </w:p>
    <w:p>
      <w:pPr>
        <w:spacing w:before="75" w:after="0"/>
      </w:pPr>
      <w:r>
        <w:rPr/>
        <w:t xml:space="preserve">一、头部品牌市场份额与集中度演变趋势</w:t>
      </w:r>
    </w:p>
    <w:p>
      <w:pPr>
        <w:spacing w:before="75" w:after="0"/>
      </w:pPr>
      <w:r>
        <w:rPr/>
        <w:t xml:space="preserve">二、细分赛道隐形冠军与专精特新企业突围</w:t>
      </w:r>
    </w:p>
    <w:p>
      <w:pPr>
        <w:spacing w:before="75" w:after="0"/>
      </w:pPr>
      <w:r>
        <w:rPr/>
        <w:t xml:space="preserve">三、行业并购整合与产能优化重组动态</w:t>
      </w:r>
    </w:p>
    <w:p>
      <w:pPr>
        <w:spacing w:before="75" w:after="0"/>
      </w:pPr>
      <w:r>
        <w:rPr/>
        <w:t xml:space="preserve">四、差异化竞争策略与品牌护城河构建</w:t>
      </w:r>
    </w:p>
    <w:p>
      <w:pPr>
        <w:spacing w:before="75" w:after="0"/>
      </w:pPr>
      <w:r>
        <w:rPr>
          <w:b w:val="1"/>
          <w:bCs w:val="1"/>
        </w:rPr>
        <w:t xml:space="preserve">第九章 中国健康消费行业企业分析</w:t>
      </w:r>
    </w:p>
    <w:p>
      <w:pPr>
        <w:spacing w:before="75" w:after="0"/>
      </w:pPr>
      <w:r>
        <w:rPr/>
        <w:t xml:space="preserve">第一节 汤臣倍健经营与发展分析</w:t>
      </w:r>
    </w:p>
    <w:p>
      <w:pPr>
        <w:spacing w:before="75" w:after="0"/>
      </w:pPr>
      <w:r>
        <w:rPr/>
        <w:t xml:space="preserve">一、企业发展概况与全渠道战略布局</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鱼跃医疗经营与发展分析</w:t>
      </w:r>
    </w:p>
    <w:p>
      <w:pPr>
        <w:spacing w:before="75" w:after="0"/>
      </w:pPr>
      <w:r>
        <w:rPr/>
        <w:t xml:space="preserve">一、企业发展概况与家用器械品类扩张</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东阿阿胶经营与发展分析</w:t>
      </w:r>
    </w:p>
    <w:p>
      <w:pPr>
        <w:spacing w:before="75" w:after="0"/>
      </w:pPr>
      <w:r>
        <w:rPr/>
        <w:t xml:space="preserve">一、企业发展概况与中式滋补品牌焕新</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华大基因经营与发展分析</w:t>
      </w:r>
    </w:p>
    <w:p>
      <w:pPr>
        <w:spacing w:before="75" w:after="0"/>
      </w:pPr>
      <w:r>
        <w:rPr/>
        <w:t xml:space="preserve">一、企业发展概况与基因组学技术领先</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运动健康平台企业经营与发展分析</w:t>
      </w:r>
    </w:p>
    <w:p>
      <w:pPr>
        <w:spacing w:before="75" w:after="0"/>
      </w:pPr>
      <w:r>
        <w:rPr/>
        <w:t xml:space="preserve">一、企业发展概况与运动健康生态闭环</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健康消费行业技术创新与前沿应用</w:t>
      </w:r>
    </w:p>
    <w:p>
      <w:pPr>
        <w:spacing w:before="75" w:after="0"/>
      </w:pPr>
      <w:r>
        <w:rPr/>
        <w:t xml:space="preserve">第一节 生物技术与合成生物学应用</w:t>
      </w:r>
    </w:p>
    <w:p>
      <w:pPr>
        <w:spacing w:before="75" w:after="0"/>
      </w:pPr>
      <w:r>
        <w:rPr/>
        <w:t xml:space="preserve">一、基因测序与个性化营养干预技术</w:t>
      </w:r>
    </w:p>
    <w:p>
      <w:pPr>
        <w:spacing w:before="75" w:after="0"/>
      </w:pPr>
      <w:r>
        <w:rPr/>
        <w:t xml:space="preserve">二、合成生物学在稀缺原料量产中应用</w:t>
      </w:r>
    </w:p>
    <w:p>
      <w:pPr>
        <w:spacing w:before="75" w:after="0"/>
      </w:pPr>
      <w:r>
        <w:rPr/>
        <w:t xml:space="preserve">三、微生态制剂与靶向益生菌研发突破</w:t>
      </w:r>
    </w:p>
    <w:p>
      <w:pPr>
        <w:spacing w:before="75" w:after="0"/>
      </w:pPr>
      <w:r>
        <w:rPr/>
        <w:t xml:space="preserve">四、细胞培养与未来替代蛋白技术探索</w:t>
      </w:r>
    </w:p>
    <w:p>
      <w:pPr>
        <w:spacing w:before="75" w:after="0"/>
      </w:pPr>
      <w:r>
        <w:rPr/>
        <w:t xml:space="preserve">第二节 人工智能与数字健康赋能</w:t>
      </w:r>
    </w:p>
    <w:p>
      <w:pPr>
        <w:spacing w:before="75" w:after="0"/>
      </w:pPr>
      <w:r>
        <w:rPr/>
        <w:t xml:space="preserve">一、人工智能大模型在健康咨询中应用</w:t>
      </w:r>
    </w:p>
    <w:p>
      <w:pPr>
        <w:spacing w:before="75" w:after="0"/>
      </w:pPr>
      <w:r>
        <w:rPr/>
        <w:t xml:space="preserve">二、计算机视觉在体态评估与运动指导应用</w:t>
      </w:r>
    </w:p>
    <w:p>
      <w:pPr>
        <w:spacing w:before="75" w:after="0"/>
      </w:pPr>
      <w:r>
        <w:rPr/>
        <w:t xml:space="preserve">三、医疗级可穿戴传感器与无创监测技术</w:t>
      </w:r>
    </w:p>
    <w:p>
      <w:pPr>
        <w:spacing w:before="75" w:after="0"/>
      </w:pPr>
      <w:r>
        <w:rPr/>
        <w:t xml:space="preserve">四、数字疗法在慢病管理与心理干预应用</w:t>
      </w:r>
    </w:p>
    <w:p>
      <w:pPr>
        <w:spacing w:before="75" w:after="0"/>
      </w:pPr>
      <w:r>
        <w:rPr/>
        <w:t xml:space="preserve">第三节 新材料与先进制造工艺</w:t>
      </w:r>
    </w:p>
    <w:p>
      <w:pPr>
        <w:spacing w:before="75" w:after="0"/>
      </w:pPr>
      <w:r>
        <w:rPr/>
        <w:t xml:space="preserve">一、纳米递送技术与活性成分吸收率提升</w:t>
      </w:r>
    </w:p>
    <w:p>
      <w:pPr>
        <w:spacing w:before="75" w:after="0"/>
      </w:pPr>
      <w:r>
        <w:rPr/>
        <w:t xml:space="preserve">二、3d打印在个性化营养食品中应用探索</w:t>
      </w:r>
    </w:p>
    <w:p>
      <w:pPr>
        <w:spacing w:before="75" w:after="0"/>
      </w:pPr>
      <w:r>
        <w:rPr/>
        <w:t xml:space="preserve">三、可降解环保材料与绿色包装工艺创新</w:t>
      </w:r>
    </w:p>
    <w:p>
      <w:pPr>
        <w:spacing w:before="75" w:after="0"/>
      </w:pPr>
      <w:r>
        <w:rPr/>
        <w:t xml:space="preserve">四、微创与无创家用健康器械制造工艺升级</w:t>
      </w:r>
    </w:p>
    <w:p>
      <w:pPr>
        <w:spacing w:before="75" w:after="0"/>
      </w:pPr>
      <w:r>
        <w:rPr>
          <w:b w:val="1"/>
          <w:bCs w:val="1"/>
        </w:rPr>
        <w:t xml:space="preserve">第十一章 2026-2031年健康消费行业发展环境预判</w:t>
      </w:r>
    </w:p>
    <w:p>
      <w:pPr>
        <w:spacing w:before="75" w:after="0"/>
      </w:pPr>
      <w:r>
        <w:rPr/>
        <w:t xml:space="preserve">第一节 宏观经济与消费趋势影响</w:t>
      </w:r>
    </w:p>
    <w:p>
      <w:pPr>
        <w:spacing w:before="75" w:after="0"/>
      </w:pPr>
      <w:r>
        <w:rPr/>
        <w:t xml:space="preserve">一、国民经济稳步增长与健康消费支出弹性</w:t>
      </w:r>
    </w:p>
    <w:p>
      <w:pPr>
        <w:spacing w:before="75" w:after="0"/>
      </w:pPr>
      <w:r>
        <w:rPr/>
        <w:t xml:space="preserve">二、居民可支配收入提升与消费结构升级</w:t>
      </w:r>
    </w:p>
    <w:p>
      <w:pPr>
        <w:spacing w:before="75" w:after="0"/>
      </w:pPr>
      <w:r>
        <w:rPr/>
        <w:t xml:space="preserve">三、人口老龄化加速与银发经济红利释放</w:t>
      </w:r>
    </w:p>
    <w:p>
      <w:pPr>
        <w:spacing w:before="75" w:after="0"/>
      </w:pPr>
      <w:r>
        <w:rPr/>
        <w:t xml:space="preserve">四、中等收入群体扩容与品质健康需求爆发</w:t>
      </w:r>
    </w:p>
    <w:p>
      <w:pPr>
        <w:spacing w:before="75" w:after="0"/>
      </w:pPr>
      <w:r>
        <w:rPr/>
        <w:t xml:space="preserve">第二节 产业导向与规范发展分析</w:t>
      </w:r>
    </w:p>
    <w:p>
      <w:pPr>
        <w:spacing w:before="75" w:after="0"/>
      </w:pPr>
      <w:r>
        <w:rPr/>
        <w:t xml:space="preserve">一、健康中国战略深化与大健康产业扶持</w:t>
      </w:r>
    </w:p>
    <w:p>
      <w:pPr>
        <w:spacing w:before="75" w:after="0"/>
      </w:pPr>
      <w:r>
        <w:rPr/>
        <w:t xml:space="preserve">二、保健食品与医疗器械注册审评审批优化</w:t>
      </w:r>
    </w:p>
    <w:p>
      <w:pPr>
        <w:spacing w:before="75" w:after="0"/>
      </w:pPr>
      <w:r>
        <w:rPr/>
        <w:t xml:space="preserve">三、健康数据安全与个人信息保护合规要求</w:t>
      </w:r>
    </w:p>
    <w:p>
      <w:pPr>
        <w:spacing w:before="75" w:after="0"/>
      </w:pPr>
      <w:r>
        <w:rPr/>
        <w:t xml:space="preserve">四、行业广告监管趋严与虚假宣传打击力度</w:t>
      </w:r>
    </w:p>
    <w:p>
      <w:pPr>
        <w:spacing w:before="75" w:after="0"/>
      </w:pPr>
      <w:r>
        <w:rPr/>
        <w:t xml:space="preserve">第三节 外部环境与潜在风险分析</w:t>
      </w:r>
    </w:p>
    <w:p>
      <w:pPr>
        <w:spacing w:before="75" w:after="0"/>
      </w:pPr>
      <w:r>
        <w:rPr/>
        <w:t xml:space="preserve">一、全球公共卫生事件对健康消费习惯重塑</w:t>
      </w:r>
    </w:p>
    <w:p>
      <w:pPr>
        <w:spacing w:before="75" w:after="0"/>
      </w:pPr>
      <w:r>
        <w:rPr/>
        <w:t xml:space="preserve">二、国际贸易壁垒对健康产品出口的影响</w:t>
      </w:r>
    </w:p>
    <w:p>
      <w:pPr>
        <w:spacing w:before="75" w:after="0"/>
      </w:pPr>
      <w:r>
        <w:rPr/>
        <w:t xml:space="preserve">三、关键原材料价格波动与供应链中断风险</w:t>
      </w:r>
    </w:p>
    <w:p>
      <w:pPr>
        <w:spacing w:before="75" w:after="0"/>
      </w:pPr>
      <w:r>
        <w:rPr/>
        <w:t xml:space="preserve">四、跨界资本涌入导致的行业泡沫与内卷</w:t>
      </w:r>
    </w:p>
    <w:p>
      <w:pPr>
        <w:spacing w:before="75" w:after="0"/>
      </w:pPr>
      <w:r>
        <w:rPr>
          <w:b w:val="1"/>
          <w:bCs w:val="1"/>
        </w:rPr>
        <w:t xml:space="preserve">第十二章 2026-2031年健康消费供需与市场规模预测</w:t>
      </w:r>
    </w:p>
    <w:p>
      <w:pPr>
        <w:spacing w:before="75" w:after="0"/>
      </w:pPr>
      <w:r>
        <w:rPr/>
        <w:t xml:space="preserve">第一节 供给侧发展趋势预测</w:t>
      </w:r>
    </w:p>
    <w:p>
      <w:pPr>
        <w:spacing w:before="75" w:after="0"/>
      </w:pPr>
      <w:r>
        <w:rPr/>
        <w:t xml:space="preserve">一、健康产品产能向智能化与绿色化升级</w:t>
      </w:r>
    </w:p>
    <w:p>
      <w:pPr>
        <w:spacing w:before="75" w:after="0"/>
      </w:pPr>
      <w:r>
        <w:rPr/>
        <w:t xml:space="preserve">二、本土核心原料与高端器械自给率提升</w:t>
      </w:r>
    </w:p>
    <w:p>
      <w:pPr>
        <w:spacing w:before="75" w:after="0"/>
      </w:pPr>
      <w:r>
        <w:rPr/>
        <w:t xml:space="preserve">三、健康服务供给向社区化与居家化下沉</w:t>
      </w:r>
    </w:p>
    <w:p>
      <w:pPr>
        <w:spacing w:before="75" w:after="0"/>
      </w:pPr>
      <w:r>
        <w:rPr/>
        <w:t xml:space="preserve">四、行业落后产能出清与合规企业份额集中</w:t>
      </w:r>
    </w:p>
    <w:p>
      <w:pPr>
        <w:spacing w:before="75" w:after="0"/>
      </w:pPr>
      <w:r>
        <w:rPr/>
        <w:t xml:space="preserve">第二节 需求侧演变趋势预测</w:t>
      </w:r>
    </w:p>
    <w:p>
      <w:pPr>
        <w:spacing w:before="75" w:after="0"/>
      </w:pPr>
      <w:r>
        <w:rPr/>
        <w:t xml:space="preserve">一、预防性健康消费与日常营养补充需求预测</w:t>
      </w:r>
    </w:p>
    <w:p>
      <w:pPr>
        <w:spacing w:before="75" w:after="0"/>
      </w:pPr>
      <w:r>
        <w:rPr/>
        <w:t xml:space="preserve">二、慢病管理设备与康复服务需求增量预测</w:t>
      </w:r>
    </w:p>
    <w:p>
      <w:pPr>
        <w:spacing w:before="75" w:after="0"/>
      </w:pPr>
      <w:r>
        <w:rPr/>
        <w:t xml:space="preserve">三、精神心理健康与睡眠改善需求爆发预测</w:t>
      </w:r>
    </w:p>
    <w:p>
      <w:pPr>
        <w:spacing w:before="75" w:after="0"/>
      </w:pPr>
      <w:r>
        <w:rPr/>
        <w:t xml:space="preserve">四、宠物健康消费与家庭全员健康需求延伸</w:t>
      </w:r>
    </w:p>
    <w:p>
      <w:pPr>
        <w:spacing w:before="75" w:after="0"/>
      </w:pPr>
      <w:r>
        <w:rPr/>
        <w:t xml:space="preserve">第三节 市场规模与价格走势预测</w:t>
      </w:r>
    </w:p>
    <w:p>
      <w:pPr>
        <w:spacing w:before="75" w:after="0"/>
      </w:pPr>
      <w:r>
        <w:rPr/>
        <w:t xml:space="preserve">一、健康消费行业总营收与复合增长率预测</w:t>
      </w:r>
    </w:p>
    <w:p>
      <w:pPr>
        <w:spacing w:before="75" w:after="0"/>
      </w:pPr>
      <w:r>
        <w:rPr/>
        <w:t xml:space="preserve">二、各细分产品与服务市场规模占比变化</w:t>
      </w:r>
    </w:p>
    <w:p>
      <w:pPr>
        <w:spacing w:before="75" w:after="0"/>
      </w:pPr>
      <w:r>
        <w:rPr/>
        <w:t xml:space="preserve">三、健康产品终端价格走势与毛利水平预判</w:t>
      </w:r>
    </w:p>
    <w:p>
      <w:pPr>
        <w:spacing w:before="75" w:after="0"/>
      </w:pPr>
      <w:r>
        <w:rPr/>
        <w:t xml:space="preserve">四、高附加值健康服务收入占比提升趋势</w:t>
      </w:r>
    </w:p>
    <w:p>
      <w:pPr>
        <w:spacing w:before="75" w:after="0"/>
      </w:pPr>
      <w:r>
        <w:rPr>
          <w:b w:val="1"/>
          <w:bCs w:val="1"/>
        </w:rPr>
        <w:t xml:space="preserve">第十三章 2026-2031年健康消费行业发展趋势研判</w:t>
      </w:r>
    </w:p>
    <w:p>
      <w:pPr>
        <w:spacing w:before="75" w:after="0"/>
      </w:pPr>
      <w:r>
        <w:rPr/>
        <w:t xml:space="preserve">第一节 产业升级与结构优化趋势</w:t>
      </w:r>
    </w:p>
    <w:p>
      <w:pPr>
        <w:spacing w:before="75" w:after="0"/>
      </w:pPr>
      <w:r>
        <w:rPr/>
        <w:t xml:space="preserve">一、从单一产品推销向全生命周期管理延伸</w:t>
      </w:r>
    </w:p>
    <w:p>
      <w:pPr>
        <w:spacing w:before="75" w:after="0"/>
      </w:pPr>
      <w:r>
        <w:rPr/>
        <w:t xml:space="preserve">二、从经验驱动向科学循证与数据驱动转型</w:t>
      </w:r>
    </w:p>
    <w:p>
      <w:pPr>
        <w:spacing w:before="75" w:after="0"/>
      </w:pPr>
      <w:r>
        <w:rPr/>
        <w:t xml:space="preserve">三、从粗放式营销向精细化用户运营升级</w:t>
      </w:r>
    </w:p>
    <w:p>
      <w:pPr>
        <w:spacing w:before="75" w:after="0"/>
      </w:pPr>
      <w:r>
        <w:rPr/>
        <w:t xml:space="preserve">四、从线性供应链向网状健康产业生态演进</w:t>
      </w:r>
    </w:p>
    <w:p>
      <w:pPr>
        <w:spacing w:before="75" w:after="0"/>
      </w:pPr>
      <w:r>
        <w:rPr/>
        <w:t xml:space="preserve">第二节 商业模式变革趋势</w:t>
      </w:r>
    </w:p>
    <w:p>
      <w:pPr>
        <w:spacing w:before="75" w:after="0"/>
      </w:pPr>
      <w:r>
        <w:rPr/>
        <w:t xml:space="preserve">一、产品加服务加保险的健康管理闭环模式</w:t>
      </w:r>
    </w:p>
    <w:p>
      <w:pPr>
        <w:spacing w:before="75" w:after="0"/>
      </w:pPr>
      <w:r>
        <w:rPr/>
        <w:t xml:space="preserve">二、反向定制与个性化健康方案订阅模式</w:t>
      </w:r>
    </w:p>
    <w:p>
      <w:pPr>
        <w:spacing w:before="75" w:after="0"/>
      </w:pPr>
      <w:r>
        <w:rPr/>
        <w:t xml:space="preserve">三、健康数据资产化与增值服务变现探索</w:t>
      </w:r>
    </w:p>
    <w:p>
      <w:pPr>
        <w:spacing w:before="75" w:after="0"/>
      </w:pPr>
      <w:r>
        <w:rPr/>
        <w:t xml:space="preserve">四、跨界联名与场景化健康消费体验创新</w:t>
      </w:r>
    </w:p>
    <w:p>
      <w:pPr>
        <w:spacing w:before="75" w:after="0"/>
      </w:pPr>
      <w:r>
        <w:rPr/>
        <w:t xml:space="preserve">第三节 可持续发展转型趋势</w:t>
      </w:r>
    </w:p>
    <w:p>
      <w:pPr>
        <w:spacing w:before="75" w:after="0"/>
      </w:pPr>
      <w:r>
        <w:rPr/>
        <w:t xml:space="preserve">一、全链条绿色低碳化与环保包装普及</w:t>
      </w:r>
    </w:p>
    <w:p>
      <w:pPr>
        <w:spacing w:before="75" w:after="0"/>
      </w:pPr>
      <w:r>
        <w:rPr/>
        <w:t xml:space="preserve">二、企业环境治理与社会责任履行深化</w:t>
      </w:r>
    </w:p>
    <w:p>
      <w:pPr>
        <w:spacing w:before="75" w:after="0"/>
      </w:pPr>
      <w:r>
        <w:rPr/>
        <w:t xml:space="preserve">三、健康公平性与普惠型健康产品推广</w:t>
      </w:r>
    </w:p>
    <w:p>
      <w:pPr>
        <w:spacing w:before="75" w:after="0"/>
      </w:pPr>
      <w:r>
        <w:rPr/>
        <w:t xml:space="preserve">四、透明供应链与原料溯源体系常态化</w:t>
      </w:r>
    </w:p>
    <w:p>
      <w:pPr>
        <w:spacing w:before="75" w:after="0"/>
      </w:pPr>
      <w:r>
        <w:rPr>
          <w:b w:val="1"/>
          <w:bCs w:val="1"/>
        </w:rPr>
        <w:t xml:space="preserve">第五部分 投资战略与风险预警篇</w:t>
      </w:r>
    </w:p>
    <w:p>
      <w:pPr>
        <w:spacing w:before="75" w:after="0"/>
      </w:pPr>
      <w:r>
        <w:rPr>
          <w:b w:val="1"/>
          <w:bCs w:val="1"/>
        </w:rPr>
        <w:t xml:space="preserve">第十四章 健康消费行业投资机会与价值评估</w:t>
      </w:r>
    </w:p>
    <w:p>
      <w:pPr>
        <w:spacing w:before="75" w:after="0"/>
      </w:pPr>
      <w:r>
        <w:rPr/>
        <w:t xml:space="preserve">第一节 行业投资价值综合评估</w:t>
      </w:r>
    </w:p>
    <w:p>
      <w:pPr>
        <w:spacing w:before="75" w:after="0"/>
      </w:pPr>
      <w:r>
        <w:rPr/>
        <w:t xml:space="preserve">一、庞大人口基数与抗周期韧性评估</w:t>
      </w:r>
    </w:p>
    <w:p>
      <w:pPr>
        <w:spacing w:before="75" w:after="0"/>
      </w:pPr>
      <w:r>
        <w:rPr/>
        <w:t xml:space="preserve">二、消费升级与老龄化带来的长期红利判断</w:t>
      </w:r>
    </w:p>
    <w:p>
      <w:pPr>
        <w:spacing w:before="75" w:after="0"/>
      </w:pPr>
      <w:r>
        <w:rPr/>
        <w:t xml:space="preserve">三、科技赋能与国产替代加速的重塑机遇</w:t>
      </w:r>
    </w:p>
    <w:p>
      <w:pPr>
        <w:spacing w:before="75" w:after="0"/>
      </w:pPr>
      <w:r>
        <w:rPr/>
        <w:t xml:space="preserve">四、资本关注度与多元化退出渠道分析</w:t>
      </w:r>
    </w:p>
    <w:p>
      <w:pPr>
        <w:spacing w:before="75" w:after="0"/>
      </w:pPr>
      <w:r>
        <w:rPr/>
        <w:t xml:space="preserve">第二节 高潜力细分赛道挖掘</w:t>
      </w:r>
    </w:p>
    <w:p>
      <w:pPr>
        <w:spacing w:before="75" w:after="0"/>
      </w:pPr>
      <w:r>
        <w:rPr/>
        <w:t xml:space="preserve">一、合成生物学与新型功能性原料研发</w:t>
      </w:r>
    </w:p>
    <w:p>
      <w:pPr>
        <w:spacing w:before="75" w:after="0"/>
      </w:pPr>
      <w:r>
        <w:rPr/>
        <w:t xml:space="preserve">二、人工智能数字疗法与智能慢病管理硬件</w:t>
      </w:r>
    </w:p>
    <w:p>
      <w:pPr>
        <w:spacing w:before="75" w:after="0"/>
      </w:pPr>
      <w:r>
        <w:rPr/>
        <w:t xml:space="preserve">三、抗衰老科技与高端家用美容仪器</w:t>
      </w:r>
    </w:p>
    <w:p>
      <w:pPr>
        <w:spacing w:before="75" w:after="0"/>
      </w:pPr>
      <w:r>
        <w:rPr/>
        <w:t xml:space="preserve">四、银发经济下的适老化产品与康养服务</w:t>
      </w:r>
    </w:p>
    <w:p>
      <w:pPr>
        <w:spacing w:before="75" w:after="0"/>
      </w:pPr>
      <w:r>
        <w:rPr/>
        <w:t xml:space="preserve">第三节 产业链关键环节机会</w:t>
      </w:r>
    </w:p>
    <w:p>
      <w:pPr>
        <w:spacing w:before="75" w:after="0"/>
      </w:pPr>
      <w:r>
        <w:rPr/>
        <w:t xml:space="preserve">一、上游高壁垒核心原料与专利成分开发</w:t>
      </w:r>
    </w:p>
    <w:p>
      <w:pPr>
        <w:spacing w:before="75" w:after="0"/>
      </w:pPr>
      <w:r>
        <w:rPr/>
        <w:t xml:space="preserve">二、中游具备柔性制造与合规能力的代工龙头</w:t>
      </w:r>
    </w:p>
    <w:p>
      <w:pPr>
        <w:spacing w:before="75" w:after="0"/>
      </w:pPr>
      <w:r>
        <w:rPr/>
        <w:t xml:space="preserve">三、下游全渠道品牌运营与私域流量平台</w:t>
      </w:r>
    </w:p>
    <w:p>
      <w:pPr>
        <w:spacing w:before="75" w:after="0"/>
      </w:pPr>
      <w:r>
        <w:rPr/>
        <w:t xml:space="preserve">四、跨境出海与本土健康品牌全球化布局</w:t>
      </w:r>
    </w:p>
    <w:p>
      <w:pPr>
        <w:spacing w:before="75" w:after="0"/>
      </w:pPr>
      <w:r>
        <w:rPr>
          <w:b w:val="1"/>
          <w:bCs w:val="1"/>
        </w:rPr>
        <w:t xml:space="preserve">第十五章 健康消费行业投资风险识别与预警</w:t>
      </w:r>
    </w:p>
    <w:p>
      <w:pPr>
        <w:spacing w:before="75" w:after="0"/>
      </w:pPr>
      <w:r>
        <w:rPr/>
        <w:t xml:space="preserve">第一节 技术与研发风险</w:t>
      </w:r>
    </w:p>
    <w:p>
      <w:pPr>
        <w:spacing w:before="75" w:after="0"/>
      </w:pPr>
      <w:r>
        <w:rPr/>
        <w:t xml:space="preserve">一、技术路线押注错误与研发失败风险</w:t>
      </w:r>
    </w:p>
    <w:p>
      <w:pPr>
        <w:spacing w:before="75" w:after="0"/>
      </w:pPr>
      <w:r>
        <w:rPr/>
        <w:t xml:space="preserve">二、功效评价不达标与临床试验延期风险</w:t>
      </w:r>
    </w:p>
    <w:p>
      <w:pPr>
        <w:spacing w:before="75" w:after="0"/>
      </w:pPr>
      <w:r>
        <w:rPr/>
        <w:t xml:space="preserve">三、核心技术泄密与研发人员流失风险</w:t>
      </w:r>
    </w:p>
    <w:p>
      <w:pPr>
        <w:spacing w:before="75" w:after="0"/>
      </w:pPr>
      <w:r>
        <w:rPr/>
        <w:t xml:space="preserve">四、专利侵权诉讼与知识产权纠纷风险</w:t>
      </w:r>
    </w:p>
    <w:p>
      <w:pPr>
        <w:spacing w:before="75" w:after="0"/>
      </w:pPr>
      <w:r>
        <w:rPr/>
        <w:t xml:space="preserve">第二节 市场与经营风险</w:t>
      </w:r>
    </w:p>
    <w:p>
      <w:pPr>
        <w:spacing w:before="75" w:after="0"/>
      </w:pPr>
      <w:r>
        <w:rPr/>
        <w:t xml:space="preserve">一、消费者偏好快速转移与产品滞销风险</w:t>
      </w:r>
    </w:p>
    <w:p>
      <w:pPr>
        <w:spacing w:before="75" w:after="0"/>
      </w:pPr>
      <w:r>
        <w:rPr/>
        <w:t xml:space="preserve">二、营销费用高企与获客成本攀升风险</w:t>
      </w:r>
    </w:p>
    <w:p>
      <w:pPr>
        <w:spacing w:before="75" w:after="0"/>
      </w:pPr>
      <w:r>
        <w:rPr/>
        <w:t xml:space="preserve">三、行业产能过剩与恶性价格战风险</w:t>
      </w:r>
    </w:p>
    <w:p>
      <w:pPr>
        <w:spacing w:before="75" w:after="0"/>
      </w:pPr>
      <w:r>
        <w:rPr/>
        <w:t xml:space="preserve">四、大客户依赖度过高与渠道集中风险</w:t>
      </w:r>
    </w:p>
    <w:p>
      <w:pPr>
        <w:spacing w:before="75" w:after="0"/>
      </w:pPr>
      <w:r>
        <w:rPr/>
        <w:t xml:space="preserve">第三节 政策与合规风险</w:t>
      </w:r>
    </w:p>
    <w:p>
      <w:pPr>
        <w:spacing w:before="75" w:after="0"/>
      </w:pPr>
      <w:r>
        <w:rPr/>
        <w:t xml:space="preserve">一、行业监管政策收紧与准入门槛提高风险</w:t>
      </w:r>
    </w:p>
    <w:p>
      <w:pPr>
        <w:spacing w:before="75" w:after="0"/>
      </w:pPr>
      <w:r>
        <w:rPr/>
        <w:t xml:space="preserve">二、产品质量抽检不合格与召回处罚风险</w:t>
      </w:r>
    </w:p>
    <w:p>
      <w:pPr>
        <w:spacing w:before="75" w:after="0"/>
      </w:pPr>
      <w:r>
        <w:rPr/>
        <w:t xml:space="preserve">三、广告宣传违规与虚假宣传罚款风险</w:t>
      </w:r>
    </w:p>
    <w:p>
      <w:pPr>
        <w:spacing w:before="75" w:after="0"/>
      </w:pPr>
      <w:r>
        <w:rPr/>
        <w:t xml:space="preserve">四、数据安全合规与用户隐私泄露风险</w:t>
      </w:r>
    </w:p>
    <w:p>
      <w:pPr>
        <w:spacing w:before="75" w:after="0"/>
      </w:pPr>
      <w:r>
        <w:rPr/>
        <w:t xml:space="preserve">第四节 资本与财务风险</w:t>
      </w:r>
    </w:p>
    <w:p>
      <w:pPr>
        <w:spacing w:before="75" w:after="0"/>
      </w:pPr>
      <w:r>
        <w:rPr/>
        <w:t xml:space="preserve">一、重资产投入导致现金流紧张与断裂风险</w:t>
      </w:r>
    </w:p>
    <w:p>
      <w:pPr>
        <w:spacing w:before="75" w:after="0"/>
      </w:pPr>
      <w:r>
        <w:rPr/>
        <w:t xml:space="preserve">二、存货跌价准备计提与资产减值风险</w:t>
      </w:r>
    </w:p>
    <w:p>
      <w:pPr>
        <w:spacing w:before="75" w:after="0"/>
      </w:pPr>
      <w:r>
        <w:rPr/>
        <w:t xml:space="preserve">三、应收账款周期延长与坏账计提风险</w:t>
      </w:r>
    </w:p>
    <w:p>
      <w:pPr>
        <w:spacing w:before="75" w:after="0"/>
      </w:pPr>
      <w:r>
        <w:rPr/>
        <w:t xml:space="preserve">四、一二级市场估值倒挂与融资困难风险</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一、行业发展阶段拐点与长期增长逻辑判断</w:t>
      </w:r>
    </w:p>
    <w:p>
      <w:pPr>
        <w:spacing w:before="75" w:after="0"/>
      </w:pPr>
      <w:r>
        <w:rPr/>
        <w:t xml:space="preserve">二、供需格局演变与产业链利润转移规律</w:t>
      </w:r>
    </w:p>
    <w:p>
      <w:pPr>
        <w:spacing w:before="75" w:after="0"/>
      </w:pPr>
      <w:r>
        <w:rPr/>
        <w:t xml:space="preserve">三、竞争格局优化与产业集中度提升趋势</w:t>
      </w:r>
    </w:p>
    <w:p>
      <w:pPr>
        <w:spacing w:before="75" w:after="0"/>
      </w:pPr>
      <w:r>
        <w:rPr/>
        <w:t xml:space="preserve">四、投资价值综合评级与核心风险提示结论</w:t>
      </w:r>
    </w:p>
    <w:p>
      <w:pPr>
        <w:spacing w:before="75" w:after="0"/>
      </w:pPr>
      <w:r>
        <w:rPr/>
        <w:t xml:space="preserve">第二节 多方协同发展倡议</w:t>
      </w:r>
    </w:p>
    <w:p>
      <w:pPr>
        <w:spacing w:before="75" w:after="0"/>
      </w:pPr>
      <w:r>
        <w:rPr/>
        <w:t xml:space="preserve">一、对政府部门完善产业配套与监管体系建议</w:t>
      </w:r>
    </w:p>
    <w:p>
      <w:pPr>
        <w:spacing w:before="75" w:after="0"/>
      </w:pPr>
      <w:r>
        <w:rPr/>
        <w:t xml:space="preserve">二、对行业协会加强标准制定与自律交流倡议</w:t>
      </w:r>
    </w:p>
    <w:p>
      <w:pPr>
        <w:spacing w:before="75" w:after="0"/>
      </w:pPr>
      <w:r>
        <w:rPr/>
        <w:t xml:space="preserve">三、对金融机构创新供应链金融与耐心资本建议</w:t>
      </w:r>
    </w:p>
    <w:p>
      <w:pPr>
        <w:spacing w:before="75" w:after="0"/>
      </w:pPr>
      <w:r>
        <w:rPr/>
        <w:t xml:space="preserve">四、对从业主体坚守长期主义与合规经营倡议</w:t>
      </w:r>
    </w:p>
    <w:p>
      <w:pPr>
        <w:spacing w:before="75" w:after="0"/>
      </w:pPr>
      <w:r>
        <w:rPr>
          <w:b w:val="1"/>
          <w:bCs w:val="1"/>
        </w:rPr>
        <w:t xml:space="preserve">图表目录</w:t>
      </w:r>
    </w:p>
    <w:p>
      <w:pPr>
        <w:spacing w:before="75" w:after="0"/>
      </w:pPr>
      <w:r>
        <w:rPr/>
        <w:t xml:space="preserve">图表：健康消费产品分类体系与产业链结构图</w:t>
      </w:r>
    </w:p>
    <w:p>
      <w:pPr>
        <w:spacing w:before="75" w:after="0"/>
      </w:pPr>
      <w:r>
        <w:rPr/>
        <w:t xml:space="preserve">图表：全球健康消费市场规模与增速趋势分析</w:t>
      </w:r>
    </w:p>
    <w:p>
      <w:pPr>
        <w:spacing w:before="75" w:after="0"/>
      </w:pPr>
      <w:r>
        <w:rPr/>
        <w:t xml:space="preserve">图表：全球健康消费支出结构与演变热力图</w:t>
      </w:r>
    </w:p>
    <w:p>
      <w:pPr>
        <w:spacing w:before="75" w:after="0"/>
      </w:pPr>
      <w:r>
        <w:rPr/>
        <w:t xml:space="preserve">图表：全球健康产品贸易流向与区域分布格局</w:t>
      </w:r>
    </w:p>
    <w:p>
      <w:pPr>
        <w:spacing w:before="75" w:after="0"/>
      </w:pPr>
      <w:r>
        <w:rPr/>
        <w:t xml:space="preserve">图表：主要国家健康消费人均支出与渗透率对比</w:t>
      </w:r>
    </w:p>
    <w:p>
      <w:pPr>
        <w:spacing w:before="75" w:after="0"/>
      </w:pPr>
      <w:r>
        <w:rPr/>
        <w:t xml:space="preserve">图表：2024-2026年中国健康消费行业总产值测算</w:t>
      </w:r>
    </w:p>
    <w:p>
      <w:pPr>
        <w:spacing w:before="75" w:after="0"/>
      </w:pPr>
      <w:r>
        <w:rPr/>
        <w:t xml:space="preserve">图表：2024-2026年中国健康产品进出口规模与结构</w:t>
      </w:r>
    </w:p>
    <w:p>
      <w:pPr>
        <w:spacing w:before="75" w:after="0"/>
      </w:pPr>
      <w:r>
        <w:rPr/>
        <w:t xml:space="preserve">图表：2024-2026年中国健康消费行业利润率走势</w:t>
      </w:r>
    </w:p>
    <w:p>
      <w:pPr>
        <w:spacing w:before="75" w:after="0"/>
      </w:pPr>
      <w:r>
        <w:rPr/>
        <w:t xml:space="preserve">图表：2024-2026年中国营养保健食品细分品类增速</w:t>
      </w:r>
    </w:p>
    <w:p>
      <w:pPr>
        <w:spacing w:before="75" w:after="0"/>
      </w:pPr>
      <w:r>
        <w:rPr/>
        <w:t xml:space="preserve">图表：2024-2026年中国家用健康器械市场结构分析</w:t>
      </w:r>
    </w:p>
    <w:p>
      <w:pPr>
        <w:spacing w:before="75" w:after="0"/>
      </w:pPr>
      <w:r>
        <w:rPr/>
        <w:t xml:space="preserve">图表：2024-2026年中国智能可穿戴健康设备出货量</w:t>
      </w:r>
    </w:p>
    <w:p>
      <w:pPr>
        <w:spacing w:before="75" w:after="0"/>
      </w:pPr>
      <w:r>
        <w:rPr/>
        <w:t xml:space="preserve">图表：2024-2026年中国健康管理与康养服务规模</w:t>
      </w:r>
    </w:p>
    <w:p>
      <w:pPr>
        <w:spacing w:before="75" w:after="0"/>
      </w:pPr>
      <w:r>
        <w:rPr/>
        <w:t xml:space="preserve">图表：核心原材料价格波动与下游产品成本关联分析</w:t>
      </w:r>
    </w:p>
    <w:p>
      <w:pPr>
        <w:spacing w:before="75" w:after="0"/>
      </w:pPr>
      <w:r>
        <w:rPr/>
        <w:t xml:space="preserve">图表：健康产品代工生产市场份额与集中度分析</w:t>
      </w:r>
    </w:p>
    <w:p>
      <w:pPr>
        <w:spacing w:before="75" w:after="0"/>
      </w:pPr>
      <w:r>
        <w:rPr/>
        <w:t xml:space="preserve">图表：健康消费线上线下渠道销售占比与演变趋势</w:t>
      </w:r>
    </w:p>
    <w:p>
      <w:pPr>
        <w:spacing w:before="75" w:after="0"/>
      </w:pPr>
      <w:r>
        <w:rPr/>
        <w:t xml:space="preserve">图表：青年群体与银发族健康消费偏好与客单价对比</w:t>
      </w:r>
    </w:p>
    <w:p>
      <w:pPr>
        <w:spacing w:before="75" w:after="0"/>
      </w:pPr>
      <w:r>
        <w:rPr/>
        <w:t xml:space="preserve">图表：消费者健康产品购买决策链路与信息触点分析</w:t>
      </w:r>
    </w:p>
    <w:p>
      <w:pPr>
        <w:spacing w:before="75" w:after="0"/>
      </w:pPr>
      <w:r>
        <w:rPr/>
        <w:t xml:space="preserve">图表：中国健康消费区域产业集群产值规模对比</w:t>
      </w:r>
    </w:p>
    <w:p>
      <w:pPr>
        <w:spacing w:before="75" w:after="0"/>
      </w:pPr>
      <w:r>
        <w:rPr/>
        <w:t xml:space="preserve">图表：合成生物学在健康原料量产中应用渗透率</w:t>
      </w:r>
    </w:p>
    <w:p>
      <w:pPr>
        <w:spacing w:before="75" w:after="0"/>
      </w:pPr>
      <w:r>
        <w:rPr/>
        <w:t xml:space="preserve">图表：人工智能大模型在健康咨询应用成熟度评估</w:t>
      </w:r>
    </w:p>
    <w:p>
      <w:pPr>
        <w:spacing w:before="75" w:after="0"/>
      </w:pPr>
      <w:r>
        <w:rPr/>
        <w:t xml:space="preserve">图表：2026-2031年中国健康消费总营收复合增长率</w:t>
      </w:r>
    </w:p>
    <w:p>
      <w:pPr>
        <w:spacing w:before="75" w:after="0"/>
      </w:pPr>
      <w:r>
        <w:rPr/>
        <w:t xml:space="preserve">图表：2026-2031年预防性健康消费与慢病管理需求预测</w:t>
      </w:r>
    </w:p>
    <w:p>
      <w:pPr>
        <w:spacing w:before="75" w:after="0"/>
      </w:pPr>
      <w:r>
        <w:rPr/>
        <w:t xml:space="preserve">图表：2026-2031年精神心理与睡眠改善市场爆发潜力</w:t>
      </w:r>
    </w:p>
    <w:p>
      <w:pPr>
        <w:spacing w:before="75" w:after="0"/>
      </w:pPr>
      <w:r>
        <w:rPr/>
        <w:t xml:space="preserve">图表：2026-2031年各细分健康产品市场规模占比变化</w:t>
      </w:r>
    </w:p>
    <w:p>
      <w:pPr>
        <w:spacing w:before="75" w:after="0"/>
      </w:pPr>
      <w:r>
        <w:rPr/>
        <w:t xml:space="preserve">图表：2026-2031年健康产品终端价格走势与毛利预判</w:t>
      </w:r>
    </w:p>
    <w:p>
      <w:pPr>
        <w:spacing w:before="75" w:after="0"/>
      </w:pPr>
      <w:r>
        <w:rPr/>
        <w:t xml:space="preserve">图表：健康消费产业升级路径与价值链微笑曲线</w:t>
      </w:r>
    </w:p>
    <w:p>
      <w:pPr>
        <w:spacing w:before="75" w:after="0"/>
      </w:pPr>
      <w:r>
        <w:rPr/>
        <w:t xml:space="preserve">图表：产品加服务加保险健康管理闭环模式架构图</w:t>
      </w:r>
    </w:p>
    <w:p>
      <w:pPr>
        <w:spacing w:before="75" w:after="0"/>
      </w:pPr>
      <w:r>
        <w:rPr/>
        <w:t xml:space="preserve">图表：健康消费行业投资价值综合评估模型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图表：技术路线押注错误与研发失败风险权重分析</w:t>
      </w:r>
    </w:p>
    <w:p>
      <w:pPr>
        <w:spacing w:before="75" w:after="0"/>
      </w:pPr>
      <w:r>
        <w:rPr/>
        <w:t xml:space="preserve">图表：营销费用高企与获客成本攀升压力测试模型</w:t>
      </w:r>
    </w:p>
    <w:p>
      <w:pPr>
        <w:spacing w:before="75" w:after="0"/>
      </w:pPr>
      <w:r>
        <w:rPr/>
        <w:t xml:space="preserve">图表：行业监管政策收紧与准入门槛提高影响评估</w:t>
      </w:r>
    </w:p>
    <w:p>
      <w:pPr>
        <w:spacing w:before="75" w:after="0"/>
      </w:pPr>
      <w:r>
        <w:rPr/>
        <w:t xml:space="preserve">图表：重资产投入现金流断裂风险预警与应对模型</w:t>
      </w:r>
    </w:p>
    <w:p>
      <w:pPr>
        <w:spacing w:before="75" w:after="0"/>
      </w:pPr>
      <w:r>
        <w:rPr/>
        <w:t xml:space="preserve">图表：利用金融衍生工具对冲原料价格波动效果评估</w:t>
      </w:r>
    </w:p>
    <w:p>
      <w:pPr>
        <w:spacing w:before="75" w:after="0"/>
      </w:pPr>
      <w:r>
        <w:rPr/>
        <w:t xml:space="preserve">图表：企业环境治理评级与长期资本市场表现相关性</w:t>
      </w:r>
    </w:p>
    <w:p>
      <w:pPr>
        <w:spacing w:before="75" w:after="0"/>
      </w:pPr>
      <w:r>
        <w:rPr/>
        <w:t xml:space="preserve">图表：健康消费品牌出海产能布局与区域投资热度分布</w:t>
      </w:r>
    </w:p>
    <w:p>
      <w:pPr>
        <w:spacing w:before="75" w:after="0"/>
      </w:pPr>
      <w:r>
        <w:rPr/>
        <w:t xml:space="preserve">图表：多方协同发展机制框架与实施路径示意图</w:t>
      </w:r>
    </w:p>
    <w:p>
      <w:pPr>
        <w:spacing w:before="75" w:after="0"/>
      </w:pPr>
      <w:r>
        <w:rPr/>
        <w:t xml:space="preserve">图表：2026-2031年中国健康消费行业固定资产投资预测</w:t>
      </w:r>
    </w:p>
    <w:p>
      <w:pPr>
        <w:spacing w:before="75" w:after="0"/>
      </w:pPr>
      <w:r>
        <w:rPr/>
        <w:t xml:space="preserve">图表：2026-2031年中国健康产品跨境电商交易规模预测</w:t>
      </w:r>
    </w:p>
    <w:p>
      <w:pPr>
        <w:spacing w:before="75" w:after="0"/>
      </w:pPr>
      <w:r>
        <w:rPr/>
        <w:t xml:space="preserve">图表：2026-2031年中国银发经济健康消费市场规模预测</w:t>
      </w:r>
    </w:p>
    <w:p>
      <w:pPr>
        <w:spacing w:before="75" w:after="0"/>
      </w:pPr>
      <w:r>
        <w:rPr/>
        <w:t xml:space="preserve">图表：健康消费行业全产业链数字化转型升级路径图</w:t>
      </w:r>
    </w:p>
    <w:p>
      <w:pPr>
        <w:spacing w:before="75" w:after="0"/>
      </w:pPr>
      <w:r>
        <w:rPr/>
        <w:t xml:space="preserve">图表：2024-2026年中国健康消费行业专利申请数量趋势</w:t>
      </w:r>
    </w:p>
    <w:p>
      <w:pPr>
        <w:spacing w:before="75" w:after="0"/>
      </w:pPr>
      <w:r>
        <w:rPr/>
        <w:t xml:space="preserve">图表：2026-2031年中国家用美容仪市场规模与增速预测</w:t>
      </w:r>
    </w:p>
    <w:p>
      <w:pPr>
        <w:spacing w:before="75" w:after="0"/>
      </w:pPr>
      <w:r>
        <w:rPr/>
        <w:t xml:space="preserve">图表：健康消费私域流量运营用户生命周期价值模型</w:t>
      </w:r>
    </w:p>
    <w:p>
      <w:pPr>
        <w:spacing w:before="75" w:after="0"/>
      </w:pPr>
      <w:r>
        <w:rPr/>
        <w:t xml:space="preserve">图表：中国健康消费行业并购重组交易规模与案例分析</w:t>
      </w:r>
    </w:p>
    <w:p>
      <w:pPr>
        <w:spacing w:before="75" w:after="0"/>
      </w:pPr>
      <w:r>
        <w:rPr/>
        <w:t xml:space="preserve">图表：2026-2031年中国运动营养食品市场规模预测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2026-2031年中国健康消费行业发展调研及投资前景预测报告</dc:title>
  <dc:description>2026-2031年中国健康消费行业发展调研及投资前景预测报告</dc:description>
  <dc:subject>2026-2031年中国健康消费行业发展调研及投资前景预测报告</dc:subject>
  <cp:keywords>研究报告</cp:keywords>
  <cp:category>研究报告</cp:category>
  <cp:lastModifiedBy>北京中道泰和信息咨询有限公司</cp:lastModifiedBy>
  <dcterms:created xsi:type="dcterms:W3CDTF">2026-09-28T19:11:57+08:00</dcterms:created>
  <dcterms:modified xsi:type="dcterms:W3CDTF">2026-09-28T19:11:57+08:00</dcterms:modified>
</cp:coreProperties>
</file>

<file path=docProps/custom.xml><?xml version="1.0" encoding="utf-8"?>
<Properties xmlns="http://schemas.openxmlformats.org/officeDocument/2006/custom-properties" xmlns:vt="http://schemas.openxmlformats.org/officeDocument/2006/docPropsVTypes"/>
</file>