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2026年全球与中国人造石墨产业产销贸易调研及重点国家出口前景评估分析报告</w:t>
      </w:r>
    </w:p>
    <w:p>
      <w:pPr>
        <w:spacing w:after="150"/>
      </w:pPr>
      <w:r>
        <w:rPr>
          <w:b w:val="1"/>
          <w:bCs w:val="1"/>
        </w:rPr>
        <w:t xml:space="preserve">报告简介</w:t>
      </w:r>
    </w:p>
    <w:p>
      <w:pPr>
        <w:spacing w:after="150"/>
      </w:pPr>
      <w:r>
        <w:rPr/>
        <w:t xml:space="preserve">人造石墨是以石油焦、针状焦、沥青等碳质原料，经粉碎、配料、高温煅烧、石墨化处理形成的碳基材料，具备导电性能稳定、晶体结构可控、循环性能优良等特性，可制成负极材料、坩埚、石墨模具、导电构件等制品，广泛应用于电化学储能、冶金、半导体、精密机械等领域。行业业务覆盖原料预处理、高温石墨化加工、成品筛分提纯、制品成型、跨境贸易等环节，产品通过贸易商、材料集成企业交付下游制造主体。</w:t>
      </w:r>
    </w:p>
    <w:p>
      <w:pPr>
        <w:spacing w:after="150"/>
      </w:pPr>
      <w:r>
        <w:rPr/>
        <w:t xml:space="preserve">人造石墨产业依托碳素原料、高温热处理工艺体系协同运转，上游包含石油焦、沥青焦、辅料、耐火保温材料等物料供应;中游负责原料破碎提纯、高温石墨化、分级改性、制品加工;下游对接电池制造、金属冶炼、精密装备生产等采购主体。生产多按照下游客户指标要求定制参数，样品完成理化检测后启动批量加工。生产设施包含煅烧窑、石墨化炉、筛分提纯产线，不同产品对应不同热处理温度与生产周期。配套业务包含理化检测、产品改性、跨境报关物流，成品销售与来料加工服务共同构成行业主要收入来源。储能与特种制造领域材料采购活动持续开展，带动人造石墨产品订单释放。</w:t>
      </w:r>
    </w:p>
    <w:p>
      <w:pPr>
        <w:spacing w:after="150"/>
      </w:pPr>
      <w:r>
        <w:rPr/>
        <w:t xml:space="preserve">人造石墨产品应用场景持续拓宽，除电化学储能负极之外，光伏热场、半导体高温承载部件、冶金坩埚等领域逐步增加人造石墨采购。材料改性工艺持续优化，通过颗粒整形、表面包覆调整材料理化指标，适配严苛工况。购销活动依托跨国贸易洽谈、大宗商品交易平台、长协订单落地，采购方重点考量纯度、粒度一致性、批次稳定性与交付履约能力。产品供给存在分层特征，常规规格人造石墨供给充足，能够满足基础电化学与冶金需求;具备高纯度、高结晶度、低杂质指标的高端产品供给规模有限。不同应用方向对产品指标要求存在差异，储能领域看重导电与循环特性，高温装备部件侧重耐热强度，原料配方与热处理工艺需要匹配下游使用场景。</w:t>
      </w:r>
    </w:p>
    <w:p>
      <w:pPr>
        <w:spacing w:after="150"/>
      </w:pPr>
      <w:r>
        <w:rPr/>
        <w:t xml:space="preserve">人造石墨产品应用拓展空间持续打开，各类高端制造领域会催生定制化碳素材料需求，跨区域材料供应方案会获得更多落地机会。产品研发方向集中在原料甄选、低能耗石墨化工艺、杂质深度去除技术，降低生产环节资源消耗。材料检测、分级质控流程持续标准化，缩短样品验证到批量供货的周期。行业业务模式逐步由单纯材料售卖转向材料配套理化测试、定制改性的打包服务。运营主体强化供应链统筹能力，打通原料采购、加工生产、跨境发货各环节，保障跨区域订单稳定交付。业务模式转变将拓宽盈利空间，摆脱仅依靠材料销售获取收益的单一结构。</w:t>
      </w:r>
    </w:p>
    <w:p>
      <w:pPr>
        <w:spacing w:after="150"/>
      </w:pPr>
      <w:r>
        <w:rPr/>
        <w:t xml:space="preserve">全球高端制造产业升级持续推进，新材料替换与产线改造计划带动人造石墨采购需求。产品品质升级方案将高纯改性、低能耗热处理纳入产品开发计划，推动原料试验、工艺调试与工况验证。从业主体可围绕杂质管控、颗粒改性、跨境供应链搭建，建立自身业务壁垒。项目布局需要考量原料获取、能源供给、物流运输以及环保管控要求。经营主体需要搭建理化检测与工艺调试团队，完成小样试制、性能检测、订单履约等工作，维系稳定海内外客户合作关系。</w:t>
      </w:r>
    </w:p>
    <w:p>
      <w:pPr>
        <w:spacing w:after="150"/>
      </w:pPr>
      <w:r>
        <w:rPr/>
        <w:t xml:space="preserve">石墨化工序能源消耗规模较大，生产活动容易受到能源供给条件约束。原料品质存在波动，原料指标变化会直接影响成品理化性能。生产过程产生废气与固体废弃物，环保治理投入较高。跨境贸易会受到不同区域商品准入标准、关税条款影响，增加出口业务不确定性。商务洽谈竞争激烈，常规规格产品容易压缩利润空间。下游制造行业需求随终端产品产销节奏产生波动，订单规模存在不确定性。但高纯改性人造石墨开发、特种高温石墨制品、跨境材料配套服务等方向蕴藏机会，投资方需要结合原料资源、能源条件、资金资源，选择原料预处理、石墨化加工或是进出口贸易配套等方向布局，审慎规划投入规模，规避盲目投入带来的经营风险。</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人造石墨行业进行了长期追踪，结合我们对人造石墨相关企业的调查研究，对我国人造石墨行业发展现状与前景、市场竞争格局与形势、赢利水平与企业发展、投资策略与风险预警、发展趋势与规划建议等进行深入研究，并重点分析了人造石墨行业的前景与风险。报告揭示了人造石墨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人造石墨行业相关概述</w:t>
      </w:r>
    </w:p>
    <w:p>
      <w:pPr>
        <w:spacing w:before="75" w:after="0"/>
      </w:pPr>
      <w:r>
        <w:rPr/>
        <w:t xml:space="preserve">第一节 行业定义及分类</w:t>
      </w:r>
    </w:p>
    <w:p>
      <w:pPr>
        <w:spacing w:before="75" w:after="0"/>
      </w:pPr>
      <w:r>
        <w:rPr/>
        <w:t xml:space="preserve">一、人造石墨定义</w:t>
      </w:r>
    </w:p>
    <w:p>
      <w:pPr>
        <w:spacing w:before="75" w:after="0"/>
      </w:pPr>
      <w:r>
        <w:rPr/>
        <w:t xml:space="preserve">二、人造石墨分类情况</w:t>
      </w:r>
    </w:p>
    <w:p>
      <w:pPr>
        <w:spacing w:before="75" w:after="0"/>
      </w:pPr>
      <w:r>
        <w:rPr/>
        <w:t xml:space="preserve">三、人造石墨行业专业术语说明</w:t>
      </w:r>
    </w:p>
    <w:p>
      <w:pPr>
        <w:spacing w:before="75" w:after="0"/>
      </w:pPr>
      <w:r>
        <w:rPr/>
        <w:t xml:space="preserve">第二节 人造石墨产业链图谱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全球人造石墨行业产销态势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全球人造石墨行业发展历程</w:t>
      </w:r>
    </w:p>
    <w:p>
      <w:pPr>
        <w:spacing w:before="75" w:after="0"/>
      </w:pPr>
      <w:r>
        <w:rPr/>
        <w:t xml:space="preserve">第五节 全球人造石墨行业供给端分析</w:t>
      </w:r>
    </w:p>
    <w:p>
      <w:pPr>
        <w:spacing w:before="75" w:after="0"/>
      </w:pPr>
      <w:r>
        <w:rPr/>
        <w:t xml:space="preserve">一、2022-2026年全球人造石墨生产情况</w:t>
      </w:r>
    </w:p>
    <w:p>
      <w:pPr>
        <w:spacing w:before="75" w:after="0"/>
      </w:pPr>
      <w:r>
        <w:rPr/>
        <w:t xml:space="preserve">二、2026年全球重点区域/头部生产国分析</w:t>
      </w:r>
    </w:p>
    <w:p>
      <w:pPr>
        <w:spacing w:before="75" w:after="0"/>
      </w:pPr>
      <w:r>
        <w:rPr/>
        <w:t xml:space="preserve">第六节 全球人造石墨产业需求端分析</w:t>
      </w:r>
    </w:p>
    <w:p>
      <w:pPr>
        <w:spacing w:before="75" w:after="0"/>
      </w:pPr>
      <w:r>
        <w:rPr/>
        <w:t xml:space="preserve">一、2022-2026年全球人造石墨消费量及市场容量分析</w:t>
      </w:r>
    </w:p>
    <w:p>
      <w:pPr>
        <w:spacing w:before="75" w:after="0"/>
      </w:pPr>
      <w:r>
        <w:rPr/>
        <w:t xml:space="preserve">二、2022-2026年全球重点区域需求分析</w:t>
      </w:r>
    </w:p>
    <w:p>
      <w:pPr>
        <w:spacing w:before="75" w:after="0"/>
      </w:pPr>
      <w:r>
        <w:rPr/>
        <w:t xml:space="preserve">三、2022-2026年全球人造石墨需求场景分布情况</w:t>
      </w:r>
    </w:p>
    <w:p>
      <w:pPr>
        <w:spacing w:before="75" w:after="0"/>
      </w:pPr>
      <w:r>
        <w:rPr/>
        <w:t xml:space="preserve">四、2022-2026年全球人造石墨价格走势分析</w:t>
      </w:r>
    </w:p>
    <w:p>
      <w:pPr>
        <w:spacing w:before="75" w:after="0"/>
      </w:pPr>
      <w:r>
        <w:rPr/>
        <w:t xml:space="preserve">第七节 全球人造石墨产业发展前景研判</w:t>
      </w:r>
    </w:p>
    <w:p>
      <w:pPr>
        <w:spacing w:before="75" w:after="0"/>
      </w:pPr>
      <w:r>
        <w:rPr/>
        <w:t xml:space="preserve">一、2026-2031年全球人造石墨供应预测</w:t>
      </w:r>
    </w:p>
    <w:p>
      <w:pPr>
        <w:spacing w:before="75" w:after="0"/>
      </w:pPr>
      <w:r>
        <w:rPr/>
        <w:t xml:space="preserve">二、2026-2031年全球人造石墨需求预测</w:t>
      </w:r>
    </w:p>
    <w:p>
      <w:pPr>
        <w:spacing w:before="75" w:after="0"/>
      </w:pPr>
      <w:r>
        <w:rPr/>
        <w:t xml:space="preserve">三、2026-2031年全球人造石墨产业规模预测</w:t>
      </w:r>
    </w:p>
    <w:p>
      <w:pPr>
        <w:spacing w:before="75" w:after="0"/>
      </w:pPr>
      <w:r>
        <w:rPr/>
        <w:t xml:space="preserve">四、2026-2031年全球人造石墨价格走势预测</w:t>
      </w:r>
    </w:p>
    <w:p>
      <w:pPr>
        <w:spacing w:before="75" w:after="0"/>
      </w:pPr>
      <w:r>
        <w:rPr/>
        <w:t xml:space="preserve">五、2026-2031年全球重点区域人造石墨需求潜力测算</w:t>
      </w:r>
    </w:p>
    <w:p>
      <w:pPr>
        <w:spacing w:before="75" w:after="0"/>
      </w:pPr>
      <w:r>
        <w:rPr>
          <w:b w:val="1"/>
          <w:bCs w:val="1"/>
        </w:rPr>
        <w:t xml:space="preserve">第三章 全球人造石墨产业贸易态势分析</w:t>
      </w:r>
    </w:p>
    <w:p>
      <w:pPr>
        <w:spacing w:before="75" w:after="0"/>
      </w:pPr>
      <w:r>
        <w:rPr/>
        <w:t xml:space="preserve">第一节 全球人造石墨出口情况</w:t>
      </w:r>
    </w:p>
    <w:p>
      <w:pPr>
        <w:spacing w:before="75" w:after="0"/>
      </w:pPr>
      <w:r>
        <w:rPr/>
        <w:t xml:space="preserve">一、2022-2026年全球人造石墨出口数量分析</w:t>
      </w:r>
    </w:p>
    <w:p>
      <w:pPr>
        <w:spacing w:before="75" w:after="0"/>
      </w:pPr>
      <w:r>
        <w:rPr/>
        <w:t xml:space="preserve">二、2022-2026年全球人造石墨出口金额分析</w:t>
      </w:r>
    </w:p>
    <w:p>
      <w:pPr>
        <w:spacing w:before="75" w:after="0"/>
      </w:pPr>
      <w:r>
        <w:rPr/>
        <w:t xml:space="preserve">三、2022-2026年全球人造石墨出口均价分析</w:t>
      </w:r>
    </w:p>
    <w:p>
      <w:pPr>
        <w:spacing w:before="75" w:after="0"/>
      </w:pPr>
      <w:r>
        <w:rPr/>
        <w:t xml:space="preserve">第二节 全球人造石墨进口情况</w:t>
      </w:r>
    </w:p>
    <w:p>
      <w:pPr>
        <w:spacing w:before="75" w:after="0"/>
      </w:pPr>
      <w:r>
        <w:rPr/>
        <w:t xml:space="preserve">一、2022-2026年全球人造石墨进口数量分析</w:t>
      </w:r>
    </w:p>
    <w:p>
      <w:pPr>
        <w:spacing w:before="75" w:after="0"/>
      </w:pPr>
      <w:r>
        <w:rPr/>
        <w:t xml:space="preserve">二、2022-2026年全球人造石墨进口金额分析</w:t>
      </w:r>
    </w:p>
    <w:p>
      <w:pPr>
        <w:spacing w:before="75" w:after="0"/>
      </w:pPr>
      <w:r>
        <w:rPr/>
        <w:t xml:space="preserve">三、2022-2026年全球人造石墨进口均价分析</w:t>
      </w:r>
    </w:p>
    <w:p>
      <w:pPr>
        <w:spacing w:before="75" w:after="0"/>
      </w:pPr>
      <w:r>
        <w:rPr/>
        <w:t xml:space="preserve">第三节 全球人造石墨进口区域集中度</w:t>
      </w:r>
    </w:p>
    <w:p>
      <w:pPr>
        <w:spacing w:before="75" w:after="0"/>
      </w:pPr>
      <w:r>
        <w:rPr/>
        <w:t xml:space="preserve">第四节 全球人造石墨出口区域集中度</w:t>
      </w:r>
    </w:p>
    <w:p>
      <w:pPr>
        <w:spacing w:before="75" w:after="0"/>
      </w:pPr>
      <w:r>
        <w:rPr/>
        <w:t xml:space="preserve">第五节 全球重点区域人造石墨发展情况</w:t>
      </w:r>
    </w:p>
    <w:p>
      <w:pPr>
        <w:spacing w:before="75" w:after="0"/>
      </w:pPr>
      <w:r>
        <w:rPr/>
        <w:t xml:space="preserve">一、美国市场</w:t>
      </w:r>
    </w:p>
    <w:p>
      <w:pPr>
        <w:spacing w:before="75" w:after="0"/>
      </w:pPr>
      <w:r>
        <w:rPr/>
        <w:t xml:space="preserve">1、2022-2026年美国人造石墨发展历程</w:t>
      </w:r>
    </w:p>
    <w:p>
      <w:pPr>
        <w:spacing w:before="75" w:after="0"/>
      </w:pPr>
      <w:r>
        <w:rPr/>
        <w:t xml:space="preserve">2、2022-2026年美国人造石墨市场规模</w:t>
      </w:r>
    </w:p>
    <w:p>
      <w:pPr>
        <w:spacing w:before="75" w:after="0"/>
      </w:pPr>
      <w:r>
        <w:rPr/>
        <w:t xml:space="preserve">3、2022-2026年美国人造石墨价格走势</w:t>
      </w:r>
    </w:p>
    <w:p>
      <w:pPr>
        <w:spacing w:before="75" w:after="0"/>
      </w:pPr>
      <w:r>
        <w:rPr/>
        <w:t xml:space="preserve">4、2022-2026年美国人造石墨发展存在问题</w:t>
      </w:r>
    </w:p>
    <w:p>
      <w:pPr>
        <w:spacing w:before="75" w:after="0"/>
      </w:pPr>
      <w:r>
        <w:rPr/>
        <w:t xml:space="preserve">5、2026-2031年美国人造石墨未来发展趋势及潜力</w:t>
      </w:r>
    </w:p>
    <w:p>
      <w:pPr>
        <w:spacing w:before="75" w:after="0"/>
      </w:pPr>
      <w:r>
        <w:rPr/>
        <w:t xml:space="preserve">二、欧洲市场</w:t>
      </w:r>
    </w:p>
    <w:p>
      <w:pPr>
        <w:spacing w:before="75" w:after="0"/>
      </w:pPr>
      <w:r>
        <w:rPr/>
        <w:t xml:space="preserve">1、2022-2026年欧洲人造石墨发展历程</w:t>
      </w:r>
    </w:p>
    <w:p>
      <w:pPr>
        <w:spacing w:before="75" w:after="0"/>
      </w:pPr>
      <w:r>
        <w:rPr/>
        <w:t xml:space="preserve">2、2022-2026年欧洲人造石墨市场规模</w:t>
      </w:r>
    </w:p>
    <w:p>
      <w:pPr>
        <w:spacing w:before="75" w:after="0"/>
      </w:pPr>
      <w:r>
        <w:rPr/>
        <w:t xml:space="preserve">3、2022-2026年欧洲人造石墨价格走势</w:t>
      </w:r>
    </w:p>
    <w:p>
      <w:pPr>
        <w:spacing w:before="75" w:after="0"/>
      </w:pPr>
      <w:r>
        <w:rPr/>
        <w:t xml:space="preserve">4、2022-2026年欧洲人造石墨发展存在问题</w:t>
      </w:r>
    </w:p>
    <w:p>
      <w:pPr>
        <w:spacing w:before="75" w:after="0"/>
      </w:pPr>
      <w:r>
        <w:rPr/>
        <w:t xml:space="preserve">5、2026-2031年欧洲人造石墨未来发展趋势及潜力</w:t>
      </w:r>
    </w:p>
    <w:p>
      <w:pPr>
        <w:spacing w:before="75" w:after="0"/>
      </w:pPr>
      <w:r>
        <w:rPr/>
        <w:t xml:space="preserve">三、日韩市场</w:t>
      </w:r>
    </w:p>
    <w:p>
      <w:pPr>
        <w:spacing w:before="75" w:after="0"/>
      </w:pPr>
      <w:r>
        <w:rPr/>
        <w:t xml:space="preserve">1、2022-2026年日韩人造石墨发展历程</w:t>
      </w:r>
    </w:p>
    <w:p>
      <w:pPr>
        <w:spacing w:before="75" w:after="0"/>
      </w:pPr>
      <w:r>
        <w:rPr/>
        <w:t xml:space="preserve">2、2022-2026年日韩人造石墨市场规模</w:t>
      </w:r>
    </w:p>
    <w:p>
      <w:pPr>
        <w:spacing w:before="75" w:after="0"/>
      </w:pPr>
      <w:r>
        <w:rPr/>
        <w:t xml:space="preserve">3、2022-2026年日韩人造石墨价格走势</w:t>
      </w:r>
    </w:p>
    <w:p>
      <w:pPr>
        <w:spacing w:before="75" w:after="0"/>
      </w:pPr>
      <w:r>
        <w:rPr/>
        <w:t xml:space="preserve">4、2022-2026年日韩人造石墨发展存在问题</w:t>
      </w:r>
    </w:p>
    <w:p>
      <w:pPr>
        <w:spacing w:before="75" w:after="0"/>
      </w:pPr>
      <w:r>
        <w:rPr/>
        <w:t xml:space="preserve">5、2026-2031年日韩人造石墨未来发展趋势及潜力</w:t>
      </w:r>
    </w:p>
    <w:p>
      <w:pPr>
        <w:spacing w:before="75" w:after="0"/>
      </w:pPr>
      <w:r>
        <w:rPr>
          <w:b w:val="1"/>
          <w:bCs w:val="1"/>
        </w:rPr>
        <w:t xml:space="preserve">第三部分 中国产销贸易</w:t>
      </w:r>
    </w:p>
    <w:p>
      <w:pPr>
        <w:spacing w:before="75" w:after="0"/>
      </w:pPr>
      <w:r>
        <w:rPr>
          <w:b w:val="1"/>
          <w:bCs w:val="1"/>
        </w:rPr>
        <w:t xml:space="preserve">第四章 中国人造石墨产业供需态势分析</w:t>
      </w:r>
    </w:p>
    <w:p>
      <w:pPr>
        <w:spacing w:before="75" w:after="0"/>
      </w:pPr>
      <w:r>
        <w:rPr/>
        <w:t xml:space="preserve">第一节 中国人造石墨产业发展历程</w:t>
      </w:r>
    </w:p>
    <w:p>
      <w:pPr>
        <w:spacing w:before="75" w:after="0"/>
      </w:pPr>
      <w:r>
        <w:rPr/>
        <w:t xml:space="preserve">第二节 中国人造石墨产业供给端分析</w:t>
      </w:r>
    </w:p>
    <w:p>
      <w:pPr>
        <w:spacing w:before="75" w:after="0"/>
      </w:pPr>
      <w:r>
        <w:rPr/>
        <w:t xml:space="preserve">1、中国人造石墨行业产能及主要生产商分析</w:t>
      </w:r>
    </w:p>
    <w:p>
      <w:pPr>
        <w:spacing w:before="75" w:after="0"/>
      </w:pPr>
      <w:r>
        <w:rPr/>
        <w:t xml:space="preserve">2、2022-2026年中国人造石墨行业产量分析</w:t>
      </w:r>
    </w:p>
    <w:p>
      <w:pPr>
        <w:spacing w:before="75" w:after="0"/>
      </w:pPr>
      <w:r>
        <w:rPr/>
        <w:t xml:space="preserve">第三节 中国人造石墨产业需求端分析</w:t>
      </w:r>
    </w:p>
    <w:p>
      <w:pPr>
        <w:spacing w:before="75" w:after="0"/>
      </w:pPr>
      <w:r>
        <w:rPr/>
        <w:t xml:space="preserve">1、2022-2026年中国人造石墨需求数量分析</w:t>
      </w:r>
    </w:p>
    <w:p>
      <w:pPr>
        <w:spacing w:before="75" w:after="0"/>
      </w:pPr>
      <w:r>
        <w:rPr/>
        <w:t xml:space="preserve">2、2022-2026年中国人造石墨市场规模分析</w:t>
      </w:r>
    </w:p>
    <w:p>
      <w:pPr>
        <w:spacing w:before="75" w:after="0"/>
      </w:pPr>
      <w:r>
        <w:rPr/>
        <w:t xml:space="preserve">3、2022-2026年中国人造石墨价格走势分析</w:t>
      </w:r>
    </w:p>
    <w:p>
      <w:pPr>
        <w:spacing w:before="75" w:after="0"/>
      </w:pPr>
      <w:r>
        <w:rPr/>
        <w:t xml:space="preserve">4、2022-2026年中国人造石墨需求场景分布</w:t>
      </w:r>
    </w:p>
    <w:p>
      <w:pPr>
        <w:spacing w:before="75" w:after="0"/>
      </w:pPr>
      <w:r>
        <w:rPr/>
        <w:t xml:space="preserve">第四节 中国人造石墨需求区域分布格局</w:t>
      </w:r>
    </w:p>
    <w:p>
      <w:pPr>
        <w:spacing w:before="75" w:after="0"/>
      </w:pPr>
      <w:r>
        <w:rPr/>
        <w:t xml:space="preserve">第五节 中国人造石墨产业供需缺口数据分析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中国人造石墨产业贸易态势分析</w:t>
      </w:r>
    </w:p>
    <w:p>
      <w:pPr>
        <w:spacing w:before="75" w:after="0"/>
      </w:pPr>
      <w:r>
        <w:rPr/>
        <w:t xml:space="preserve">第一节 2026年中国外贸市场发展回顾</w:t>
      </w:r>
    </w:p>
    <w:p>
      <w:pPr>
        <w:spacing w:before="75" w:after="0"/>
      </w:pPr>
      <w:r>
        <w:rPr/>
        <w:t xml:space="preserve">第二节 中国人造石墨出口情况</w:t>
      </w:r>
    </w:p>
    <w:p>
      <w:pPr>
        <w:spacing w:before="75" w:after="0"/>
      </w:pPr>
      <w:r>
        <w:rPr/>
        <w:t xml:space="preserve">一、2022-2026年中国人造石墨出口数量分析</w:t>
      </w:r>
    </w:p>
    <w:p>
      <w:pPr>
        <w:spacing w:before="75" w:after="0"/>
      </w:pPr>
      <w:r>
        <w:rPr/>
        <w:t xml:space="preserve">二、2022-2026年中国人造石墨出口金额分析</w:t>
      </w:r>
    </w:p>
    <w:p>
      <w:pPr>
        <w:spacing w:before="75" w:after="0"/>
      </w:pPr>
      <w:r>
        <w:rPr/>
        <w:t xml:space="preserve">三、2022-2026年中国人造石墨出口均价分析</w:t>
      </w:r>
    </w:p>
    <w:p>
      <w:pPr>
        <w:spacing w:before="75" w:after="0"/>
      </w:pPr>
      <w:r>
        <w:rPr/>
        <w:t xml:space="preserve">第三节 中国人造石墨进口情况</w:t>
      </w:r>
    </w:p>
    <w:p>
      <w:pPr>
        <w:spacing w:before="75" w:after="0"/>
      </w:pPr>
      <w:r>
        <w:rPr/>
        <w:t xml:space="preserve">一、2022-2026年中国人造石墨进口数量分析</w:t>
      </w:r>
    </w:p>
    <w:p>
      <w:pPr>
        <w:spacing w:before="75" w:after="0"/>
      </w:pPr>
      <w:r>
        <w:rPr/>
        <w:t xml:space="preserve">二、2022-2026年中国人造石墨进口金额分析</w:t>
      </w:r>
    </w:p>
    <w:p>
      <w:pPr>
        <w:spacing w:before="75" w:after="0"/>
      </w:pPr>
      <w:r>
        <w:rPr/>
        <w:t xml:space="preserve">三、2022-2026年中国人造石墨进口均价分析</w:t>
      </w:r>
    </w:p>
    <w:p>
      <w:pPr>
        <w:spacing w:before="75" w:after="0"/>
      </w:pPr>
      <w:r>
        <w:rPr/>
        <w:t xml:space="preserve">第四节 2026年中国人造石墨贸易方式分析</w:t>
      </w:r>
    </w:p>
    <w:p>
      <w:pPr>
        <w:spacing w:before="75" w:after="0"/>
      </w:pPr>
      <w:r>
        <w:rPr/>
        <w:t xml:space="preserve">一、人造石墨出口贸易方式分析</w:t>
      </w:r>
    </w:p>
    <w:p>
      <w:pPr>
        <w:spacing w:before="75" w:after="0"/>
      </w:pPr>
      <w:r>
        <w:rPr/>
        <w:t xml:space="preserve">二、人造石墨进口贸易方式分析</w:t>
      </w:r>
    </w:p>
    <w:p>
      <w:pPr>
        <w:spacing w:before="75" w:after="0"/>
      </w:pPr>
      <w:r>
        <w:rPr/>
        <w:t xml:space="preserve">第五节 2026年中国人造石墨出口区域集中度</w:t>
      </w:r>
    </w:p>
    <w:p>
      <w:pPr>
        <w:spacing w:before="75" w:after="0"/>
      </w:pPr>
      <w:r>
        <w:rPr/>
        <w:t xml:space="preserve">第六节 2026年中国人造石墨进口区域集中度</w:t>
      </w:r>
    </w:p>
    <w:p>
      <w:pPr>
        <w:spacing w:before="75" w:after="0"/>
      </w:pPr>
      <w:r>
        <w:rPr/>
        <w:t xml:space="preserve">第七节 中国人造石墨主要出口目的地——(top5)</w:t>
      </w:r>
    </w:p>
    <w:p>
      <w:pPr>
        <w:spacing w:before="75" w:after="0"/>
      </w:pPr>
      <w:r>
        <w:rPr/>
        <w:t xml:space="preserve">一、美国市场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二、匈牙利市场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4、2022-2026年匈牙利市场占中国出口份额分析</w:t>
      </w:r>
    </w:p>
    <w:p>
      <w:pPr>
        <w:spacing w:before="75" w:after="0"/>
      </w:pPr>
      <w:r>
        <w:rPr/>
        <w:t xml:space="preserve">三、波兰市场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4、2022-2026年波兰市场占中国出口份额分析</w:t>
      </w:r>
    </w:p>
    <w:p>
      <w:pPr>
        <w:spacing w:before="75" w:after="0"/>
      </w:pPr>
      <w:r>
        <w:rPr/>
        <w:t xml:space="preserve">四、韩国市场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4、2022-2026年韩国市场占中国出口份额分析</w:t>
      </w:r>
    </w:p>
    <w:p>
      <w:pPr>
        <w:spacing w:before="75" w:after="0"/>
      </w:pPr>
      <w:r>
        <w:rPr/>
        <w:t xml:space="preserve">五、日本市场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4、2022-2026年日本市场占中国出口份额分析</w:t>
      </w:r>
    </w:p>
    <w:p>
      <w:pPr>
        <w:spacing w:before="75" w:after="0"/>
      </w:pPr>
      <w:r>
        <w:rPr/>
        <w:t xml:space="preserve">第八节 中国人造石墨贸易竞争指数分析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人造石墨出口——目标市场消费潜力评估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目标市场人造石墨产销态势</w:t>
      </w:r>
    </w:p>
    <w:p>
      <w:pPr>
        <w:spacing w:before="75" w:after="0"/>
      </w:pPr>
      <w:r>
        <w:rPr/>
        <w:t xml:space="preserve">一、2022-2026年目标市场人造石墨生产情况</w:t>
      </w:r>
    </w:p>
    <w:p>
      <w:pPr>
        <w:spacing w:before="75" w:after="0"/>
      </w:pPr>
      <w:r>
        <w:rPr/>
        <w:t xml:space="preserve">1、行业主要生产商</w:t>
      </w:r>
    </w:p>
    <w:p>
      <w:pPr>
        <w:spacing w:before="75" w:after="0"/>
      </w:pPr>
      <w:r>
        <w:rPr/>
        <w:t xml:space="preserve">2、区域人造石墨产量</w:t>
      </w:r>
    </w:p>
    <w:p>
      <w:pPr>
        <w:spacing w:before="75" w:after="0"/>
      </w:pPr>
      <w:r>
        <w:rPr/>
        <w:t xml:space="preserve">二、2022-2026年目标市场人造石墨需求情况</w:t>
      </w:r>
    </w:p>
    <w:p>
      <w:pPr>
        <w:spacing w:before="75" w:after="0"/>
      </w:pPr>
      <w:r>
        <w:rPr/>
        <w:t xml:space="preserve">三、2022-2026年目标市场人造石墨进口情况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目标市场从华进口人造石墨产品分析</w:t>
      </w:r>
    </w:p>
    <w:p>
      <w:pPr>
        <w:spacing w:before="75" w:after="0"/>
      </w:pPr>
      <w:r>
        <w:rPr/>
        <w:t xml:space="preserve">一、2022-2026年目标市场从中国进口人造石墨产品数量</w:t>
      </w:r>
    </w:p>
    <w:p>
      <w:pPr>
        <w:spacing w:before="75" w:after="0"/>
      </w:pPr>
      <w:r>
        <w:rPr/>
        <w:t xml:space="preserve">二、2022-2026年目标市场从中国进口人造石墨产品金额</w:t>
      </w:r>
    </w:p>
    <w:p>
      <w:pPr>
        <w:spacing w:before="75" w:after="0"/>
      </w:pPr>
      <w:r>
        <w:rPr/>
        <w:t xml:space="preserve">三、2022-2026年目标市场从中国进口人造石墨产品均价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2026-2031年目标市场人造石墨出口潜力预判</w:t>
      </w:r>
    </w:p>
    <w:p>
      <w:pPr>
        <w:spacing w:before="75" w:after="0"/>
      </w:pPr>
      <w:r>
        <w:rPr/>
        <w:t xml:space="preserve">一、2026-2031年目标市场人造石墨需求潜力预测</w:t>
      </w:r>
    </w:p>
    <w:p>
      <w:pPr>
        <w:spacing w:before="75" w:after="0"/>
      </w:pPr>
      <w:r>
        <w:rPr/>
        <w:t xml:space="preserve">二、2026-2031年目标市场人造石墨进口体量预测</w:t>
      </w:r>
    </w:p>
    <w:p>
      <w:pPr>
        <w:spacing w:before="75" w:after="0"/>
      </w:pPr>
      <w:r>
        <w:rPr/>
        <w:t xml:space="preserve">三、2026-2031年中国出口目标市场人造石墨体量预测</w:t>
      </w:r>
    </w:p>
    <w:p>
      <w:pPr>
        <w:spacing w:before="75" w:after="0"/>
      </w:pPr>
      <w:r>
        <w:rPr/>
        <w:t xml:space="preserve">四、2026-2031年中国产品目标市场份额预测</w:t>
      </w:r>
    </w:p>
    <w:p>
      <w:pPr>
        <w:spacing w:before="75" w:after="0"/>
      </w:pPr>
      <w:r>
        <w:rPr/>
        <w:t xml:space="preserve">第九节 2026-2031年目标市场人造石墨出口风险研判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2026-2031年目标市场人造石墨贸易市场布局策略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人造石墨行业全球及中国竞争格局分析</w:t>
      </w:r>
    </w:p>
    <w:p>
      <w:pPr>
        <w:spacing w:before="75" w:after="0"/>
      </w:pPr>
      <w:r>
        <w:rPr/>
        <w:t xml:space="preserve">第一节 全球人造石墨行业竞争梯队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中国人造石墨行业竞争格局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人造石墨行业政策环境与成本解析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人造石墨行业投融资及生命周期研判</w:t>
      </w:r>
    </w:p>
    <w:p>
      <w:pPr>
        <w:spacing w:before="75" w:after="0"/>
      </w:pPr>
      <w:r>
        <w:rPr/>
        <w:t xml:space="preserve">第一节 全球人造石墨行业投融资统计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中国人造石墨行业投融资细分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人造石墨行业总结、痛点与发展战略建议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图表：人造石墨行业全产业链结构图谱示意图</w:t>
      </w:r>
    </w:p>
    <w:p>
      <w:pPr>
        <w:spacing w:before="75" w:after="0"/>
      </w:pPr>
      <w:r>
        <w:rPr/>
        <w:t xml:space="preserve">图表：2022-2026年全球人造石墨产品产销规模趋势图</w:t>
      </w:r>
    </w:p>
    <w:p>
      <w:pPr>
        <w:spacing w:before="75" w:after="0"/>
      </w:pPr>
      <w:r>
        <w:rPr/>
        <w:t xml:space="preserve">图表：2026年全球人造石墨生产区域分布占比饼图</w:t>
      </w:r>
    </w:p>
    <w:p>
      <w:pPr>
        <w:spacing w:before="75" w:after="0"/>
      </w:pPr>
      <w:r>
        <w:rPr/>
        <w:t xml:space="preserve">图表：2022-2026年全球人造石墨产品市场价格波动走势图</w:t>
      </w:r>
    </w:p>
    <w:p>
      <w:pPr>
        <w:spacing w:before="75" w:after="0"/>
      </w:pPr>
      <w:r>
        <w:rPr/>
        <w:t xml:space="preserve">图表：2022-2026年全球人造石墨进出口数量金额对比趋势图</w:t>
      </w:r>
    </w:p>
    <w:p>
      <w:pPr>
        <w:spacing w:before="75" w:after="0"/>
      </w:pPr>
      <w:r>
        <w:rPr/>
        <w:t xml:space="preserve">图表：2026年全球人造石墨进出口区域集中度热力图</w:t>
      </w:r>
    </w:p>
    <w:p>
      <w:pPr>
        <w:spacing w:before="75" w:after="0"/>
      </w:pPr>
      <w:r>
        <w:rPr/>
        <w:t xml:space="preserve">图表：2022-2026年中国人造石墨行业产能、产量变化趋势图</w:t>
      </w:r>
    </w:p>
    <w:p>
      <w:pPr>
        <w:spacing w:before="75" w:after="0"/>
      </w:pPr>
      <w:r>
        <w:rPr/>
        <w:t xml:space="preserve">图表：2022-2026年中国人造石墨市场规模及增速走势图</w:t>
      </w:r>
    </w:p>
    <w:p>
      <w:pPr>
        <w:spacing w:before="75" w:after="0"/>
      </w:pPr>
      <w:r>
        <w:rPr/>
        <w:t xml:space="preserve">图表：2026年中国人造石墨需求场景分布占比环形图</w:t>
      </w:r>
    </w:p>
    <w:p>
      <w:pPr>
        <w:spacing w:before="75" w:after="0"/>
      </w:pPr>
      <w:r>
        <w:rPr/>
        <w:t xml:space="preserve">图表：2026年中国人造石墨进出口贸易方式结构占比饼图</w:t>
      </w:r>
    </w:p>
    <w:p>
      <w:pPr>
        <w:spacing w:before="75" w:after="0"/>
      </w:pPr>
      <w:r>
        <w:rPr/>
        <w:t xml:space="preserve">图表：2026年中国人造石墨进出口省市分布热力图</w:t>
      </w:r>
    </w:p>
    <w:p>
      <w:pPr>
        <w:spacing w:before="75" w:after="0"/>
      </w:pPr>
      <w:r>
        <w:rPr/>
        <w:t xml:space="preserve">图表：2022-2026年中国对top5出口市场贸易份额变化趋势图</w:t>
      </w:r>
    </w:p>
    <w:p>
      <w:pPr>
        <w:spacing w:before="75" w:after="0"/>
      </w:pPr>
      <w:r>
        <w:rPr/>
        <w:t xml:space="preserve">图表：2026年目标市场人造石墨产品进口来源结构分布图</w:t>
      </w:r>
    </w:p>
    <w:p>
      <w:pPr>
        <w:spacing w:before="75" w:after="0"/>
      </w:pPr>
      <w:r>
        <w:rPr/>
        <w:t xml:space="preserve">图表：2022-2026年中国产品在目标市场份额变化走势图</w:t>
      </w:r>
    </w:p>
    <w:p>
      <w:pPr>
        <w:spacing w:before="75" w:after="0"/>
      </w:pPr>
      <w:r>
        <w:rPr/>
        <w:t xml:space="preserve">图表：全球人造石墨行业企业竞争格局市场份额对比图</w:t>
      </w:r>
    </w:p>
    <w:p>
      <w:pPr>
        <w:spacing w:before="75" w:after="0"/>
      </w:pPr>
      <w:r>
        <w:rPr/>
        <w:t xml:space="preserve">图表：2022-2026年人造石墨行业成本结构占比堆叠图</w:t>
      </w:r>
    </w:p>
    <w:p>
      <w:pPr>
        <w:spacing w:before="75" w:after="0"/>
      </w:pPr>
      <w:r>
        <w:rPr/>
        <w:t xml:space="preserve">图表：2022-2026年人造石墨行业投融资规模变化趋势图</w:t>
      </w:r>
    </w:p>
    <w:p>
      <w:pPr>
        <w:spacing w:before="75" w:after="0"/>
      </w:pPr>
      <w:r>
        <w:rPr/>
        <w:t xml:space="preserve">图表：2026-2031年全球人造石墨产业规模预测趋势图</w:t>
      </w:r>
    </w:p>
    <w:p>
      <w:pPr>
        <w:spacing w:before="75" w:after="0"/>
      </w:pPr>
      <w:r>
        <w:rPr/>
        <w:t xml:space="preserve">图表：人造石墨行业生命周期阶段量化研判示意图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本文地址：https://www.51baogao.cn/baogao/20260928/4069918.shtml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8/406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2026年全球与中国人造石墨产业产销贸易调研及重点国家出口前景评估分析报告</dc:title>
  <dc:description>2026年全球与中国人造石墨产业产销贸易调研及重点国家出口前景评估分析报告</dc:description>
  <dc:subject>2026年全球与中国人造石墨产业产销贸易调研及重点国家出口前景评估分析报告</dc:subject>
  <cp:keywords>研究报告</cp:keywords>
  <cp:category>研究报告</cp:category>
  <cp:lastModifiedBy>北京中道泰和信息咨询有限公司</cp:lastModifiedBy>
  <dcterms:created xsi:type="dcterms:W3CDTF">2026-09-28T19:12:10+08:00</dcterms:created>
  <dcterms:modified xsi:type="dcterms:W3CDTF">2026-09-28T19:12:10+08:00</dcterms:modified>
</cp:coreProperties>
</file>

<file path=docProps/custom.xml><?xml version="1.0" encoding="utf-8"?>
<Properties xmlns="http://schemas.openxmlformats.org/officeDocument/2006/custom-properties" xmlns:vt="http://schemas.openxmlformats.org/officeDocument/2006/docPropsVTypes"/>
</file>