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2026-2031年电力设备市场行情分析及相关技术深度调研报告</w:t>
      </w:r>
    </w:p>
    <w:p>
      <w:pPr>
        <w:spacing w:after="150"/>
      </w:pPr>
      <w:r>
        <w:rPr>
          <w:b w:val="1"/>
          <w:bCs w:val="1"/>
        </w:rPr>
        <w:t xml:space="preserve">报告简介</w:t>
      </w:r>
    </w:p>
    <w:p>
      <w:pPr>
        <w:spacing w:after="150"/>
      </w:pPr>
      <w:r>
        <w:rPr/>
        <w:t xml:space="preserve">电力设备行业是支撑电力系统发、输、变、配、用全环节运转的装备制造产业，覆盖发电设备、输变电设备、配电设备、用电设备以及电力系统智能化配套装置等品类，承担电能转换、传输、调控与保护功能，是能源体系建设的实体根基，深度服务于传统电力升级与新型电力系统构建。</w:t>
      </w:r>
    </w:p>
    <w:p>
      <w:pPr>
        <w:spacing w:after="150"/>
      </w:pPr>
      <w:r>
        <w:rPr/>
        <w:t xml:space="preserve">当前国内电力设备行业正伴随能源结构转型进入结构性调整阶段。新型电力系统建设带动产业链需求结构发生变化，市场主体持续推进产品迭代与工艺升级，行业竞争由单一硬件产品比拼，逐步转向设备、系统集成、运维服务一体化综合能力的较量。行业监管、安全标准与低碳要求持续收紧，倒逼企业在产品可靠性、绿色制造、数字化管控层面持续投入，不同细分赛道的企业依托自身技术与资源优势形成差异化竞争态势。未来，电力设备行业将围绕新型电力系统建设主线开展技术革新。设备产品向高可靠、智能化、低损耗方向升级，传感、通信与自动控制技术深度嵌入电力装备，推动设备具备状态感知、故障预警等数字化能力;适配新能源并网、储能协同、电网柔性调控的新型装备不断落地，产业链上下游协同研发持续深化，市场格局随能源项目建设节奏与技术突破持续演变。</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设备行业研究单位等公布和提供的大量资料。报告对我国电力设备行业的供需状况、发展现状、子行业发展变化等进行了分析，重点分析了国内外电力设备行业的发展现状、如何面对行业的发展挑战、行业的发展建议、行业竞争力，以及行业的投资分析和趋势预测等等。报告还综合了电力设备行业的整体发展动态，对行业在产品方面提供了参考建议和具体解决办法。报告对于电力设备产品生产企业、经销商、行业管理部门以及拟进入该行业的投资者具有重要的参考价值，对于研究我国电力设备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电力设备行业概述及相关技术指标</w:t>
      </w:r>
    </w:p>
    <w:p>
      <w:pPr>
        <w:spacing w:before="75" w:after="0"/>
      </w:pPr>
      <w:r>
        <w:rPr/>
        <w:t xml:space="preserve">第一节 电力设备产品概述</w:t>
      </w:r>
    </w:p>
    <w:p>
      <w:pPr>
        <w:spacing w:before="75" w:after="0"/>
      </w:pPr>
      <w:r>
        <w:rPr/>
        <w:t xml:space="preserve">第二节 电力设备产品性能参数</w:t>
      </w:r>
    </w:p>
    <w:p>
      <w:pPr>
        <w:spacing w:before="75" w:after="0"/>
      </w:pPr>
      <w:r>
        <w:rPr/>
        <w:t xml:space="preserve">第三节 电力设备替代品分析</w:t>
      </w:r>
    </w:p>
    <w:p>
      <w:pPr>
        <w:spacing w:before="75" w:after="0"/>
      </w:pPr>
      <w:r>
        <w:rPr/>
        <w:t xml:space="preserve">第四节 电力设备的用途及应用领域</w:t>
      </w:r>
    </w:p>
    <w:p>
      <w:pPr>
        <w:spacing w:before="75" w:after="0"/>
      </w:pPr>
      <w:r>
        <w:rPr>
          <w:b w:val="1"/>
          <w:bCs w:val="1"/>
        </w:rPr>
        <w:t xml:space="preserve">第二章 2026年中国电力设备市场发展关键因素分析</w:t>
      </w:r>
    </w:p>
    <w:p>
      <w:pPr>
        <w:spacing w:before="75" w:after="0"/>
      </w:pPr>
      <w:r>
        <w:rPr/>
        <w:t xml:space="preserve">第一节 电力设备市场规模分析</w:t>
      </w:r>
    </w:p>
    <w:p>
      <w:pPr>
        <w:spacing w:before="75" w:after="0"/>
      </w:pPr>
      <w:r>
        <w:rPr/>
        <w:t xml:space="preserve">第二节 电力设备市场主要竞争对手构成</w:t>
      </w:r>
    </w:p>
    <w:p>
      <w:pPr>
        <w:spacing w:before="75" w:after="0"/>
      </w:pPr>
      <w:r>
        <w:rPr/>
        <w:t xml:space="preserve">第三节 电力设备市场政治、经济、法律、技术环境分析</w:t>
      </w:r>
    </w:p>
    <w:p>
      <w:pPr>
        <w:spacing w:before="75" w:after="0"/>
      </w:pPr>
      <w:r>
        <w:rPr/>
        <w:t xml:space="preserve">一、政治环境</w:t>
      </w:r>
    </w:p>
    <w:p>
      <w:pPr>
        <w:spacing w:before="75" w:after="0"/>
      </w:pPr>
      <w:r>
        <w:rPr/>
        <w:t xml:space="preserve">二、经济环境</w:t>
      </w:r>
    </w:p>
    <w:p>
      <w:pPr>
        <w:spacing w:before="75" w:after="0"/>
      </w:pPr>
      <w:r>
        <w:rPr/>
        <w:t xml:space="preserve">三、法律环境</w:t>
      </w:r>
    </w:p>
    <w:p>
      <w:pPr>
        <w:spacing w:before="75" w:after="0"/>
      </w:pPr>
      <w:r>
        <w:rPr/>
        <w:t xml:space="preserve">四、技术环境</w:t>
      </w:r>
    </w:p>
    <w:p>
      <w:pPr>
        <w:spacing w:before="75" w:after="0"/>
      </w:pPr>
      <w:r>
        <w:rPr/>
        <w:t xml:space="preserve">第四节 电力设备市场发展驱动因素分析</w:t>
      </w:r>
    </w:p>
    <w:p>
      <w:pPr>
        <w:spacing w:before="75" w:after="0"/>
      </w:pPr>
      <w:r>
        <w:rPr/>
        <w:t xml:space="preserve">一、产品优势</w:t>
      </w:r>
    </w:p>
    <w:p>
      <w:pPr>
        <w:spacing w:before="75" w:after="0"/>
      </w:pPr>
      <w:r>
        <w:rPr/>
        <w:t xml:space="preserve">二、政策扶持</w:t>
      </w:r>
    </w:p>
    <w:p>
      <w:pPr>
        <w:spacing w:before="75" w:after="0"/>
      </w:pPr>
      <w:r>
        <w:rPr>
          <w:b w:val="1"/>
          <w:bCs w:val="1"/>
        </w:rPr>
        <w:t xml:space="preserve">第三章 电力设备生产工艺及技术路径分析</w:t>
      </w:r>
    </w:p>
    <w:p>
      <w:pPr>
        <w:spacing w:before="75" w:after="0"/>
      </w:pPr>
      <w:r>
        <w:rPr/>
        <w:t xml:space="preserve">第一节 电力设备各种生产方法及利弊对比分析</w:t>
      </w:r>
    </w:p>
    <w:p>
      <w:pPr>
        <w:spacing w:before="75" w:after="0"/>
      </w:pPr>
      <w:r>
        <w:rPr/>
        <w:t xml:space="preserve">第二节 国内外电力设备生产工艺及技术趋势</w:t>
      </w:r>
    </w:p>
    <w:p>
      <w:pPr>
        <w:spacing w:before="75" w:after="0"/>
      </w:pPr>
      <w:r>
        <w:rPr/>
        <w:t xml:space="preserve">一、国外主流生产工艺介绍</w:t>
      </w:r>
    </w:p>
    <w:p>
      <w:pPr>
        <w:spacing w:before="75" w:after="0"/>
      </w:pPr>
      <w:r>
        <w:rPr/>
        <w:t xml:space="preserve">二、国内主流生产工艺介绍</w:t>
      </w:r>
    </w:p>
    <w:p>
      <w:pPr>
        <w:spacing w:before="75" w:after="0"/>
      </w:pPr>
      <w:r>
        <w:rPr/>
        <w:t xml:space="preserve">第三节 国内外电力设备最新技术研发及应用情况</w:t>
      </w:r>
    </w:p>
    <w:p>
      <w:pPr>
        <w:spacing w:before="75" w:after="0"/>
      </w:pPr>
      <w:r>
        <w:rPr/>
        <w:t xml:space="preserve">第四节 主要生产设备情况介绍</w:t>
      </w:r>
    </w:p>
    <w:p>
      <w:pPr>
        <w:spacing w:before="75" w:after="0"/>
      </w:pPr>
      <w:r>
        <w:rPr>
          <w:b w:val="1"/>
          <w:bCs w:val="1"/>
        </w:rPr>
        <w:t xml:space="preserve">第四章 电力设备市场容量分析</w:t>
      </w:r>
    </w:p>
    <w:p>
      <w:pPr>
        <w:spacing w:before="75" w:after="0"/>
      </w:pPr>
      <w:r>
        <w:rPr/>
        <w:t xml:space="preserve">第一节 2024-2026年电力设备市场容量统计</w:t>
      </w:r>
    </w:p>
    <w:p>
      <w:pPr>
        <w:spacing w:before="75" w:after="0"/>
      </w:pPr>
      <w:r>
        <w:rPr/>
        <w:t xml:space="preserve">第二节 电力设备下游应用市场结构</w:t>
      </w:r>
    </w:p>
    <w:p>
      <w:pPr>
        <w:spacing w:before="75" w:after="0"/>
      </w:pPr>
      <w:r>
        <w:rPr/>
        <w:t xml:space="preserve">第三节 影响电力设备市场容量增长的因素</w:t>
      </w:r>
    </w:p>
    <w:p>
      <w:pPr>
        <w:spacing w:before="75" w:after="0"/>
      </w:pPr>
      <w:r>
        <w:rPr/>
        <w:t xml:space="preserve">第四节 2026-2031年我国电力设备市场容量预测</w:t>
      </w:r>
    </w:p>
    <w:p>
      <w:pPr>
        <w:spacing w:before="75" w:after="0"/>
      </w:pPr>
      <w:r>
        <w:rPr>
          <w:b w:val="1"/>
          <w:bCs w:val="1"/>
        </w:rPr>
        <w:t xml:space="preserve">第五章 电力设备市场推广策略研究</w:t>
      </w:r>
    </w:p>
    <w:p>
      <w:pPr>
        <w:spacing w:before="75" w:after="0"/>
      </w:pPr>
      <w:r>
        <w:rPr/>
        <w:t xml:space="preserve">第一节 电力设备行业新品推广模式研究</w:t>
      </w:r>
    </w:p>
    <w:p>
      <w:pPr>
        <w:spacing w:before="75" w:after="0"/>
      </w:pPr>
      <w:r>
        <w:rPr/>
        <w:t xml:space="preserve">第二节 电力设备市场终端产品发布特点</w:t>
      </w:r>
    </w:p>
    <w:p>
      <w:pPr>
        <w:spacing w:before="75" w:after="0"/>
      </w:pPr>
      <w:r>
        <w:rPr/>
        <w:t xml:space="preserve">第三节 电力设备市场中间商、代理商参与机制</w:t>
      </w:r>
    </w:p>
    <w:p>
      <w:pPr>
        <w:spacing w:before="75" w:after="0"/>
      </w:pPr>
      <w:r>
        <w:rPr/>
        <w:t xml:space="preserve">第四节 电力设备市场网络推广策略研究</w:t>
      </w:r>
    </w:p>
    <w:p>
      <w:pPr>
        <w:spacing w:before="75" w:after="0"/>
      </w:pPr>
      <w:r>
        <w:rPr/>
        <w:t xml:space="preserve">第五节 电力设备市场广告宣传策略</w:t>
      </w:r>
    </w:p>
    <w:p>
      <w:pPr>
        <w:spacing w:before="75" w:after="0"/>
      </w:pPr>
      <w:r>
        <w:rPr/>
        <w:t xml:space="preserve">第六节 电力设备市场推广与配套供货渠道建立</w:t>
      </w:r>
    </w:p>
    <w:p>
      <w:pPr>
        <w:spacing w:before="75" w:after="0"/>
      </w:pPr>
      <w:r>
        <w:rPr/>
        <w:t xml:space="preserve">第七节 电力设备新产品推广常见问题</w:t>
      </w:r>
    </w:p>
    <w:p>
      <w:pPr>
        <w:spacing w:before="75" w:after="0"/>
      </w:pPr>
      <w:r>
        <w:rPr>
          <w:b w:val="1"/>
          <w:bCs w:val="1"/>
        </w:rPr>
        <w:t xml:space="preserve">第六章 电力设备营销渠道建立策略</w:t>
      </w:r>
    </w:p>
    <w:p>
      <w:pPr>
        <w:spacing w:before="75" w:after="0"/>
      </w:pPr>
      <w:r>
        <w:rPr/>
        <w:t xml:space="preserve">第一节 电力设备市场营销渠道结构</w:t>
      </w:r>
    </w:p>
    <w:p>
      <w:pPr>
        <w:spacing w:before="75" w:after="0"/>
      </w:pPr>
      <w:r>
        <w:rPr/>
        <w:t xml:space="preserve">一、主力型渠道</w:t>
      </w:r>
    </w:p>
    <w:p>
      <w:pPr>
        <w:spacing w:before="75" w:after="0"/>
      </w:pPr>
      <w:r>
        <w:rPr/>
        <w:t xml:space="preserve">二、紧凑型渠道</w:t>
      </w:r>
    </w:p>
    <w:p>
      <w:pPr>
        <w:spacing w:before="75" w:after="0"/>
      </w:pPr>
      <w:r>
        <w:rPr/>
        <w:t xml:space="preserve">三、伙伴型渠道</w:t>
      </w:r>
    </w:p>
    <w:p>
      <w:pPr>
        <w:spacing w:before="75" w:after="0"/>
      </w:pPr>
      <w:r>
        <w:rPr/>
        <w:t xml:space="preserve">四、松散型渠道</w:t>
      </w:r>
    </w:p>
    <w:p>
      <w:pPr>
        <w:spacing w:before="75" w:after="0"/>
      </w:pPr>
      <w:r>
        <w:rPr/>
        <w:t xml:space="preserve">第二节 电力设备市场伙伴型渠道研究</w:t>
      </w:r>
    </w:p>
    <w:p>
      <w:pPr>
        <w:spacing w:before="75" w:after="0"/>
      </w:pPr>
      <w:r>
        <w:rPr/>
        <w:t xml:space="preserve">第三节 电力设备市场直接分销渠道与间接分销渠道管理</w:t>
      </w:r>
    </w:p>
    <w:p>
      <w:pPr>
        <w:spacing w:before="75" w:after="0"/>
      </w:pPr>
      <w:r>
        <w:rPr/>
        <w:t xml:space="preserve">一、直接分销渠道</w:t>
      </w:r>
    </w:p>
    <w:p>
      <w:pPr>
        <w:spacing w:before="75" w:after="0"/>
      </w:pPr>
      <w:r>
        <w:rPr/>
        <w:t xml:space="preserve">二、间接分销渠道(长渠道、短渠道)</w:t>
      </w:r>
    </w:p>
    <w:p>
      <w:pPr>
        <w:spacing w:before="75" w:after="0"/>
      </w:pPr>
      <w:r>
        <w:rPr/>
        <w:t xml:space="preserve">第四节 网络经销渠道优化</w:t>
      </w:r>
    </w:p>
    <w:p>
      <w:pPr>
        <w:spacing w:before="75" w:after="0"/>
      </w:pPr>
      <w:r>
        <w:rPr/>
        <w:t xml:space="preserve">第五节 渠道经销管理问题</w:t>
      </w:r>
    </w:p>
    <w:p>
      <w:pPr>
        <w:spacing w:before="75" w:after="0"/>
      </w:pPr>
      <w:r>
        <w:rPr/>
        <w:t xml:space="preserve">一、现金流管理</w:t>
      </w:r>
    </w:p>
    <w:p>
      <w:pPr>
        <w:spacing w:before="75" w:after="0"/>
      </w:pPr>
      <w:r>
        <w:rPr/>
        <w:t xml:space="preserve">二、货品进出物流管理</w:t>
      </w:r>
    </w:p>
    <w:p>
      <w:pPr>
        <w:spacing w:before="75" w:after="0"/>
      </w:pPr>
      <w:r>
        <w:rPr/>
        <w:t xml:space="preserve">三、售后服务</w:t>
      </w:r>
    </w:p>
    <w:p>
      <w:pPr>
        <w:spacing w:before="75" w:after="0"/>
      </w:pPr>
      <w:r>
        <w:rPr>
          <w:b w:val="1"/>
          <w:bCs w:val="1"/>
        </w:rPr>
        <w:t xml:space="preserve">第七章 电力设备市场客户群研究与渠道匹配分析</w:t>
      </w:r>
    </w:p>
    <w:p>
      <w:pPr>
        <w:spacing w:before="75" w:after="0"/>
      </w:pPr>
      <w:r>
        <w:rPr/>
        <w:t xml:space="preserve">第一节 电力设备主要客户群消费特征分析</w:t>
      </w:r>
    </w:p>
    <w:p>
      <w:pPr>
        <w:spacing w:before="75" w:after="0"/>
      </w:pPr>
      <w:r>
        <w:rPr/>
        <w:t xml:space="preserve">第二节 电力设备主要销售渠道客户群稳定性分析</w:t>
      </w:r>
    </w:p>
    <w:p>
      <w:pPr>
        <w:spacing w:before="75" w:after="0"/>
      </w:pPr>
      <w:r>
        <w:rPr/>
        <w:t xml:space="preserve">第三节 大客户经销渠道构建问题研究</w:t>
      </w:r>
    </w:p>
    <w:p>
      <w:pPr>
        <w:spacing w:before="75" w:after="0"/>
      </w:pPr>
      <w:r>
        <w:rPr/>
        <w:t xml:space="preserve">第四节 渠道经销商维护策略研究</w:t>
      </w:r>
    </w:p>
    <w:p>
      <w:pPr>
        <w:spacing w:before="75" w:after="0"/>
      </w:pPr>
      <w:r>
        <w:rPr/>
        <w:t xml:space="preserve">第五节 电力设备市场客户群消费趋势发展方向</w:t>
      </w:r>
    </w:p>
    <w:p>
      <w:pPr>
        <w:spacing w:before="75" w:after="0"/>
      </w:pPr>
      <w:r>
        <w:rPr>
          <w:b w:val="1"/>
          <w:bCs w:val="1"/>
        </w:rPr>
        <w:t xml:space="preserve">第八章 2026-2031年电力设备原料行业发展的影响展望</w:t>
      </w:r>
    </w:p>
    <w:p>
      <w:pPr>
        <w:spacing w:before="75" w:after="0"/>
      </w:pPr>
      <w:r>
        <w:rPr/>
        <w:t xml:space="preserve">第一节 我国电力设备原料行业发展状况</w:t>
      </w:r>
    </w:p>
    <w:p>
      <w:pPr>
        <w:spacing w:before="75" w:after="0"/>
      </w:pPr>
      <w:r>
        <w:rPr/>
        <w:t xml:space="preserve">一、电力设备原料行业历史相关指标汇总</w:t>
      </w:r>
    </w:p>
    <w:p>
      <w:pPr>
        <w:spacing w:before="75" w:after="0"/>
      </w:pPr>
      <w:r>
        <w:rPr/>
        <w:t xml:space="preserve">二、电力设备原料相关指标汇总</w:t>
      </w:r>
    </w:p>
    <w:p>
      <w:pPr>
        <w:spacing w:before="75" w:after="0"/>
      </w:pPr>
      <w:r>
        <w:rPr/>
        <w:t xml:space="preserve">三、电力设备原料行业中电力设备的替代情况</w:t>
      </w:r>
    </w:p>
    <w:p>
      <w:pPr>
        <w:spacing w:before="75" w:after="0"/>
      </w:pPr>
      <w:r>
        <w:rPr/>
        <w:t xml:space="preserve">第二节 影响电力设备原料行业发展的主要因素</w:t>
      </w:r>
    </w:p>
    <w:p>
      <w:pPr>
        <w:spacing w:before="75" w:after="0"/>
      </w:pPr>
      <w:r>
        <w:rPr/>
        <w:t xml:space="preserve">第三节 2026-2031年电力设备原料行业发展态势展望</w:t>
      </w:r>
    </w:p>
    <w:p>
      <w:pPr>
        <w:spacing w:before="75" w:after="0"/>
      </w:pPr>
      <w:r>
        <w:rPr/>
        <w:t xml:space="preserve">一、2026-2031年电力设备原料行业发展态势展望</w:t>
      </w:r>
    </w:p>
    <w:p>
      <w:pPr>
        <w:spacing w:before="75" w:after="0"/>
      </w:pPr>
      <w:r>
        <w:rPr/>
        <w:t xml:space="preserve">二、2026-2031年电力设备原料价格走势预测</w:t>
      </w:r>
    </w:p>
    <w:p>
      <w:pPr>
        <w:spacing w:before="75" w:after="0"/>
      </w:pPr>
      <w:r>
        <w:rPr/>
        <w:t xml:space="preserve">第四节 2026-2031年电力设备原料行业发展的影响展望</w:t>
      </w:r>
    </w:p>
    <w:p>
      <w:pPr>
        <w:spacing w:before="75" w:after="0"/>
      </w:pPr>
      <w:r>
        <w:rPr>
          <w:b w:val="1"/>
          <w:bCs w:val="1"/>
        </w:rPr>
        <w:t xml:space="preserve">第九章 2026年中国电力设备市场行情分析及发展预测</w:t>
      </w:r>
    </w:p>
    <w:p>
      <w:pPr>
        <w:spacing w:before="75" w:after="0"/>
      </w:pPr>
      <w:r>
        <w:rPr/>
        <w:t xml:space="preserve">第一节 国内电力设备市场发展回顾分析</w:t>
      </w:r>
    </w:p>
    <w:p>
      <w:pPr>
        <w:spacing w:before="75" w:after="0"/>
      </w:pPr>
      <w:r>
        <w:rPr/>
        <w:t xml:space="preserve">第二节 2026-2031年电力设备产量分析及预测</w:t>
      </w:r>
    </w:p>
    <w:p>
      <w:pPr>
        <w:spacing w:before="75" w:after="0"/>
      </w:pPr>
      <w:r>
        <w:rPr/>
        <w:t xml:space="preserve">第三节 2026-2031年电力设备需求量分析及预测</w:t>
      </w:r>
    </w:p>
    <w:p>
      <w:pPr>
        <w:spacing w:before="75" w:after="0"/>
      </w:pPr>
      <w:r>
        <w:rPr/>
        <w:t xml:space="preserve">第四节 国内电力设备进出口状况分析</w:t>
      </w:r>
    </w:p>
    <w:p>
      <w:pPr>
        <w:spacing w:before="75" w:after="0"/>
      </w:pPr>
      <w:r>
        <w:rPr/>
        <w:t xml:space="preserve">第五节 2026-2031年中国电力设备价格研究</w:t>
      </w:r>
    </w:p>
    <w:p>
      <w:pPr>
        <w:spacing w:before="75" w:after="0"/>
      </w:pPr>
      <w:r>
        <w:rPr/>
        <w:t xml:space="preserve">一、电力设备产品价格变化趋势</w:t>
      </w:r>
    </w:p>
    <w:p>
      <w:pPr>
        <w:spacing w:before="75" w:after="0"/>
      </w:pPr>
      <w:r>
        <w:rPr/>
        <w:t xml:space="preserve">二、电力设备产品价格影响因素分析</w:t>
      </w:r>
    </w:p>
    <w:p>
      <w:pPr>
        <w:spacing w:before="75" w:after="0"/>
      </w:pPr>
      <w:r>
        <w:rPr/>
        <w:t xml:space="preserve">第六节 电力设备主要下游消费领域构成分析</w:t>
      </w:r>
    </w:p>
    <w:p>
      <w:pPr>
        <w:spacing w:before="75" w:after="0"/>
      </w:pPr>
      <w:r>
        <w:rPr/>
        <w:t xml:space="preserve">一、下游消费领域</w:t>
      </w:r>
    </w:p>
    <w:p>
      <w:pPr>
        <w:spacing w:before="75" w:after="0"/>
      </w:pPr>
      <w:r>
        <w:rPr/>
        <w:t xml:space="preserve">二、下游产业发展预测</w:t>
      </w:r>
    </w:p>
    <w:p>
      <w:pPr>
        <w:spacing w:before="75" w:after="0"/>
      </w:pPr>
      <w:r>
        <w:rPr/>
        <w:t xml:space="preserve">三、市场需求结构及份额构成</w:t>
      </w:r>
    </w:p>
    <w:p>
      <w:pPr>
        <w:spacing w:before="75" w:after="0"/>
      </w:pPr>
      <w:r>
        <w:rPr>
          <w:b w:val="1"/>
          <w:bCs w:val="1"/>
        </w:rPr>
        <w:t xml:space="preserve">第十章 2026年中国主要电力设备生产企业标杆分析</w:t>
      </w:r>
    </w:p>
    <w:p>
      <w:pPr>
        <w:spacing w:before="75" w:after="0"/>
      </w:pPr>
      <w:r>
        <w:rPr/>
        <w:t xml:space="preserve">第一节 国电南瑞科技股份有限公司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第二节 特变电工股份有限公司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第三节 中国西电电气股份有限公司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第四节 思源电气股份有限公司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第五节 许继电气股份有限公司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第六节 大全集团有限公司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第七节 东方电气股份有限公司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第八节 平高集团有限公司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第九节 ‌浙江正泰电器股份有限公司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第十节 金盘科技股份有限公司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b w:val="1"/>
          <w:bCs w:val="1"/>
        </w:rPr>
        <w:t xml:space="preserve">第十一章 2026-2031年中国电力设备行业投资机会风险展望</w:t>
      </w:r>
    </w:p>
    <w:p>
      <w:pPr>
        <w:spacing w:before="75" w:after="0"/>
      </w:pPr>
      <w:r>
        <w:rPr/>
        <w:t xml:space="preserve">第一节 2024-2026年电力设备行业投资机会</w:t>
      </w:r>
    </w:p>
    <w:p>
      <w:pPr>
        <w:spacing w:before="75" w:after="0"/>
      </w:pPr>
      <w:r>
        <w:rPr/>
        <w:t xml:space="preserve">一、2024-2026年电力设备行业主要领域投资机会</w:t>
      </w:r>
    </w:p>
    <w:p>
      <w:pPr>
        <w:spacing w:before="75" w:after="0"/>
      </w:pPr>
      <w:r>
        <w:rPr/>
        <w:t xml:space="preserve">二、2024-2026年电力设备行业出口市场投资机会</w:t>
      </w:r>
    </w:p>
    <w:p>
      <w:pPr>
        <w:spacing w:before="75" w:after="0"/>
      </w:pPr>
      <w:r>
        <w:rPr/>
        <w:t xml:space="preserve">三、2024-2026年电力设备行业企业的多元化投资机会</w:t>
      </w:r>
    </w:p>
    <w:p>
      <w:pPr>
        <w:spacing w:before="75" w:after="0"/>
      </w:pPr>
      <w:r>
        <w:rPr/>
        <w:t xml:space="preserve">第二节 2026-2031年电力设备行业投资风险展望</w:t>
      </w:r>
    </w:p>
    <w:p>
      <w:pPr>
        <w:spacing w:before="75" w:after="0"/>
      </w:pPr>
      <w:r>
        <w:rPr/>
        <w:t xml:space="preserve">一、宏观调控风险</w:t>
      </w:r>
    </w:p>
    <w:p>
      <w:pPr>
        <w:spacing w:before="75" w:after="0"/>
      </w:pPr>
      <w:r>
        <w:rPr/>
        <w:t xml:space="preserve">二、行业竞争风险</w:t>
      </w:r>
    </w:p>
    <w:p>
      <w:pPr>
        <w:spacing w:before="75" w:after="0"/>
      </w:pPr>
      <w:r>
        <w:rPr/>
        <w:t xml:space="preserve">三、供需波动风险</w:t>
      </w:r>
    </w:p>
    <w:p>
      <w:pPr>
        <w:spacing w:before="75" w:after="0"/>
      </w:pPr>
      <w:r>
        <w:rPr/>
        <w:t xml:space="preserve">四、技术创新风险</w:t>
      </w:r>
    </w:p>
    <w:p>
      <w:pPr>
        <w:spacing w:before="75" w:after="0"/>
      </w:pPr>
      <w:r>
        <w:rPr/>
        <w:t xml:space="preserve">五、经营管理风险</w:t>
      </w:r>
    </w:p>
    <w:p>
      <w:pPr>
        <w:spacing w:before="75" w:after="0"/>
      </w:pPr>
      <w:r>
        <w:rPr/>
        <w:t xml:space="preserve">六、其他风险</w:t>
      </w:r>
    </w:p>
    <w:p>
      <w:pPr>
        <w:spacing w:before="75" w:after="0"/>
      </w:pPr>
      <w:r>
        <w:rPr>
          <w:b w:val="1"/>
          <w:bCs w:val="1"/>
        </w:rPr>
        <w:t xml:space="preserve">第十二章 2026年对电力设备行业主要研究结论及市场判断</w:t>
      </w:r>
    </w:p>
    <w:p>
      <w:pPr>
        <w:spacing w:before="75" w:after="0"/>
      </w:pPr>
      <w:r>
        <w:rPr/>
        <w:t xml:space="preserve">第一节 对电力设备市场行情的主要判断及结论</w:t>
      </w:r>
    </w:p>
    <w:p>
      <w:pPr>
        <w:spacing w:before="75" w:after="0"/>
      </w:pPr>
      <w:r>
        <w:rPr/>
        <w:t xml:space="preserve">第二节 对电力设备产品主要生产技术及工艺流程分析判断</w:t>
      </w:r>
    </w:p>
    <w:p>
      <w:pPr>
        <w:spacing w:before="75" w:after="0"/>
      </w:pPr>
      <w:r>
        <w:rPr>
          <w:b w:val="1"/>
          <w:bCs w:val="1"/>
        </w:rPr>
        <w:t xml:space="preserve">第十三章 中道泰和独家策略建议</w:t>
      </w:r>
    </w:p>
    <w:p>
      <w:pPr>
        <w:spacing w:before="75" w:after="0"/>
      </w:pPr>
      <w:r>
        <w:rPr/>
        <w:t xml:space="preserve">第一节 电力设备技术开发注意要点及应对策略</w:t>
      </w:r>
    </w:p>
    <w:p>
      <w:pPr>
        <w:spacing w:before="75" w:after="0"/>
      </w:pPr>
      <w:r>
        <w:rPr/>
        <w:t xml:space="preserve">一、电力设备技术开发注意要点</w:t>
      </w:r>
    </w:p>
    <w:p>
      <w:pPr>
        <w:spacing w:before="75" w:after="0"/>
      </w:pPr>
      <w:r>
        <w:rPr/>
        <w:t xml:space="preserve">二、电力设备技术开发应对策略</w:t>
      </w:r>
    </w:p>
    <w:p>
      <w:pPr>
        <w:spacing w:before="75" w:after="0"/>
      </w:pPr>
      <w:r>
        <w:rPr/>
        <w:t xml:space="preserve">第二节 电力设备项目投资注意要点及应对策略</w:t>
      </w:r>
    </w:p>
    <w:p>
      <w:pPr>
        <w:spacing w:before="75" w:after="0"/>
      </w:pPr>
      <w:r>
        <w:rPr/>
        <w:t xml:space="preserve">一、电力设备项目投资注意要点</w:t>
      </w:r>
    </w:p>
    <w:p>
      <w:pPr>
        <w:spacing w:before="75" w:after="0"/>
      </w:pPr>
      <w:r>
        <w:rPr/>
        <w:t xml:space="preserve">二、电力设备项目投资应对策略</w:t>
      </w:r>
    </w:p>
    <w:p>
      <w:pPr>
        <w:spacing w:before="75" w:after="0"/>
      </w:pPr>
      <w:r>
        <w:rPr/>
        <w:t xml:space="preserve">第三节 电力设备行业产业链延伸策略</w:t>
      </w:r>
    </w:p>
    <w:p>
      <w:pPr>
        <w:spacing w:before="75" w:after="0"/>
      </w:pPr>
      <w:r>
        <w:rPr/>
        <w:t xml:space="preserve">第四节 电力设备产品市场及销售策略建议</w:t>
      </w:r>
    </w:p>
    <w:p>
      <w:pPr>
        <w:spacing w:before="75" w:after="0"/>
      </w:pPr>
      <w:r>
        <w:rPr>
          <w:b w:val="1"/>
          <w:bCs w:val="1"/>
        </w:rPr>
        <w:t xml:space="preserve">图表目录</w:t>
      </w:r>
    </w:p>
    <w:p>
      <w:pPr>
        <w:spacing w:before="75" w:after="0"/>
      </w:pPr>
      <w:r>
        <w:rPr/>
        <w:t xml:space="preserve">图表：电力设备全球市场构成图</w:t>
      </w:r>
    </w:p>
    <w:p>
      <w:pPr>
        <w:spacing w:before="75" w:after="0"/>
      </w:pPr>
      <w:r>
        <w:rPr/>
        <w:t xml:space="preserve">图表：电力设备技术质量指标</w:t>
      </w:r>
    </w:p>
    <w:p>
      <w:pPr>
        <w:spacing w:before="75" w:after="0"/>
      </w:pPr>
      <w:r>
        <w:rPr/>
        <w:t xml:space="preserve">图表：电力设备理化性质一览图</w:t>
      </w:r>
    </w:p>
    <w:p>
      <w:pPr>
        <w:spacing w:before="75" w:after="0"/>
      </w:pPr>
      <w:r>
        <w:rPr/>
        <w:t xml:space="preserve">图表：电力设备生产工艺流程图</w:t>
      </w:r>
    </w:p>
    <w:p>
      <w:pPr>
        <w:spacing w:before="75" w:after="0"/>
      </w:pPr>
      <w:r>
        <w:rPr/>
        <w:t xml:space="preserve">图表：电力设备主要生产工艺及技术对比</w:t>
      </w:r>
    </w:p>
    <w:p>
      <w:pPr>
        <w:spacing w:before="75" w:after="0"/>
      </w:pPr>
      <w:r>
        <w:rPr/>
        <w:t xml:space="preserve">图表：电力设备下游需求领域构成图</w:t>
      </w:r>
    </w:p>
    <w:p>
      <w:pPr>
        <w:spacing w:before="75" w:after="0"/>
      </w:pPr>
      <w:r>
        <w:rPr/>
        <w:t xml:space="preserve">图表：电力设备市场发展驱动因素构成图</w:t>
      </w:r>
    </w:p>
    <w:p>
      <w:pPr>
        <w:spacing w:before="75" w:after="0"/>
      </w:pPr>
      <w:r>
        <w:rPr/>
        <w:t xml:space="preserve">图表：电力设备行业在建、拟建项目统计</w:t>
      </w:r>
    </w:p>
    <w:p>
      <w:pPr>
        <w:spacing w:before="75" w:after="0"/>
      </w:pPr>
      <w:r>
        <w:rPr/>
        <w:t xml:space="preserve">图表：电力设备产品主要生产厂家相关数据统计</w:t>
      </w:r>
    </w:p>
    <w:p>
      <w:pPr>
        <w:spacing w:before="75" w:after="0"/>
      </w:pPr>
      <w:r>
        <w:rPr/>
        <w:t xml:space="preserve">图表：2026年电力设备市场规模分析</w:t>
      </w:r>
    </w:p>
    <w:p>
      <w:pPr>
        <w:spacing w:before="75" w:after="0"/>
      </w:pPr>
      <w:r>
        <w:rPr/>
        <w:t xml:space="preserve">图表：2026年电力设备产品进出口情况</w:t>
      </w:r>
    </w:p>
    <w:p>
      <w:pPr>
        <w:spacing w:before="75" w:after="0"/>
      </w:pPr>
      <w:r>
        <w:rPr/>
        <w:t xml:space="preserve">图表：2026年全球经济发展对电力设备行业的影响</w:t>
      </w:r>
    </w:p>
    <w:p>
      <w:pPr>
        <w:spacing w:before="75" w:after="0"/>
      </w:pPr>
      <w:r>
        <w:rPr/>
        <w:t xml:space="preserve">图表：2026-2031年电力设备产品价格走势</w:t>
      </w:r>
    </w:p>
    <w:p>
      <w:pPr>
        <w:spacing w:before="75" w:after="0"/>
      </w:pPr>
      <w:r>
        <w:rPr/>
        <w:t xml:space="preserve">图表：2026-2031年电力设备产量分析及预测</w:t>
      </w:r>
    </w:p>
    <w:p>
      <w:pPr>
        <w:spacing w:before="75" w:after="0"/>
      </w:pPr>
      <w:r>
        <w:rPr/>
        <w:t xml:space="preserve">图表：2026-2031年电力设备需求量分析及预测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本文地址：https://www.51baogao.cn/baogao/20260929/4069932.shtml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29/4069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2026-2031年电力设备市场行情分析及相关技术深度调研报告</dc:title>
  <dc:description>2026-2031年电力设备市场行情分析及相关技术深度调研报告</dc:description>
  <dc:subject>2026-2031年电力设备市场行情分析及相关技术深度调研报告</dc:subject>
  <cp:keywords>研究报告</cp:keywords>
  <cp:category>研究报告</cp:category>
  <cp:lastModifiedBy>北京中道泰和信息咨询有限公司</cp:lastModifiedBy>
  <dcterms:created xsi:type="dcterms:W3CDTF">2026-09-29T09:49:05+08:00</dcterms:created>
  <dcterms:modified xsi:type="dcterms:W3CDTF">2026-09-29T09:49:05+08:00</dcterms:modified>
</cp:coreProperties>
</file>

<file path=docProps/custom.xml><?xml version="1.0" encoding="utf-8"?>
<Properties xmlns="http://schemas.openxmlformats.org/officeDocument/2006/custom-properties" xmlns:vt="http://schemas.openxmlformats.org/officeDocument/2006/docPropsVTypes"/>
</file>