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2026-2031年中国贵金属行业全景调研及投资战略研究报告</w:t>
      </w:r>
    </w:p>
    <w:p>
      <w:pPr>
        <w:spacing w:after="150"/>
      </w:pPr>
      <w:r>
        <w:rPr>
          <w:b w:val="1"/>
          <w:bCs w:val="1"/>
        </w:rPr>
        <w:t xml:space="preserve">报告简介</w:t>
      </w:r>
    </w:p>
    <w:p>
      <w:pPr>
        <w:spacing w:after="150"/>
      </w:pPr>
      <w:r>
        <w:rPr/>
        <w:t xml:space="preserve">贵金属行业是以金、银、铂、钯、铑等贵金属为核心，涵盖矿产采选、精炼提纯、材料加工、终端应用及回收循环的完整产业体系。贵金属具备优异的导电性、耐腐蚀性、催化特性与稳定的物理化学属性，兼具工业材料、保值资产双重属性，广泛应用于电子信息、新能源汽车、化工催化、珠宝消费、医疗以及航空航天等领域，是支撑高端制造产业稳定运行的关键基础材料行业。</w:t>
      </w:r>
    </w:p>
    <w:p>
      <w:pPr>
        <w:spacing w:after="150"/>
      </w:pPr>
      <w:r>
        <w:rPr/>
        <w:t xml:space="preserve">当前中国贵金属行业已经搭建起相对完备的产业链条，从基础精炼到各类粉体、靶材、催化剂等深加工产品持续实现突破。行业发展同时受到资源禀赋、全球大宗商品波动、国内产业政策以及消费市场变化多重因素影响。国内原生贵金属资源供给有限，再生资源回收体系逐步完善，成为补充原料供给的重要途径。市场参与主体分化明显，传统冶炼企业、新材料厂商与贵金属贸易企业并存，行业竞争重心逐步从初级原料供给转向高端功能材料研发与一体化综合服务能力。未来，国内贵金属行业将沿着绿色低碳、循环利用、高端材料国产化方向持续演进。下游新能源、半导体、环保催化等新兴产业的发展，不断催生高性能贵金属新材料需求，推动行业企业加大研发投入，提升高附加值产品供给能力。贵金属再生回收产业的规范化发展将持续提升资源利用效率，降低产业对外原生矿源的依赖程度。同时，国内产业监管、环保及安全标准持续收紧，倒逼行业加快落后产能出清，产业集中度有望稳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行业研究单位等公布和提供的大量资料。报告对我国贵金属行业的供需状况、发展现状、子行业发展变化等进行了分析，重点分析了国内外贵金属行业的发展现状、如何面对行业的发展挑战、行业的发展建议、行业竞争力，以及行业的投资分析和趋势预测等等。报告还综合了贵金属行业的整体发展动态，对行业在产品方面提供了参考建议和具体解决办法。报告对于贵金属产品生产企业、经销商、行业管理部门以及拟进入该行业的投资者具有重要的参考价值，对于研究我国贵金属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贵金属行业综述</w:t>
      </w:r>
    </w:p>
    <w:p>
      <w:pPr>
        <w:spacing w:before="75" w:after="0"/>
      </w:pPr>
      <w:r>
        <w:rPr/>
        <w:t xml:space="preserve">第一节 行业定义与产品分类</w:t>
      </w:r>
    </w:p>
    <w:p>
      <w:pPr>
        <w:spacing w:before="75" w:after="0"/>
      </w:pPr>
      <w:r>
        <w:rPr/>
        <w:t xml:space="preserve">一、贵金属行业定义与范畴界定</w:t>
      </w:r>
    </w:p>
    <w:p>
      <w:pPr>
        <w:spacing w:before="75" w:after="0"/>
      </w:pPr>
      <w:r>
        <w:rPr/>
        <w:t xml:space="preserve">二、贵金属产品分类及理化特性</w:t>
      </w:r>
    </w:p>
    <w:p>
      <w:pPr>
        <w:spacing w:before="75" w:after="0"/>
      </w:pPr>
      <w:r>
        <w:rPr/>
        <w:t xml:space="preserve">三、贵金属行业统计口径与边界</w:t>
      </w:r>
    </w:p>
    <w:p>
      <w:pPr>
        <w:spacing w:before="75" w:after="0"/>
      </w:pPr>
      <w:r>
        <w:rPr/>
        <w:t xml:space="preserve">第二节 行业产业链结构解析</w:t>
      </w:r>
    </w:p>
    <w:p>
      <w:pPr>
        <w:spacing w:before="75" w:after="0"/>
      </w:pPr>
      <w:r>
        <w:rPr/>
        <w:t xml:space="preserve">一、上游资源勘探与原料供给环节</w:t>
      </w:r>
    </w:p>
    <w:p>
      <w:pPr>
        <w:spacing w:before="75" w:after="0"/>
      </w:pPr>
      <w:r>
        <w:rPr/>
        <w:t xml:space="preserve">二、中游冶炼精炼与深加工环节</w:t>
      </w:r>
    </w:p>
    <w:p>
      <w:pPr>
        <w:spacing w:before="75" w:after="0"/>
      </w:pPr>
      <w:r>
        <w:rPr/>
        <w:t xml:space="preserve">三、下游消费应用与流通回收环节</w:t>
      </w:r>
    </w:p>
    <w:p>
      <w:pPr>
        <w:spacing w:before="75" w:after="0"/>
      </w:pPr>
      <w:r>
        <w:rPr/>
        <w:t xml:space="preserve">第三节 行业发展特征与生命周期</w:t>
      </w:r>
    </w:p>
    <w:p>
      <w:pPr>
        <w:spacing w:before="75" w:after="0"/>
      </w:pPr>
      <w:r>
        <w:rPr/>
        <w:t xml:space="preserve">一、行业属性与核心特征</w:t>
      </w:r>
    </w:p>
    <w:p>
      <w:pPr>
        <w:spacing w:before="75" w:after="0"/>
      </w:pPr>
      <w:r>
        <w:rPr/>
        <w:t xml:space="preserve">二、行业生命周期阶段判定</w:t>
      </w:r>
    </w:p>
    <w:p>
      <w:pPr>
        <w:spacing w:before="75" w:after="0"/>
      </w:pPr>
      <w:r>
        <w:rPr/>
        <w:t xml:space="preserve">三、行业在国民经济中的定位</w:t>
      </w:r>
    </w:p>
    <w:p>
      <w:pPr>
        <w:spacing w:before="75" w:after="0"/>
      </w:pPr>
      <w:r>
        <w:rPr>
          <w:b w:val="1"/>
          <w:bCs w:val="1"/>
        </w:rPr>
        <w:t xml:space="preserve">第二章 研究思路、方法与数据说明</w:t>
      </w:r>
    </w:p>
    <w:p>
      <w:pPr>
        <w:spacing w:before="75" w:after="0"/>
      </w:pPr>
      <w:r>
        <w:rPr/>
        <w:t xml:space="preserve">第一节 研究思路与报告架构</w:t>
      </w:r>
    </w:p>
    <w:p>
      <w:pPr>
        <w:spacing w:before="75" w:after="0"/>
      </w:pPr>
      <w:r>
        <w:rPr/>
        <w:t xml:space="preserve">一、研究逻辑框架</w:t>
      </w:r>
    </w:p>
    <w:p>
      <w:pPr>
        <w:spacing w:before="75" w:after="0"/>
      </w:pPr>
      <w:r>
        <w:rPr/>
        <w:t xml:space="preserve">二、分析维度设定</w:t>
      </w:r>
    </w:p>
    <w:p>
      <w:pPr>
        <w:spacing w:before="75" w:after="0"/>
      </w:pPr>
      <w:r>
        <w:rPr/>
        <w:t xml:space="preserve">三、预测模型选择</w:t>
      </w:r>
    </w:p>
    <w:p>
      <w:pPr>
        <w:spacing w:before="75" w:after="0"/>
      </w:pPr>
      <w:r>
        <w:rPr/>
        <w:t xml:space="preserve">第二节 调研与分析方法</w:t>
      </w:r>
    </w:p>
    <w:p>
      <w:pPr>
        <w:spacing w:before="75" w:after="0"/>
      </w:pPr>
      <w:r>
        <w:rPr/>
        <w:t xml:space="preserve">一、一手市场调研法</w:t>
      </w:r>
    </w:p>
    <w:p>
      <w:pPr>
        <w:spacing w:before="75" w:after="0"/>
      </w:pPr>
      <w:r>
        <w:rPr/>
        <w:t xml:space="preserve">二、二手数据溯源法</w:t>
      </w:r>
    </w:p>
    <w:p>
      <w:pPr>
        <w:spacing w:before="75" w:after="0"/>
      </w:pPr>
      <w:r>
        <w:rPr/>
        <w:t xml:space="preserve">三、定量预测与定性研判结合</w:t>
      </w:r>
    </w:p>
    <w:p>
      <w:pPr>
        <w:spacing w:before="75" w:after="0"/>
      </w:pPr>
      <w:r>
        <w:rPr/>
        <w:t xml:space="preserve">第三节 数据来源与误差说明</w:t>
      </w:r>
    </w:p>
    <w:p>
      <w:pPr>
        <w:spacing w:before="75" w:after="0"/>
      </w:pPr>
      <w:r>
        <w:rPr/>
        <w:t xml:space="preserve">一、数据来源说明</w:t>
      </w:r>
    </w:p>
    <w:p>
      <w:pPr>
        <w:spacing w:before="75" w:after="0"/>
      </w:pPr>
      <w:r>
        <w:rPr/>
        <w:t xml:space="preserve">二、样本选取规则</w:t>
      </w:r>
    </w:p>
    <w:p>
      <w:pPr>
        <w:spacing w:before="75" w:after="0"/>
      </w:pPr>
      <w:r>
        <w:rPr/>
        <w:t xml:space="preserve">三、数据偏差与局限性说明</w:t>
      </w:r>
    </w:p>
    <w:p>
      <w:pPr>
        <w:spacing w:before="75" w:after="0"/>
      </w:pPr>
      <w:r>
        <w:rPr>
          <w:b w:val="1"/>
          <w:bCs w:val="1"/>
        </w:rPr>
        <w:t xml:space="preserve">第三章 全球贵金属行业发展现状及供需格局</w:t>
      </w:r>
    </w:p>
    <w:p>
      <w:pPr>
        <w:spacing w:before="75" w:after="0"/>
      </w:pPr>
      <w:r>
        <w:rPr/>
        <w:t xml:space="preserve">第一节 全球贵金属资源禀赋分布</w:t>
      </w:r>
    </w:p>
    <w:p>
      <w:pPr>
        <w:spacing w:before="75" w:after="0"/>
      </w:pPr>
      <w:r>
        <w:rPr/>
        <w:t xml:space="preserve">一、黄金全球资源储量分布</w:t>
      </w:r>
    </w:p>
    <w:p>
      <w:pPr>
        <w:spacing w:before="75" w:after="0"/>
      </w:pPr>
      <w:r>
        <w:rPr/>
        <w:t xml:space="preserve">二、白银全球资源储量分布</w:t>
      </w:r>
    </w:p>
    <w:p>
      <w:pPr>
        <w:spacing w:before="75" w:after="0"/>
      </w:pPr>
      <w:r>
        <w:rPr/>
        <w:t xml:space="preserve">三、铂族金属全球资源储量分布</w:t>
      </w:r>
    </w:p>
    <w:p>
      <w:pPr>
        <w:spacing w:before="75" w:after="0"/>
      </w:pPr>
      <w:r>
        <w:rPr/>
        <w:t xml:space="preserve">第二节 2024-2026年全球贵金属供给规模</w:t>
      </w:r>
    </w:p>
    <w:p>
      <w:pPr>
        <w:spacing w:before="75" w:after="0"/>
      </w:pPr>
      <w:r>
        <w:rPr/>
        <w:t xml:space="preserve">一、矿产原料供给规模分析</w:t>
      </w:r>
    </w:p>
    <w:p>
      <w:pPr>
        <w:spacing w:before="75" w:after="0"/>
      </w:pPr>
      <w:r>
        <w:rPr/>
        <w:t xml:space="preserve">二、再生贵金属供给规模分析</w:t>
      </w:r>
    </w:p>
    <w:p>
      <w:pPr>
        <w:spacing w:before="75" w:after="0"/>
      </w:pPr>
      <w:r>
        <w:rPr/>
        <w:t xml:space="preserve">三、区域供给结构差异分析</w:t>
      </w:r>
    </w:p>
    <w:p>
      <w:pPr>
        <w:spacing w:before="75" w:after="0"/>
      </w:pPr>
      <w:r>
        <w:rPr/>
        <w:t xml:space="preserve">第三节 2024-2026年全球贵金属需求规模</w:t>
      </w:r>
    </w:p>
    <w:p>
      <w:pPr>
        <w:spacing w:before="75" w:after="0"/>
      </w:pPr>
      <w:r>
        <w:rPr/>
        <w:t xml:space="preserve">一、珠宝消费需求规模</w:t>
      </w:r>
    </w:p>
    <w:p>
      <w:pPr>
        <w:spacing w:before="75" w:after="0"/>
      </w:pPr>
      <w:r>
        <w:rPr/>
        <w:t xml:space="preserve">二、工业制造需求规模</w:t>
      </w:r>
    </w:p>
    <w:p>
      <w:pPr>
        <w:spacing w:before="75" w:after="0"/>
      </w:pPr>
      <w:r>
        <w:rPr/>
        <w:t xml:space="preserve">三、投资储备需求规模</w:t>
      </w:r>
    </w:p>
    <w:p>
      <w:pPr>
        <w:spacing w:before="75" w:after="0"/>
      </w:pPr>
      <w:r>
        <w:rPr/>
        <w:t xml:space="preserve">第四节 2026-2031年全球贵金属市场预测</w:t>
      </w:r>
    </w:p>
    <w:p>
      <w:pPr>
        <w:spacing w:before="75" w:after="0"/>
      </w:pPr>
      <w:r>
        <w:rPr/>
        <w:t xml:space="preserve">一、全球供给总量预测</w:t>
      </w:r>
    </w:p>
    <w:p>
      <w:pPr>
        <w:spacing w:before="75" w:after="0"/>
      </w:pPr>
      <w:r>
        <w:rPr/>
        <w:t xml:space="preserve">二、全球需求总量预测</w:t>
      </w:r>
    </w:p>
    <w:p>
      <w:pPr>
        <w:spacing w:before="75" w:after="0"/>
      </w:pPr>
      <w:r>
        <w:rPr/>
        <w:t xml:space="preserve">三、全球市场规模增长预测</w:t>
      </w:r>
    </w:p>
    <w:p>
      <w:pPr>
        <w:spacing w:before="75" w:after="0"/>
      </w:pPr>
      <w:r>
        <w:rPr>
          <w:b w:val="1"/>
          <w:bCs w:val="1"/>
        </w:rPr>
        <w:t xml:space="preserve">第四章 中国贵金属行业整体市场规模分析</w:t>
      </w:r>
    </w:p>
    <w:p>
      <w:pPr>
        <w:spacing w:before="75" w:after="0"/>
      </w:pPr>
      <w:r>
        <w:rPr/>
        <w:t xml:space="preserve">第一节 2024-2026年国内贵金属市场总量</w:t>
      </w:r>
    </w:p>
    <w:p>
      <w:pPr>
        <w:spacing w:before="75" w:after="0"/>
      </w:pPr>
      <w:r>
        <w:rPr/>
        <w:t xml:space="preserve">一、行业营收规模测算</w:t>
      </w:r>
    </w:p>
    <w:p>
      <w:pPr>
        <w:spacing w:before="75" w:after="0"/>
      </w:pPr>
      <w:r>
        <w:rPr/>
        <w:t xml:space="preserve">二、产品实物消费量统计</w:t>
      </w:r>
    </w:p>
    <w:p>
      <w:pPr>
        <w:spacing w:before="75" w:after="0"/>
      </w:pPr>
      <w:r>
        <w:rPr/>
        <w:t xml:space="preserve">三、市场结构占比(按2026年营收口径)</w:t>
      </w:r>
    </w:p>
    <w:p>
      <w:pPr>
        <w:spacing w:before="75" w:after="0"/>
      </w:pPr>
      <w:r>
        <w:rPr/>
        <w:t xml:space="preserve">第二节 细分品类市场规模</w:t>
      </w:r>
    </w:p>
    <w:p>
      <w:pPr>
        <w:spacing w:before="75" w:after="0"/>
      </w:pPr>
      <w:r>
        <w:rPr/>
        <w:t xml:space="preserve">一、黄金品类市场规模</w:t>
      </w:r>
    </w:p>
    <w:p>
      <w:pPr>
        <w:spacing w:before="75" w:after="0"/>
      </w:pPr>
      <w:r>
        <w:rPr/>
        <w:t xml:space="preserve">二、白银品类市场规模</w:t>
      </w:r>
    </w:p>
    <w:p>
      <w:pPr>
        <w:spacing w:before="75" w:after="0"/>
      </w:pPr>
      <w:r>
        <w:rPr/>
        <w:t xml:space="preserve">三、铂钯铑铂族金属市场规模</w:t>
      </w:r>
    </w:p>
    <w:p>
      <w:pPr>
        <w:spacing w:before="75" w:after="0"/>
      </w:pPr>
      <w:r>
        <w:rPr/>
        <w:t xml:space="preserve">第三节 2026-2031年中国贵金属市场规模预测</w:t>
      </w:r>
    </w:p>
    <w:p>
      <w:pPr>
        <w:spacing w:before="75" w:after="0"/>
      </w:pPr>
      <w:r>
        <w:rPr/>
        <w:t xml:space="preserve">一、行业整体营收预测</w:t>
      </w:r>
    </w:p>
    <w:p>
      <w:pPr>
        <w:spacing w:before="75" w:after="0"/>
      </w:pPr>
      <w:r>
        <w:rPr/>
        <w:t xml:space="preserve">二、实物消费量预测</w:t>
      </w:r>
    </w:p>
    <w:p>
      <w:pPr>
        <w:spacing w:before="75" w:after="0"/>
      </w:pPr>
      <w:r>
        <w:rPr/>
        <w:t xml:space="preserve">三、细分品类增长潜力预测</w:t>
      </w:r>
    </w:p>
    <w:p>
      <w:pPr>
        <w:spacing w:before="75" w:after="0"/>
      </w:pPr>
      <w:r>
        <w:rPr>
          <w:b w:val="1"/>
          <w:bCs w:val="1"/>
        </w:rPr>
        <w:t xml:space="preserve">第五章 贵金属行业上游资源端分析</w:t>
      </w:r>
    </w:p>
    <w:p>
      <w:pPr>
        <w:spacing w:before="75" w:after="0"/>
      </w:pPr>
      <w:r>
        <w:rPr/>
        <w:t xml:space="preserve">第一节 国内贵金属矿产资源概况</w:t>
      </w:r>
    </w:p>
    <w:p>
      <w:pPr>
        <w:spacing w:before="75" w:after="0"/>
      </w:pPr>
      <w:r>
        <w:rPr/>
        <w:t xml:space="preserve">一、国内金矿资源储量与分布</w:t>
      </w:r>
    </w:p>
    <w:p>
      <w:pPr>
        <w:spacing w:before="75" w:after="0"/>
      </w:pPr>
      <w:r>
        <w:rPr/>
        <w:t xml:space="preserve">二、国内银矿资源储量与分布</w:t>
      </w:r>
    </w:p>
    <w:p>
      <w:pPr>
        <w:spacing w:before="75" w:after="0"/>
      </w:pPr>
      <w:r>
        <w:rPr/>
        <w:t xml:space="preserve">三、国内铂族伴生矿资源概况</w:t>
      </w:r>
    </w:p>
    <w:p>
      <w:pPr>
        <w:spacing w:before="75" w:after="0"/>
      </w:pPr>
      <w:r>
        <w:rPr/>
        <w:t xml:space="preserve">第二节 2024-2026年国内矿产原料产出情况</w:t>
      </w:r>
    </w:p>
    <w:p>
      <w:pPr>
        <w:spacing w:before="75" w:after="0"/>
      </w:pPr>
      <w:r>
        <w:rPr/>
        <w:t xml:space="preserve">一、矿产金产量及变化</w:t>
      </w:r>
    </w:p>
    <w:p>
      <w:pPr>
        <w:spacing w:before="75" w:after="0"/>
      </w:pPr>
      <w:r>
        <w:rPr/>
        <w:t xml:space="preserve">二、矿产银产量及变化</w:t>
      </w:r>
    </w:p>
    <w:p>
      <w:pPr>
        <w:spacing w:before="75" w:after="0"/>
      </w:pPr>
      <w:r>
        <w:rPr/>
        <w:t xml:space="preserve">三、伴生铂族金属产出情况</w:t>
      </w:r>
    </w:p>
    <w:p>
      <w:pPr>
        <w:spacing w:before="75" w:after="0"/>
      </w:pPr>
      <w:r>
        <w:rPr/>
        <w:t xml:space="preserve">第三节 贵金属原料进口供给分析</w:t>
      </w:r>
    </w:p>
    <w:p>
      <w:pPr>
        <w:spacing w:before="75" w:after="0"/>
      </w:pPr>
      <w:r>
        <w:rPr/>
        <w:t xml:space="preserve">一、黄金原料进口量与结构</w:t>
      </w:r>
    </w:p>
    <w:p>
      <w:pPr>
        <w:spacing w:before="75" w:after="0"/>
      </w:pPr>
      <w:r>
        <w:rPr/>
        <w:t xml:space="preserve">二、白银原料进口量与结构</w:t>
      </w:r>
    </w:p>
    <w:p>
      <w:pPr>
        <w:spacing w:before="75" w:after="0"/>
      </w:pPr>
      <w:r>
        <w:rPr/>
        <w:t xml:space="preserve">三、铂族金属进口依赖度分析</w:t>
      </w:r>
    </w:p>
    <w:p>
      <w:pPr>
        <w:spacing w:before="75" w:after="0"/>
      </w:pPr>
      <w:r>
        <w:rPr/>
        <w:t xml:space="preserve">第四节 2026-2031年上游资源供给预测</w:t>
      </w:r>
    </w:p>
    <w:p>
      <w:pPr>
        <w:spacing w:before="75" w:after="0"/>
      </w:pPr>
      <w:r>
        <w:rPr/>
        <w:t xml:space="preserve">一、国内矿产产能释放预测</w:t>
      </w:r>
    </w:p>
    <w:p>
      <w:pPr>
        <w:spacing w:before="75" w:after="0"/>
      </w:pPr>
      <w:r>
        <w:rPr/>
        <w:t xml:space="preserve">二、原料进口规模趋势预判</w:t>
      </w:r>
    </w:p>
    <w:p>
      <w:pPr>
        <w:spacing w:before="75" w:after="0"/>
      </w:pPr>
      <w:r>
        <w:rPr/>
        <w:t xml:space="preserve">三、资源供给约束因素分析</w:t>
      </w:r>
    </w:p>
    <w:p>
      <w:pPr>
        <w:spacing w:before="75" w:after="0"/>
      </w:pPr>
      <w:r>
        <w:rPr>
          <w:b w:val="1"/>
          <w:bCs w:val="1"/>
        </w:rPr>
        <w:t xml:space="preserve">第六章 贵金属行业中游冶炼与深加工环节分析</w:t>
      </w:r>
    </w:p>
    <w:p>
      <w:pPr>
        <w:spacing w:before="75" w:after="0"/>
      </w:pPr>
      <w:r>
        <w:rPr/>
        <w:t xml:space="preserve">第一节 贵金属冶炼产业概况</w:t>
      </w:r>
    </w:p>
    <w:p>
      <w:pPr>
        <w:spacing w:before="75" w:after="0"/>
      </w:pPr>
      <w:r>
        <w:rPr/>
        <w:t xml:space="preserve">一、冶炼产能分布情况</w:t>
      </w:r>
    </w:p>
    <w:p>
      <w:pPr>
        <w:spacing w:before="75" w:after="0"/>
      </w:pPr>
      <w:r>
        <w:rPr/>
        <w:t xml:space="preserve">二、冶炼工艺技术水平现状</w:t>
      </w:r>
    </w:p>
    <w:p>
      <w:pPr>
        <w:spacing w:before="75" w:after="0"/>
      </w:pPr>
      <w:r>
        <w:rPr/>
        <w:t xml:space="preserve">三、冶炼产品品级结构</w:t>
      </w:r>
    </w:p>
    <w:p>
      <w:pPr>
        <w:spacing w:before="75" w:after="0"/>
      </w:pPr>
      <w:r>
        <w:rPr/>
        <w:t xml:space="preserve">第二节 贵金属精深加工产业现状</w:t>
      </w:r>
    </w:p>
    <w:p>
      <w:pPr>
        <w:spacing w:before="75" w:after="0"/>
      </w:pPr>
      <w:r>
        <w:rPr/>
        <w:t xml:space="preserve">一、贵金属粉体加工产能</w:t>
      </w:r>
    </w:p>
    <w:p>
      <w:pPr>
        <w:spacing w:before="75" w:after="0"/>
      </w:pPr>
      <w:r>
        <w:rPr/>
        <w:t xml:space="preserve">二、贵金属靶材、丝材、带材加工</w:t>
      </w:r>
    </w:p>
    <w:p>
      <w:pPr>
        <w:spacing w:before="75" w:after="0"/>
      </w:pPr>
      <w:r>
        <w:rPr/>
        <w:t xml:space="preserve">三、特种贵金属复合材料生产情况</w:t>
      </w:r>
    </w:p>
    <w:p>
      <w:pPr>
        <w:spacing w:before="75" w:after="0"/>
      </w:pPr>
      <w:r>
        <w:rPr/>
        <w:t xml:space="preserve">第三节 中游行业成本与盈利结构</w:t>
      </w:r>
    </w:p>
    <w:p>
      <w:pPr>
        <w:spacing w:before="75" w:after="0"/>
      </w:pPr>
      <w:r>
        <w:rPr/>
        <w:t xml:space="preserve">一、冶炼加工成本构成拆解</w:t>
      </w:r>
    </w:p>
    <w:p>
      <w:pPr>
        <w:spacing w:before="75" w:after="0"/>
      </w:pPr>
      <w:r>
        <w:rPr/>
        <w:t xml:space="preserve">二、深加工产品毛利水平分析</w:t>
      </w:r>
    </w:p>
    <w:p>
      <w:pPr>
        <w:spacing w:before="75" w:after="0"/>
      </w:pPr>
      <w:r>
        <w:rPr/>
        <w:t xml:space="preserve">三、产能利用率变化特征</w:t>
      </w:r>
    </w:p>
    <w:p>
      <w:pPr>
        <w:spacing w:before="75" w:after="0"/>
      </w:pPr>
      <w:r>
        <w:rPr/>
        <w:t xml:space="preserve">第四节 2026-2031年中游产业发展预测</w:t>
      </w:r>
    </w:p>
    <w:p>
      <w:pPr>
        <w:spacing w:before="75" w:after="0"/>
      </w:pPr>
      <w:r>
        <w:rPr/>
        <w:t xml:space="preserve">一、冶炼产能规模预测</w:t>
      </w:r>
    </w:p>
    <w:p>
      <w:pPr>
        <w:spacing w:before="75" w:after="0"/>
      </w:pPr>
      <w:r>
        <w:rPr/>
        <w:t xml:space="preserve">二、高端深加工产能扩张预判</w:t>
      </w:r>
    </w:p>
    <w:p>
      <w:pPr>
        <w:spacing w:before="75" w:after="0"/>
      </w:pPr>
      <w:r>
        <w:rPr/>
        <w:t xml:space="preserve">三、加工技术迭代趋势</w:t>
      </w:r>
    </w:p>
    <w:p>
      <w:pPr>
        <w:spacing w:before="75" w:after="0"/>
      </w:pPr>
      <w:r>
        <w:rPr>
          <w:b w:val="1"/>
          <w:bCs w:val="1"/>
        </w:rPr>
        <w:t xml:space="preserve">第七章 贵金属再生回收行业分析</w:t>
      </w:r>
    </w:p>
    <w:p>
      <w:pPr>
        <w:spacing w:before="75" w:after="0"/>
      </w:pPr>
      <w:r>
        <w:rPr/>
        <w:t xml:space="preserve">第一节 再生贵金属来源构成</w:t>
      </w:r>
    </w:p>
    <w:p>
      <w:pPr>
        <w:spacing w:before="75" w:after="0"/>
      </w:pPr>
      <w:r>
        <w:rPr/>
        <w:t xml:space="preserve">一、工业边角料回收来源</w:t>
      </w:r>
    </w:p>
    <w:p>
      <w:pPr>
        <w:spacing w:before="75" w:after="0"/>
      </w:pPr>
      <w:r>
        <w:rPr/>
        <w:t xml:space="preserve">二、旧饰贵金属回收来源</w:t>
      </w:r>
    </w:p>
    <w:p>
      <w:pPr>
        <w:spacing w:before="75" w:after="0"/>
      </w:pPr>
      <w:r>
        <w:rPr/>
        <w:t xml:space="preserve">三、报废电子器件贵金属来源</w:t>
      </w:r>
    </w:p>
    <w:p>
      <w:pPr>
        <w:spacing w:before="75" w:after="0"/>
      </w:pPr>
      <w:r>
        <w:rPr/>
        <w:t xml:space="preserve">第二节 2024-2026年再生贵金属供给规模</w:t>
      </w:r>
    </w:p>
    <w:p>
      <w:pPr>
        <w:spacing w:before="75" w:after="0"/>
      </w:pPr>
      <w:r>
        <w:rPr/>
        <w:t xml:space="preserve">一、再生金产出规模</w:t>
      </w:r>
    </w:p>
    <w:p>
      <w:pPr>
        <w:spacing w:before="75" w:after="0"/>
      </w:pPr>
      <w:r>
        <w:rPr/>
        <w:t xml:space="preserve">二、再生银产出规模</w:t>
      </w:r>
    </w:p>
    <w:p>
      <w:pPr>
        <w:spacing w:before="75" w:after="0"/>
      </w:pPr>
      <w:r>
        <w:rPr/>
        <w:t xml:space="preserve">三、再生铂族金属产出规模</w:t>
      </w:r>
    </w:p>
    <w:p>
      <w:pPr>
        <w:spacing w:before="75" w:after="0"/>
      </w:pPr>
      <w:r>
        <w:rPr/>
        <w:t xml:space="preserve">第三节 回收加工体系与运营模式</w:t>
      </w:r>
    </w:p>
    <w:p>
      <w:pPr>
        <w:spacing w:before="75" w:after="0"/>
      </w:pPr>
      <w:r>
        <w:rPr/>
        <w:t xml:space="preserve">一、回收渠道体系结构</w:t>
      </w:r>
    </w:p>
    <w:p>
      <w:pPr>
        <w:spacing w:before="75" w:after="0"/>
      </w:pPr>
      <w:r>
        <w:rPr/>
        <w:t xml:space="preserve">二、再生精炼加工模式</w:t>
      </w:r>
    </w:p>
    <w:p>
      <w:pPr>
        <w:spacing w:before="75" w:after="0"/>
      </w:pPr>
      <w:r>
        <w:rPr/>
        <w:t xml:space="preserve">三、回收企业盈利模式</w:t>
      </w:r>
    </w:p>
    <w:p>
      <w:pPr>
        <w:spacing w:before="75" w:after="0"/>
      </w:pPr>
      <w:r>
        <w:rPr/>
        <w:t xml:space="preserve">第四节 2026-2031年再生贵金属市场预测</w:t>
      </w:r>
    </w:p>
    <w:p>
      <w:pPr>
        <w:spacing w:before="75" w:after="0"/>
      </w:pPr>
      <w:r>
        <w:rPr/>
        <w:t xml:space="preserve">一、再生原料供给量预测</w:t>
      </w:r>
    </w:p>
    <w:p>
      <w:pPr>
        <w:spacing w:before="75" w:after="0"/>
      </w:pPr>
      <w:r>
        <w:rPr/>
        <w:t xml:space="preserve">二、再生产品市场规模预测</w:t>
      </w:r>
    </w:p>
    <w:p>
      <w:pPr>
        <w:spacing w:before="75" w:after="0"/>
      </w:pPr>
      <w:r>
        <w:rPr/>
        <w:t xml:space="preserve">三、回收产业成长空间判断</w:t>
      </w:r>
    </w:p>
    <w:p>
      <w:pPr>
        <w:spacing w:before="75" w:after="0"/>
      </w:pPr>
      <w:r>
        <w:rPr>
          <w:b w:val="1"/>
          <w:bCs w:val="1"/>
        </w:rPr>
        <w:t xml:space="preserve">第八章 贵金属下游珠宝首饰消费市场分析</w:t>
      </w:r>
    </w:p>
    <w:p>
      <w:pPr>
        <w:spacing w:before="75" w:after="0"/>
      </w:pPr>
      <w:r>
        <w:rPr/>
        <w:t xml:space="preserve">第一节 珠宝类贵金属消费需求现状</w:t>
      </w:r>
    </w:p>
    <w:p>
      <w:pPr>
        <w:spacing w:before="75" w:after="0"/>
      </w:pPr>
      <w:r>
        <w:rPr/>
        <w:t xml:space="preserve">一、黄金首饰消费规模</w:t>
      </w:r>
    </w:p>
    <w:p>
      <w:pPr>
        <w:spacing w:before="75" w:after="0"/>
      </w:pPr>
      <w:r>
        <w:rPr/>
        <w:t xml:space="preserve">二、白银首饰及摆件消费规模</w:t>
      </w:r>
    </w:p>
    <w:p>
      <w:pPr>
        <w:spacing w:before="75" w:after="0"/>
      </w:pPr>
      <w:r>
        <w:rPr/>
        <w:t xml:space="preserve">三、铂系首饰消费规模</w:t>
      </w:r>
    </w:p>
    <w:p>
      <w:pPr>
        <w:spacing w:before="75" w:after="0"/>
      </w:pPr>
      <w:r>
        <w:rPr/>
        <w:t xml:space="preserve">第二节 消费市场渠道结构</w:t>
      </w:r>
    </w:p>
    <w:p>
      <w:pPr>
        <w:spacing w:before="75" w:after="0"/>
      </w:pPr>
      <w:r>
        <w:rPr/>
        <w:t xml:space="preserve">一、线下实体渠道消费结构</w:t>
      </w:r>
    </w:p>
    <w:p>
      <w:pPr>
        <w:spacing w:before="75" w:after="0"/>
      </w:pPr>
      <w:r>
        <w:rPr/>
        <w:t xml:space="preserve">二、线上零售渠道消费结构</w:t>
      </w:r>
    </w:p>
    <w:p>
      <w:pPr>
        <w:spacing w:before="75" w:after="0"/>
      </w:pPr>
      <w:r>
        <w:rPr/>
        <w:t xml:space="preserve">三、批发渠道流通格局</w:t>
      </w:r>
    </w:p>
    <w:p>
      <w:pPr>
        <w:spacing w:before="75" w:after="0"/>
      </w:pPr>
      <w:r>
        <w:rPr/>
        <w:t xml:space="preserve">第三节 消费群体与产品偏好特征</w:t>
      </w:r>
    </w:p>
    <w:p>
      <w:pPr>
        <w:spacing w:before="75" w:after="0"/>
      </w:pPr>
      <w:r>
        <w:rPr/>
        <w:t xml:space="preserve">一、不同客群消费需求差异</w:t>
      </w:r>
    </w:p>
    <w:p>
      <w:pPr>
        <w:spacing w:before="75" w:after="0"/>
      </w:pPr>
      <w:r>
        <w:rPr/>
        <w:t xml:space="preserve">二、产品款式与工艺偏好</w:t>
      </w:r>
    </w:p>
    <w:p>
      <w:pPr>
        <w:spacing w:before="75" w:after="0"/>
      </w:pPr>
      <w:r>
        <w:rPr/>
        <w:t xml:space="preserve">三、消费频次与客单价特征</w:t>
      </w:r>
    </w:p>
    <w:p>
      <w:pPr>
        <w:spacing w:before="75" w:after="0"/>
      </w:pPr>
      <w:r>
        <w:rPr/>
        <w:t xml:space="preserve">第四节 2026-2031年珠宝贵金属需求预测</w:t>
      </w:r>
    </w:p>
    <w:p>
      <w:pPr>
        <w:spacing w:before="75" w:after="0"/>
      </w:pPr>
      <w:r>
        <w:rPr/>
        <w:t xml:space="preserve">一、首饰消费总量预测</w:t>
      </w:r>
    </w:p>
    <w:p>
      <w:pPr>
        <w:spacing w:before="75" w:after="0"/>
      </w:pPr>
      <w:r>
        <w:rPr/>
        <w:t xml:space="preserve">二、市场规模增长预测</w:t>
      </w:r>
    </w:p>
    <w:p>
      <w:pPr>
        <w:spacing w:before="75" w:after="0"/>
      </w:pPr>
      <w:r>
        <w:rPr/>
        <w:t xml:space="preserve">三、品类结构演变趋势</w:t>
      </w:r>
    </w:p>
    <w:p>
      <w:pPr>
        <w:spacing w:before="75" w:after="0"/>
      </w:pPr>
      <w:r>
        <w:rPr>
          <w:b w:val="1"/>
          <w:bCs w:val="1"/>
        </w:rPr>
        <w:t xml:space="preserve">第九章 贵金属工业应用市场分析</w:t>
      </w:r>
    </w:p>
    <w:p>
      <w:pPr>
        <w:spacing w:before="75" w:after="0"/>
      </w:pPr>
      <w:r>
        <w:rPr/>
        <w:t xml:space="preserve">第一节 电子信息领域贵金属需求</w:t>
      </w:r>
    </w:p>
    <w:p>
      <w:pPr>
        <w:spacing w:before="75" w:after="0"/>
      </w:pPr>
      <w:r>
        <w:rPr/>
        <w:t xml:space="preserve">一、半导体器件贵金属耗材</w:t>
      </w:r>
    </w:p>
    <w:p>
      <w:pPr>
        <w:spacing w:before="75" w:after="0"/>
      </w:pPr>
      <w:r>
        <w:rPr/>
        <w:t xml:space="preserve">二、pcb与电子元器件用贵金属</w:t>
      </w:r>
    </w:p>
    <w:p>
      <w:pPr>
        <w:spacing w:before="75" w:after="0"/>
      </w:pPr>
      <w:r>
        <w:rPr/>
        <w:t xml:space="preserve">三、传感器、连接器贵金属材料</w:t>
      </w:r>
    </w:p>
    <w:p>
      <w:pPr>
        <w:spacing w:before="75" w:after="0"/>
      </w:pPr>
      <w:r>
        <w:rPr/>
        <w:t xml:space="preserve">第二节 新能源产业贵金属需求</w:t>
      </w:r>
    </w:p>
    <w:p>
      <w:pPr>
        <w:spacing w:before="75" w:after="0"/>
      </w:pPr>
      <w:r>
        <w:rPr/>
        <w:t xml:space="preserve">一、光伏产业贵金属材料需求</w:t>
      </w:r>
    </w:p>
    <w:p>
      <w:pPr>
        <w:spacing w:before="75" w:after="0"/>
      </w:pPr>
      <w:r>
        <w:rPr/>
        <w:t xml:space="preserve">二、动力电池与电催化材料需求</w:t>
      </w:r>
    </w:p>
    <w:p>
      <w:pPr>
        <w:spacing w:before="75" w:after="0"/>
      </w:pPr>
      <w:r>
        <w:rPr/>
        <w:t xml:space="preserve">三、氢能催化铂族金属需求</w:t>
      </w:r>
    </w:p>
    <w:p>
      <w:pPr>
        <w:spacing w:before="75" w:after="0"/>
      </w:pPr>
      <w:r>
        <w:rPr/>
        <w:t xml:space="preserve">第三节 其他工业领域贵金属需求</w:t>
      </w:r>
    </w:p>
    <w:p>
      <w:pPr>
        <w:spacing w:before="75" w:after="0"/>
      </w:pPr>
      <w:r>
        <w:rPr/>
        <w:t xml:space="preserve">一、医疗耗材与牙科贵金属</w:t>
      </w:r>
    </w:p>
    <w:p>
      <w:pPr>
        <w:spacing w:before="75" w:after="0"/>
      </w:pPr>
      <w:r>
        <w:rPr/>
        <w:t xml:space="preserve">二、化工催化用贵金属</w:t>
      </w:r>
    </w:p>
    <w:p>
      <w:pPr>
        <w:spacing w:before="75" w:after="0"/>
      </w:pPr>
      <w:r>
        <w:rPr/>
        <w:t xml:space="preserve">三、航空航天特种贵金属材料</w:t>
      </w:r>
    </w:p>
    <w:p>
      <w:pPr>
        <w:spacing w:before="75" w:after="0"/>
      </w:pPr>
      <w:r>
        <w:rPr/>
        <w:t xml:space="preserve">第四节 2026-2031年工业贵金属需求预测</w:t>
      </w:r>
    </w:p>
    <w:p>
      <w:pPr>
        <w:spacing w:before="75" w:after="0"/>
      </w:pPr>
      <w:r>
        <w:rPr/>
        <w:t xml:space="preserve">一、各细分领域需求量预测</w:t>
      </w:r>
    </w:p>
    <w:p>
      <w:pPr>
        <w:spacing w:before="75" w:after="0"/>
      </w:pPr>
      <w:r>
        <w:rPr/>
        <w:t xml:space="preserve">二、工业应用市场规模预测</w:t>
      </w:r>
    </w:p>
    <w:p>
      <w:pPr>
        <w:spacing w:before="75" w:after="0"/>
      </w:pPr>
      <w:r>
        <w:rPr/>
        <w:t xml:space="preserve">三、新兴赛道需求增量测算</w:t>
      </w:r>
    </w:p>
    <w:p>
      <w:pPr>
        <w:spacing w:before="75" w:after="0"/>
      </w:pPr>
      <w:r>
        <w:rPr>
          <w:b w:val="1"/>
          <w:bCs w:val="1"/>
        </w:rPr>
        <w:t xml:space="preserve">第十章 贵金属投资交易市场分析</w:t>
      </w:r>
    </w:p>
    <w:p>
      <w:pPr>
        <w:spacing w:before="75" w:after="0"/>
      </w:pPr>
      <w:r>
        <w:rPr/>
        <w:t xml:space="preserve">第一节 实物投资类贵金属产品</w:t>
      </w:r>
    </w:p>
    <w:p>
      <w:pPr>
        <w:spacing w:before="75" w:after="0"/>
      </w:pPr>
      <w:r>
        <w:rPr/>
        <w:t xml:space="preserve">一、投资金条、银条市场规模</w:t>
      </w:r>
    </w:p>
    <w:p>
      <w:pPr>
        <w:spacing w:before="75" w:after="0"/>
      </w:pPr>
      <w:r>
        <w:rPr/>
        <w:t xml:space="preserve">二、贵金属纪念章币消费规模</w:t>
      </w:r>
    </w:p>
    <w:p>
      <w:pPr>
        <w:spacing w:before="75" w:after="0"/>
      </w:pPr>
      <w:r>
        <w:rPr/>
        <w:t xml:space="preserve">三、积存类贵金属产品规模</w:t>
      </w:r>
    </w:p>
    <w:p>
      <w:pPr>
        <w:spacing w:before="75" w:after="0"/>
      </w:pPr>
      <w:r>
        <w:rPr/>
        <w:t xml:space="preserve">第二节 场内贵金属交易市场概况</w:t>
      </w:r>
    </w:p>
    <w:p>
      <w:pPr>
        <w:spacing w:before="75" w:after="0"/>
      </w:pPr>
      <w:r>
        <w:rPr/>
        <w:t xml:space="preserve">一、现货交易品种成交规模</w:t>
      </w:r>
    </w:p>
    <w:p>
      <w:pPr>
        <w:spacing w:before="75" w:after="0"/>
      </w:pPr>
      <w:r>
        <w:rPr/>
        <w:t xml:space="preserve">二、期货交易品种成交规模</w:t>
      </w:r>
    </w:p>
    <w:p>
      <w:pPr>
        <w:spacing w:before="75" w:after="0"/>
      </w:pPr>
      <w:r>
        <w:rPr/>
        <w:t xml:space="preserve">三、交易参与者结构</w:t>
      </w:r>
    </w:p>
    <w:p>
      <w:pPr>
        <w:spacing w:before="75" w:after="0"/>
      </w:pPr>
      <w:r>
        <w:rPr/>
        <w:t xml:space="preserve">第三节 贵金属投资需求影响因素</w:t>
      </w:r>
    </w:p>
    <w:p>
      <w:pPr>
        <w:spacing w:before="75" w:after="0"/>
      </w:pPr>
      <w:r>
        <w:rPr/>
        <w:t xml:space="preserve">一、资产配置需求变化</w:t>
      </w:r>
    </w:p>
    <w:p>
      <w:pPr>
        <w:spacing w:before="75" w:after="0"/>
      </w:pPr>
      <w:r>
        <w:rPr/>
        <w:t xml:space="preserve">二、价格波动对投资需求影响</w:t>
      </w:r>
    </w:p>
    <w:p>
      <w:pPr>
        <w:spacing w:before="75" w:after="0"/>
      </w:pPr>
      <w:r>
        <w:rPr/>
        <w:t xml:space="preserve">三、投资者结构演变特征</w:t>
      </w:r>
    </w:p>
    <w:p>
      <w:pPr>
        <w:spacing w:before="75" w:after="0"/>
      </w:pPr>
      <w:r>
        <w:rPr/>
        <w:t xml:space="preserve">第四节 2026-2031年贵金属投资市场预测</w:t>
      </w:r>
    </w:p>
    <w:p>
      <w:pPr>
        <w:spacing w:before="75" w:after="0"/>
      </w:pPr>
      <w:r>
        <w:rPr/>
        <w:t xml:space="preserve">一、实物投资规模预测</w:t>
      </w:r>
    </w:p>
    <w:p>
      <w:pPr>
        <w:spacing w:before="75" w:after="0"/>
      </w:pPr>
      <w:r>
        <w:rPr/>
        <w:t xml:space="preserve">二、市场交易规模预测</w:t>
      </w:r>
    </w:p>
    <w:p>
      <w:pPr>
        <w:spacing w:before="75" w:after="0"/>
      </w:pPr>
      <w:r>
        <w:rPr/>
        <w:t xml:space="preserve">三、投资需求变化趋势</w:t>
      </w:r>
    </w:p>
    <w:p>
      <w:pPr>
        <w:spacing w:before="75" w:after="0"/>
      </w:pPr>
      <w:r>
        <w:rPr>
          <w:b w:val="1"/>
          <w:bCs w:val="1"/>
        </w:rPr>
        <w:t xml:space="preserve">第十一章 贵金属价格运行规律与影响因素分析</w:t>
      </w:r>
    </w:p>
    <w:p>
      <w:pPr>
        <w:spacing w:before="75" w:after="0"/>
      </w:pPr>
      <w:r>
        <w:rPr/>
        <w:t xml:space="preserve">第一节 2023-2025年贵金属价格走势复盘</w:t>
      </w:r>
    </w:p>
    <w:p>
      <w:pPr>
        <w:spacing w:before="75" w:after="0"/>
      </w:pPr>
      <w:r>
        <w:rPr/>
        <w:t xml:space="preserve">一、黄金价格运行走势</w:t>
      </w:r>
    </w:p>
    <w:p>
      <w:pPr>
        <w:spacing w:before="75" w:after="0"/>
      </w:pPr>
      <w:r>
        <w:rPr/>
        <w:t xml:space="preserve">二、白银价格运行走势</w:t>
      </w:r>
    </w:p>
    <w:p>
      <w:pPr>
        <w:spacing w:before="75" w:after="0"/>
      </w:pPr>
      <w:r>
        <w:rPr/>
        <w:t xml:space="preserve">三、铂钯金属价格走势</w:t>
      </w:r>
    </w:p>
    <w:p>
      <w:pPr>
        <w:spacing w:before="75" w:after="0"/>
      </w:pPr>
      <w:r>
        <w:rPr/>
        <w:t xml:space="preserve">第二节 基本面供需对价格的影响</w:t>
      </w:r>
    </w:p>
    <w:p>
      <w:pPr>
        <w:spacing w:before="75" w:after="0"/>
      </w:pPr>
      <w:r>
        <w:rPr/>
        <w:t xml:space="preserve">一、供给端变化对价格影响</w:t>
      </w:r>
    </w:p>
    <w:p>
      <w:pPr>
        <w:spacing w:before="75" w:after="0"/>
      </w:pPr>
      <w:r>
        <w:rPr/>
        <w:t xml:space="preserve">二、需求端变化对价格影响</w:t>
      </w:r>
    </w:p>
    <w:p>
      <w:pPr>
        <w:spacing w:before="75" w:after="0"/>
      </w:pPr>
      <w:r>
        <w:rPr/>
        <w:t xml:space="preserve">三、库存水平对价格扰动</w:t>
      </w:r>
    </w:p>
    <w:p>
      <w:pPr>
        <w:spacing w:before="75" w:after="0"/>
      </w:pPr>
      <w:r>
        <w:rPr/>
        <w:t xml:space="preserve">第三节 宏观与金融因素对价格影响</w:t>
      </w:r>
    </w:p>
    <w:p>
      <w:pPr>
        <w:spacing w:before="75" w:after="0"/>
      </w:pPr>
      <w:r>
        <w:rPr/>
        <w:t xml:space="preserve">一、大类资产联动效应</w:t>
      </w:r>
    </w:p>
    <w:p>
      <w:pPr>
        <w:spacing w:before="75" w:after="0"/>
      </w:pPr>
      <w:r>
        <w:rPr/>
        <w:t xml:space="preserve">二、跨品种比价关系(金银比、铂钯比)</w:t>
      </w:r>
    </w:p>
    <w:p>
      <w:pPr>
        <w:spacing w:before="75" w:after="0"/>
      </w:pPr>
      <w:r>
        <w:rPr/>
        <w:t xml:space="preserve">三、资金交易行为对短期价格影响</w:t>
      </w:r>
    </w:p>
    <w:p>
      <w:pPr>
        <w:spacing w:before="75" w:after="0"/>
      </w:pPr>
      <w:r>
        <w:rPr/>
        <w:t xml:space="preserve">第四节 2026-2031年贵金属价格区间预测</w:t>
      </w:r>
    </w:p>
    <w:p>
      <w:pPr>
        <w:spacing w:before="75" w:after="0"/>
      </w:pPr>
      <w:r>
        <w:rPr/>
        <w:t xml:space="preserve">一、黄金价格区间预判</w:t>
      </w:r>
    </w:p>
    <w:p>
      <w:pPr>
        <w:spacing w:before="75" w:after="0"/>
      </w:pPr>
      <w:r>
        <w:rPr/>
        <w:t xml:space="preserve">二、白银价格区间预判</w:t>
      </w:r>
    </w:p>
    <w:p>
      <w:pPr>
        <w:spacing w:before="75" w:after="0"/>
      </w:pPr>
      <w:r>
        <w:rPr/>
        <w:t xml:space="preserve">三、铂族金属价格区间预判</w:t>
      </w:r>
    </w:p>
    <w:p>
      <w:pPr>
        <w:spacing w:before="75" w:after="0"/>
      </w:pPr>
      <w:r>
        <w:rPr>
          <w:b w:val="1"/>
          <w:bCs w:val="1"/>
        </w:rPr>
        <w:t xml:space="preserve">第十二章 贵金属行业竞争格局分析</w:t>
      </w:r>
    </w:p>
    <w:p>
      <w:pPr>
        <w:spacing w:before="75" w:after="0"/>
      </w:pPr>
      <w:r>
        <w:rPr/>
        <w:t xml:space="preserve">第一节 行业总体竞争结构</w:t>
      </w:r>
    </w:p>
    <w:p>
      <w:pPr>
        <w:spacing w:before="75" w:after="0"/>
      </w:pPr>
      <w:r>
        <w:rPr/>
        <w:t xml:space="preserve">一、行业竞争梯队划分</w:t>
      </w:r>
    </w:p>
    <w:p>
      <w:pPr>
        <w:spacing w:before="75" w:after="0"/>
      </w:pPr>
      <w:r>
        <w:rPr/>
        <w:t xml:space="preserve">二、波特五力模型分析</w:t>
      </w:r>
    </w:p>
    <w:p>
      <w:pPr>
        <w:spacing w:before="75" w:after="0"/>
      </w:pPr>
      <w:r>
        <w:rPr/>
        <w:t xml:space="preserve">三、市场集中度测算(按2026年营收口径)</w:t>
      </w:r>
    </w:p>
    <w:p>
      <w:pPr>
        <w:spacing w:before="75" w:after="0"/>
      </w:pPr>
      <w:r>
        <w:rPr/>
        <w:t xml:space="preserve">第二节 上游资源端竞争格局</w:t>
      </w:r>
    </w:p>
    <w:p>
      <w:pPr>
        <w:spacing w:before="75" w:after="0"/>
      </w:pPr>
      <w:r>
        <w:rPr/>
        <w:t xml:space="preserve">一、矿产资源持有企业竞争格局</w:t>
      </w:r>
    </w:p>
    <w:p>
      <w:pPr>
        <w:spacing w:before="75" w:after="0"/>
      </w:pPr>
      <w:r>
        <w:rPr/>
        <w:t xml:space="preserve">二、原料进口资源获取竞争</w:t>
      </w:r>
    </w:p>
    <w:p>
      <w:pPr>
        <w:spacing w:before="75" w:after="0"/>
      </w:pPr>
      <w:r>
        <w:rPr/>
        <w:t xml:space="preserve">三、资源储备竞争态势</w:t>
      </w:r>
    </w:p>
    <w:p>
      <w:pPr>
        <w:spacing w:before="75" w:after="0"/>
      </w:pPr>
      <w:r>
        <w:rPr/>
        <w:t xml:space="preserve">第三节 中游冶炼加工端竞争格局</w:t>
      </w:r>
    </w:p>
    <w:p>
      <w:pPr>
        <w:spacing w:before="75" w:after="0"/>
      </w:pPr>
      <w:r>
        <w:rPr/>
        <w:t xml:space="preserve">一、大型精炼企业竞争格局</w:t>
      </w:r>
    </w:p>
    <w:p>
      <w:pPr>
        <w:spacing w:before="75" w:after="0"/>
      </w:pPr>
      <w:r>
        <w:rPr/>
        <w:t xml:space="preserve">二、贵金属深加工企业竞争格局</w:t>
      </w:r>
    </w:p>
    <w:p>
      <w:pPr>
        <w:spacing w:before="75" w:after="0"/>
      </w:pPr>
      <w:r>
        <w:rPr/>
        <w:t xml:space="preserve">三、再生回收企业竞争格局</w:t>
      </w:r>
    </w:p>
    <w:p>
      <w:pPr>
        <w:spacing w:before="75" w:after="0"/>
      </w:pPr>
      <w:r>
        <w:rPr/>
        <w:t xml:space="preserve">第四节 下游流通端竞争格局</w:t>
      </w:r>
    </w:p>
    <w:p>
      <w:pPr>
        <w:spacing w:before="75" w:after="0"/>
      </w:pPr>
      <w:r>
        <w:rPr/>
        <w:t xml:space="preserve">一、首饰品牌与零售企业竞争</w:t>
      </w:r>
    </w:p>
    <w:p>
      <w:pPr>
        <w:spacing w:before="75" w:after="0"/>
      </w:pPr>
      <w:r>
        <w:rPr/>
        <w:t xml:space="preserve">二、工业材料供应企业竞争</w:t>
      </w:r>
    </w:p>
    <w:p>
      <w:pPr>
        <w:spacing w:before="75" w:after="0"/>
      </w:pPr>
      <w:r>
        <w:rPr/>
        <w:t xml:space="preserve">三、投资品服务商竞争格局</w:t>
      </w:r>
    </w:p>
    <w:p>
      <w:pPr>
        <w:spacing w:before="75" w:after="0"/>
      </w:pPr>
      <w:r>
        <w:rPr>
          <w:b w:val="1"/>
          <w:bCs w:val="1"/>
        </w:rPr>
        <w:t xml:space="preserve">第十三章 国内重点企业经营分析</w:t>
      </w:r>
    </w:p>
    <w:p>
      <w:pPr>
        <w:spacing w:before="75" w:after="0"/>
      </w:pPr>
      <w:r>
        <w:rPr/>
        <w:t xml:space="preserve">第一节 紫金矿业集团股份有限公司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第二节 山东黄金矿业股份有限公司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第三节 中国黄金集团黄金珠宝股份有限公司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第四节 赤峰黄金股份有限公司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第五节 湖南黄金股份有限公司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第六节 西部黄金股份有限公司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第七节 山东恒邦冶炼股份有限公司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第八节 灵宝黄金集团股份有限公司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第九节 有研亿金新材料股份有限公司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t xml:space="preserve">第十节 河南豫光金铅股份有限公司</w:t>
      </w:r>
    </w:p>
    <w:p>
      <w:pPr>
        <w:spacing w:before="75" w:after="0"/>
      </w:pPr>
      <w:r>
        <w:rPr/>
        <w:t xml:space="preserve">一、企业概况</w:t>
      </w:r>
    </w:p>
    <w:p>
      <w:pPr>
        <w:spacing w:before="75" w:after="0"/>
      </w:pPr>
      <w:r>
        <w:rPr/>
        <w:t xml:space="preserve">二、贵金属业务经营与产品布局</w:t>
      </w:r>
    </w:p>
    <w:p>
      <w:pPr>
        <w:spacing w:before="75" w:after="0"/>
      </w:pPr>
      <w:r>
        <w:rPr/>
        <w:t xml:space="preserve">三、核心竞争优势</w:t>
      </w:r>
    </w:p>
    <w:p>
      <w:pPr>
        <w:spacing w:before="75" w:after="0"/>
      </w:pPr>
      <w:r>
        <w:rPr/>
        <w:t xml:space="preserve">四、企业近期经营动态</w:t>
      </w:r>
    </w:p>
    <w:p>
      <w:pPr>
        <w:spacing w:before="75" w:after="0"/>
      </w:pPr>
      <w:r>
        <w:rPr>
          <w:b w:val="1"/>
          <w:bCs w:val="1"/>
        </w:rPr>
        <w:t xml:space="preserve">第十四章 贵金属行业技术发展现状与技术趋势</w:t>
      </w:r>
    </w:p>
    <w:p>
      <w:pPr>
        <w:spacing w:before="75" w:after="0"/>
      </w:pPr>
      <w:r>
        <w:rPr/>
        <w:t xml:space="preserve">第一节 矿产采选技术现状</w:t>
      </w:r>
    </w:p>
    <w:p>
      <w:pPr>
        <w:spacing w:before="75" w:after="0"/>
      </w:pPr>
      <w:r>
        <w:rPr/>
        <w:t xml:space="preserve">一、低品位贵金属矿开采技术</w:t>
      </w:r>
    </w:p>
    <w:p>
      <w:pPr>
        <w:spacing w:before="75" w:after="0"/>
      </w:pPr>
      <w:r>
        <w:rPr/>
        <w:t xml:space="preserve">二、伴生贵金属选矿富集技术</w:t>
      </w:r>
    </w:p>
    <w:p>
      <w:pPr>
        <w:spacing w:before="75" w:after="0"/>
      </w:pPr>
      <w:r>
        <w:rPr/>
        <w:t xml:space="preserve">三、矿山智能化采选技术进展</w:t>
      </w:r>
    </w:p>
    <w:p>
      <w:pPr>
        <w:spacing w:before="75" w:after="0"/>
      </w:pPr>
      <w:r>
        <w:rPr/>
        <w:t xml:space="preserve">第二节 冶炼精炼技术现状</w:t>
      </w:r>
    </w:p>
    <w:p>
      <w:pPr>
        <w:spacing w:before="75" w:after="0"/>
      </w:pPr>
      <w:r>
        <w:rPr/>
        <w:t xml:space="preserve">一、贵金属高效分离提纯工艺</w:t>
      </w:r>
    </w:p>
    <w:p>
      <w:pPr>
        <w:spacing w:before="75" w:after="0"/>
      </w:pPr>
      <w:r>
        <w:rPr/>
        <w:t xml:space="preserve">二、绿色低碳冶炼技术应用</w:t>
      </w:r>
    </w:p>
    <w:p>
      <w:pPr>
        <w:spacing w:before="75" w:after="0"/>
      </w:pPr>
      <w:r>
        <w:rPr/>
        <w:t xml:space="preserve">三、连续精炼成套技术水平</w:t>
      </w:r>
    </w:p>
    <w:p>
      <w:pPr>
        <w:spacing w:before="75" w:after="0"/>
      </w:pPr>
      <w:r>
        <w:rPr/>
        <w:t xml:space="preserve">第三节 深加工与新材料技术现状</w:t>
      </w:r>
    </w:p>
    <w:p>
      <w:pPr>
        <w:spacing w:before="75" w:after="0"/>
      </w:pPr>
      <w:r>
        <w:rPr/>
        <w:t xml:space="preserve">一、贵金属纳米粉体制备技术</w:t>
      </w:r>
    </w:p>
    <w:p>
      <w:pPr>
        <w:spacing w:before="75" w:after="0"/>
      </w:pPr>
      <w:r>
        <w:rPr/>
        <w:t xml:space="preserve">二、贵金属薄膜、靶材制备技术</w:t>
      </w:r>
    </w:p>
    <w:p>
      <w:pPr>
        <w:spacing w:before="75" w:after="0"/>
      </w:pPr>
      <w:r>
        <w:rPr/>
        <w:t xml:space="preserve">三、贵金属合金材料研发进展</w:t>
      </w:r>
    </w:p>
    <w:p>
      <w:pPr>
        <w:spacing w:before="75" w:after="0"/>
      </w:pPr>
      <w:r>
        <w:rPr/>
        <w:t xml:space="preserve">第四节 2026-2031年行业技术发展预判</w:t>
      </w:r>
    </w:p>
    <w:p>
      <w:pPr>
        <w:spacing w:before="75" w:after="0"/>
      </w:pPr>
      <w:r>
        <w:rPr/>
        <w:t xml:space="preserve">一、绿色冶炼技术普及趋势</w:t>
      </w:r>
    </w:p>
    <w:p>
      <w:pPr>
        <w:spacing w:before="75" w:after="0"/>
      </w:pPr>
      <w:r>
        <w:rPr/>
        <w:t xml:space="preserve">二、高端贵金属材料技术突破方向</w:t>
      </w:r>
    </w:p>
    <w:p>
      <w:pPr>
        <w:spacing w:before="75" w:after="0"/>
      </w:pPr>
      <w:r>
        <w:rPr/>
        <w:t xml:space="preserve">三、回收提纯技术迭代趋势</w:t>
      </w:r>
    </w:p>
    <w:p>
      <w:pPr>
        <w:spacing w:before="75" w:after="0"/>
      </w:pPr>
      <w:r>
        <w:rPr>
          <w:b w:val="1"/>
          <w:bCs w:val="1"/>
        </w:rPr>
        <w:t xml:space="preserve">第十五章 贵金属行业风险识别与评估</w:t>
      </w:r>
    </w:p>
    <w:p>
      <w:pPr>
        <w:spacing w:before="75" w:after="0"/>
      </w:pPr>
      <w:r>
        <w:rPr/>
        <w:t xml:space="preserve">第一节 资源供给风险</w:t>
      </w:r>
    </w:p>
    <w:p>
      <w:pPr>
        <w:spacing w:before="75" w:after="0"/>
      </w:pPr>
      <w:r>
        <w:rPr/>
        <w:t xml:space="preserve">一、矿产资源储量衰减风险</w:t>
      </w:r>
    </w:p>
    <w:p>
      <w:pPr>
        <w:spacing w:before="75" w:after="0"/>
      </w:pPr>
      <w:r>
        <w:rPr/>
        <w:t xml:space="preserve">二、境外原料供给波动风险</w:t>
      </w:r>
    </w:p>
    <w:p>
      <w:pPr>
        <w:spacing w:before="75" w:after="0"/>
      </w:pPr>
      <w:r>
        <w:rPr/>
        <w:t xml:space="preserve">三、伴生资源产出不稳定风险</w:t>
      </w:r>
    </w:p>
    <w:p>
      <w:pPr>
        <w:spacing w:before="75" w:after="0"/>
      </w:pPr>
      <w:r>
        <w:rPr/>
        <w:t xml:space="preserve">第二节 市场价格波动风险</w:t>
      </w:r>
    </w:p>
    <w:p>
      <w:pPr>
        <w:spacing w:before="75" w:after="0"/>
      </w:pPr>
      <w:r>
        <w:rPr/>
        <w:t xml:space="preserve">一、贵金属价格大幅震荡风险</w:t>
      </w:r>
    </w:p>
    <w:p>
      <w:pPr>
        <w:spacing w:before="75" w:after="0"/>
      </w:pPr>
      <w:r>
        <w:rPr/>
        <w:t xml:space="preserve">二、原料与产品价格错配风险</w:t>
      </w:r>
    </w:p>
    <w:p>
      <w:pPr>
        <w:spacing w:before="75" w:after="0"/>
      </w:pPr>
      <w:r>
        <w:rPr/>
        <w:t xml:space="preserve">三、存货价值减值风险</w:t>
      </w:r>
    </w:p>
    <w:p>
      <w:pPr>
        <w:spacing w:before="75" w:after="0"/>
      </w:pPr>
      <w:r>
        <w:rPr/>
        <w:t xml:space="preserve">第三节 经营与供应链风险</w:t>
      </w:r>
    </w:p>
    <w:p>
      <w:pPr>
        <w:spacing w:before="75" w:after="0"/>
      </w:pPr>
      <w:r>
        <w:rPr/>
        <w:t xml:space="preserve">一、加工产能闲置风险</w:t>
      </w:r>
    </w:p>
    <w:p>
      <w:pPr>
        <w:spacing w:before="75" w:after="0"/>
      </w:pPr>
      <w:r>
        <w:rPr/>
        <w:t xml:space="preserve">二、下游需求不及预期风险</w:t>
      </w:r>
    </w:p>
    <w:p>
      <w:pPr>
        <w:spacing w:before="75" w:after="0"/>
      </w:pPr>
      <w:r>
        <w:rPr/>
        <w:t xml:space="preserve">三、贵金属货物流通保管风险</w:t>
      </w:r>
    </w:p>
    <w:p>
      <w:pPr>
        <w:spacing w:before="75" w:after="0"/>
      </w:pPr>
      <w:r>
        <w:rPr/>
        <w:t xml:space="preserve">第四节 2026-2031年行业风险应对策略建议</w:t>
      </w:r>
    </w:p>
    <w:p>
      <w:pPr>
        <w:spacing w:before="75" w:after="0"/>
      </w:pPr>
      <w:r>
        <w:rPr/>
        <w:t xml:space="preserve">一、资源端风险防控策略</w:t>
      </w:r>
    </w:p>
    <w:p>
      <w:pPr>
        <w:spacing w:before="75" w:after="0"/>
      </w:pPr>
      <w:r>
        <w:rPr/>
        <w:t xml:space="preserve">二、价格风险对冲策略</w:t>
      </w:r>
    </w:p>
    <w:p>
      <w:pPr>
        <w:spacing w:before="75" w:after="0"/>
      </w:pPr>
      <w:r>
        <w:rPr/>
        <w:t xml:space="preserve">三、供应链与运营风险管理方案</w:t>
      </w:r>
    </w:p>
    <w:p>
      <w:pPr>
        <w:spacing w:before="75" w:after="0"/>
      </w:pPr>
      <w:r>
        <w:rPr>
          <w:b w:val="1"/>
          <w:bCs w:val="1"/>
        </w:rPr>
        <w:t xml:space="preserve">第十六章 2026-2031年贵金属行业发展前景与机遇研判</w:t>
      </w:r>
    </w:p>
    <w:p>
      <w:pPr>
        <w:spacing w:before="75" w:after="0"/>
      </w:pPr>
      <w:r>
        <w:rPr/>
        <w:t xml:space="preserve">第一节 行业发展驱动因素</w:t>
      </w:r>
    </w:p>
    <w:p>
      <w:pPr>
        <w:spacing w:before="75" w:after="0"/>
      </w:pPr>
      <w:r>
        <w:rPr/>
        <w:t xml:space="preserve">一、工业新材料需求拉动</w:t>
      </w:r>
    </w:p>
    <w:p>
      <w:pPr>
        <w:spacing w:before="75" w:after="0"/>
      </w:pPr>
      <w:r>
        <w:rPr/>
        <w:t xml:space="preserve">二、居民资产配置需求增长</w:t>
      </w:r>
    </w:p>
    <w:p>
      <w:pPr>
        <w:spacing w:before="75" w:after="0"/>
      </w:pPr>
      <w:r>
        <w:rPr/>
        <w:t xml:space="preserve">三、再生资源产业扩容驱动</w:t>
      </w:r>
    </w:p>
    <w:p>
      <w:pPr>
        <w:spacing w:before="75" w:after="0"/>
      </w:pPr>
      <w:r>
        <w:rPr/>
        <w:t xml:space="preserve">第二节 行业发展制约因素</w:t>
      </w:r>
    </w:p>
    <w:p>
      <w:pPr>
        <w:spacing w:before="75" w:after="0"/>
      </w:pPr>
      <w:r>
        <w:rPr/>
        <w:t xml:space="preserve">一、资源供给天花板约束</w:t>
      </w:r>
    </w:p>
    <w:p>
      <w:pPr>
        <w:spacing w:before="75" w:after="0"/>
      </w:pPr>
      <w:r>
        <w:rPr/>
        <w:t xml:space="preserve">二、高端加工材料技术壁垒</w:t>
      </w:r>
    </w:p>
    <w:p>
      <w:pPr>
        <w:spacing w:before="75" w:after="0"/>
      </w:pPr>
      <w:r>
        <w:rPr/>
        <w:t xml:space="preserve">三、行业盈利周期性波动制约</w:t>
      </w:r>
    </w:p>
    <w:p>
      <w:pPr>
        <w:spacing w:before="75" w:after="0"/>
      </w:pPr>
      <w:r>
        <w:rPr/>
        <w:t xml:space="preserve">第三节 细分赛道发展机遇挖掘</w:t>
      </w:r>
    </w:p>
    <w:p>
      <w:pPr>
        <w:spacing w:before="75" w:after="0"/>
      </w:pPr>
      <w:r>
        <w:rPr/>
        <w:t xml:space="preserve">一、贵金属电子新材料赛道机遇</w:t>
      </w:r>
    </w:p>
    <w:p>
      <w:pPr>
        <w:spacing w:before="75" w:after="0"/>
      </w:pPr>
      <w:r>
        <w:rPr/>
        <w:t xml:space="preserve">二、铂族金属催化材料赛道机遇</w:t>
      </w:r>
    </w:p>
    <w:p>
      <w:pPr>
        <w:spacing w:before="75" w:after="0"/>
      </w:pPr>
      <w:r>
        <w:rPr/>
        <w:t xml:space="preserve">三、再生贵金属产业发展机遇</w:t>
      </w:r>
    </w:p>
    <w:p>
      <w:pPr>
        <w:spacing w:before="75" w:after="0"/>
      </w:pPr>
      <w:r>
        <w:rPr/>
        <w:t xml:space="preserve">第四节 2026-2031年行业整体发展前景综合研判</w:t>
      </w:r>
    </w:p>
    <w:p>
      <w:pPr>
        <w:spacing w:before="75" w:after="0"/>
      </w:pPr>
      <w:r>
        <w:rPr/>
        <w:t xml:space="preserve">一、行业增长潜力综合评估</w:t>
      </w:r>
    </w:p>
    <w:p>
      <w:pPr>
        <w:spacing w:before="75" w:after="0"/>
      </w:pPr>
      <w:r>
        <w:rPr/>
        <w:t xml:space="preserve">二、行业结构转型方向</w:t>
      </w:r>
    </w:p>
    <w:p>
      <w:pPr>
        <w:spacing w:before="75" w:after="0"/>
      </w:pPr>
      <w:r>
        <w:rPr/>
        <w:t xml:space="preserve">三、长期市场空间判断</w:t>
      </w:r>
    </w:p>
    <w:p>
      <w:pPr>
        <w:spacing w:before="75" w:after="0"/>
      </w:pPr>
      <w:r>
        <w:rPr>
          <w:b w:val="1"/>
          <w:bCs w:val="1"/>
        </w:rPr>
        <w:t xml:space="preserve">第十七章 行业投资机会、投资可行性与战略建议</w:t>
      </w:r>
    </w:p>
    <w:p>
      <w:pPr>
        <w:spacing w:before="75" w:after="0"/>
      </w:pPr>
      <w:r>
        <w:rPr/>
        <w:t xml:space="preserve">第一节 行业重点投资机会识别</w:t>
      </w:r>
    </w:p>
    <w:p>
      <w:pPr>
        <w:spacing w:before="75" w:after="0"/>
      </w:pPr>
      <w:r>
        <w:rPr/>
        <w:t xml:space="preserve">一、上游资源储备领域投资机会</w:t>
      </w:r>
    </w:p>
    <w:p>
      <w:pPr>
        <w:spacing w:before="75" w:after="0"/>
      </w:pPr>
      <w:r>
        <w:rPr/>
        <w:t xml:space="preserve">二、高端贵金属深加工领域机会</w:t>
      </w:r>
    </w:p>
    <w:p>
      <w:pPr>
        <w:spacing w:before="75" w:after="0"/>
      </w:pPr>
      <w:r>
        <w:rPr/>
        <w:t xml:space="preserve">三、再生贵金属回收领域机会</w:t>
      </w:r>
    </w:p>
    <w:p>
      <w:pPr>
        <w:spacing w:before="75" w:after="0"/>
      </w:pPr>
      <w:r>
        <w:rPr/>
        <w:t xml:space="preserve">第二节 投资可行性分析</w:t>
      </w:r>
    </w:p>
    <w:p>
      <w:pPr>
        <w:spacing w:before="75" w:after="0"/>
      </w:pPr>
      <w:r>
        <w:rPr/>
        <w:t xml:space="preserve">一、投资回报水平测算</w:t>
      </w:r>
    </w:p>
    <w:p>
      <w:pPr>
        <w:spacing w:before="75" w:after="0"/>
      </w:pPr>
      <w:r>
        <w:rPr/>
        <w:t xml:space="preserve">二、项目资本投入门槛分析</w:t>
      </w:r>
    </w:p>
    <w:p>
      <w:pPr>
        <w:spacing w:before="75" w:after="0"/>
      </w:pPr>
      <w:r>
        <w:rPr/>
        <w:t xml:space="preserve">三、项目投资回收期研判</w:t>
      </w:r>
    </w:p>
    <w:p>
      <w:pPr>
        <w:spacing w:before="75" w:after="0"/>
      </w:pPr>
      <w:r>
        <w:rPr/>
        <w:t xml:space="preserve">第三节 企业发展战略建议</w:t>
      </w:r>
    </w:p>
    <w:p>
      <w:pPr>
        <w:spacing w:before="75" w:after="0"/>
      </w:pPr>
      <w:r>
        <w:rPr/>
        <w:t xml:space="preserve">一、资源布局战略建议</w:t>
      </w:r>
    </w:p>
    <w:p>
      <w:pPr>
        <w:spacing w:before="75" w:after="0"/>
      </w:pPr>
      <w:r>
        <w:rPr/>
        <w:t xml:space="preserve">二、产品结构升级战略建议</w:t>
      </w:r>
    </w:p>
    <w:p>
      <w:pPr>
        <w:spacing w:before="75" w:after="0"/>
      </w:pPr>
      <w:r>
        <w:rPr/>
        <w:t xml:space="preserve">三、供应链与风控体系建设建议</w:t>
      </w:r>
    </w:p>
    <w:p>
      <w:pPr>
        <w:spacing w:before="75" w:after="0"/>
      </w:pPr>
      <w:r>
        <w:rPr/>
        <w:t xml:space="preserve">第四节 进入与退出策略参考</w:t>
      </w:r>
    </w:p>
    <w:p>
      <w:pPr>
        <w:spacing w:before="75" w:after="0"/>
      </w:pPr>
      <w:r>
        <w:rPr/>
        <w:t xml:space="preserve">一、行业进入路径选择</w:t>
      </w:r>
    </w:p>
    <w:p>
      <w:pPr>
        <w:spacing w:before="75" w:after="0"/>
      </w:pPr>
      <w:r>
        <w:rPr/>
        <w:t xml:space="preserve">二、业务扩张节奏建议</w:t>
      </w:r>
    </w:p>
    <w:p>
      <w:pPr>
        <w:spacing w:before="75" w:after="0"/>
      </w:pPr>
      <w:r>
        <w:rPr/>
        <w:t xml:space="preserve">三、投资退出备选路径</w:t>
      </w:r>
    </w:p>
    <w:p>
      <w:pPr>
        <w:spacing w:before="75" w:after="0"/>
      </w:pPr>
      <w:r>
        <w:rPr>
          <w:b w:val="1"/>
          <w:bCs w:val="1"/>
        </w:rPr>
        <w:t xml:space="preserve">图表目录</w:t>
      </w:r>
    </w:p>
    <w:p>
      <w:pPr>
        <w:spacing w:before="75" w:after="0"/>
      </w:pPr>
      <w:r>
        <w:rPr/>
        <w:t xml:space="preserve">图表：贵金属行业全产业链示意图</w:t>
      </w:r>
    </w:p>
    <w:p>
      <w:pPr>
        <w:spacing w:before="75" w:after="0"/>
      </w:pPr>
      <w:r>
        <w:rPr/>
        <w:t xml:space="preserve">图表：2023-2025年全球贵金属资源储量分布统计</w:t>
      </w:r>
    </w:p>
    <w:p>
      <w:pPr>
        <w:spacing w:before="75" w:after="0"/>
      </w:pPr>
      <w:r>
        <w:rPr/>
        <w:t xml:space="preserve">图表：2023-2025年全球贵金属供给规模统计</w:t>
      </w:r>
    </w:p>
    <w:p>
      <w:pPr>
        <w:spacing w:before="75" w:after="0"/>
      </w:pPr>
      <w:r>
        <w:rPr/>
        <w:t xml:space="preserve">图表：2023-2025年全球贵金属需求规模统计</w:t>
      </w:r>
    </w:p>
    <w:p>
      <w:pPr>
        <w:spacing w:before="75" w:after="0"/>
      </w:pPr>
      <w:r>
        <w:rPr/>
        <w:t xml:space="preserve">图表：2026-2031年全球贵金属市场规模预测</w:t>
      </w:r>
    </w:p>
    <w:p>
      <w:pPr>
        <w:spacing w:before="75" w:after="0"/>
      </w:pPr>
      <w:r>
        <w:rPr/>
        <w:t xml:space="preserve">图表：2023-2025年中国贵金属行业整体营收规模统计</w:t>
      </w:r>
    </w:p>
    <w:p>
      <w:pPr>
        <w:spacing w:before="75" w:after="0"/>
      </w:pPr>
      <w:r>
        <w:rPr/>
        <w:t xml:space="preserve">图表：2024-2026年中国贵金属细分品类市场规模</w:t>
      </w:r>
    </w:p>
    <w:p>
      <w:pPr>
        <w:spacing w:before="75" w:after="0"/>
      </w:pPr>
      <w:r>
        <w:rPr/>
        <w:t xml:space="preserve">图表：2026-2031年中国贵金属行业市场规模预测</w:t>
      </w:r>
    </w:p>
    <w:p>
      <w:pPr>
        <w:spacing w:before="75" w:after="0"/>
      </w:pPr>
      <w:r>
        <w:rPr/>
        <w:t xml:space="preserve">图表：2023-2025年国内贵金属矿产原料产量统计</w:t>
      </w:r>
    </w:p>
    <w:p>
      <w:pPr>
        <w:spacing w:before="75" w:after="0"/>
      </w:pPr>
      <w:r>
        <w:rPr/>
        <w:t xml:space="preserve">图表：2023-2025年贵金属原料进口量统计</w:t>
      </w:r>
    </w:p>
    <w:p>
      <w:pPr>
        <w:spacing w:before="75" w:after="0"/>
      </w:pPr>
      <w:r>
        <w:rPr/>
        <w:t xml:space="preserve">图表：2026-2031年上游原料供给规模预测</w:t>
      </w:r>
    </w:p>
    <w:p>
      <w:pPr>
        <w:spacing w:before="75" w:after="0"/>
      </w:pPr>
      <w:r>
        <w:rPr/>
        <w:t xml:space="preserve">图表：2023-2025年贵金属冶炼与深加工产能统计</w:t>
      </w:r>
    </w:p>
    <w:p>
      <w:pPr>
        <w:spacing w:before="75" w:after="0"/>
      </w:pPr>
      <w:r>
        <w:rPr/>
        <w:t xml:space="preserve">图表：贵金属中游产品成本结构</w:t>
      </w:r>
    </w:p>
    <w:p>
      <w:pPr>
        <w:spacing w:before="75" w:after="0"/>
      </w:pPr>
      <w:r>
        <w:rPr/>
        <w:t xml:space="preserve">图表：2026-2031年贵金属中游产能规模预测</w:t>
      </w:r>
    </w:p>
    <w:p>
      <w:pPr>
        <w:spacing w:before="75" w:after="0"/>
      </w:pPr>
      <w:r>
        <w:rPr/>
        <w:t xml:space="preserve">图表：2023-2025年再生贵金属产出规模统计</w:t>
      </w:r>
    </w:p>
    <w:p>
      <w:pPr>
        <w:spacing w:before="75" w:after="0"/>
      </w:pPr>
      <w:r>
        <w:rPr/>
        <w:t xml:space="preserve">图表：2026-2031年再生贵金属市场规模预测</w:t>
      </w:r>
    </w:p>
    <w:p>
      <w:pPr>
        <w:spacing w:before="75" w:after="0"/>
      </w:pPr>
      <w:r>
        <w:rPr/>
        <w:t xml:space="preserve">图表：2023-2025年贵金属首饰消费规模统计</w:t>
      </w:r>
    </w:p>
    <w:p>
      <w:pPr>
        <w:spacing w:before="75" w:after="0"/>
      </w:pPr>
      <w:r>
        <w:rPr/>
        <w:t xml:space="preserve">图表：贵金属首饰渠道消费结构占比</w:t>
      </w:r>
    </w:p>
    <w:p>
      <w:pPr>
        <w:spacing w:before="75" w:after="0"/>
      </w:pPr>
      <w:r>
        <w:rPr/>
        <w:t xml:space="preserve">图表：2026-2031年珠宝类贵金属需求预测</w:t>
      </w:r>
    </w:p>
    <w:p>
      <w:pPr>
        <w:spacing w:before="75" w:after="0"/>
      </w:pPr>
      <w:r>
        <w:rPr/>
        <w:t xml:space="preserve">图表：2023-2025年工业领域贵金属消费量统计</w:t>
      </w:r>
    </w:p>
    <w:p>
      <w:pPr>
        <w:spacing w:before="75" w:after="0"/>
      </w:pPr>
      <w:r>
        <w:rPr/>
        <w:t xml:space="preserve">图表：2026-2031年工业贵金属细分赛道需求预测</w:t>
      </w:r>
    </w:p>
    <w:p>
      <w:pPr>
        <w:spacing w:before="75" w:after="0"/>
      </w:pPr>
      <w:r>
        <w:rPr/>
        <w:t xml:space="preserve">图表：2023-2025年国内贵金属投资市场规模统计</w:t>
      </w:r>
    </w:p>
    <w:p>
      <w:pPr>
        <w:spacing w:before="75" w:after="0"/>
      </w:pPr>
      <w:r>
        <w:rPr/>
        <w:t xml:space="preserve">图表：2026-2031年贵金属投资市场规模预测</w:t>
      </w:r>
    </w:p>
    <w:p>
      <w:pPr>
        <w:spacing w:before="75" w:after="0"/>
      </w:pPr>
      <w:r>
        <w:rPr/>
        <w:t xml:space="preserve">图表：2024-2026年黄金、白银、铂钯价格走势对比</w:t>
      </w:r>
    </w:p>
    <w:p>
      <w:pPr>
        <w:spacing w:before="75" w:after="0"/>
      </w:pPr>
      <w:r>
        <w:rPr/>
        <w:t xml:space="preserve">图表：2024-2026年金银比、铂钯比价变化</w:t>
      </w:r>
    </w:p>
    <w:p>
      <w:pPr>
        <w:spacing w:before="75" w:after="0"/>
      </w:pPr>
      <w:r>
        <w:rPr/>
        <w:t xml:space="preserve">图表：2026-2031年贵金属价格区间预测</w:t>
      </w:r>
    </w:p>
    <w:p>
      <w:pPr>
        <w:spacing w:before="75" w:after="0"/>
      </w:pPr>
      <w:r>
        <w:rPr/>
        <w:t xml:space="preserve">图表：2026年中国贵金属行业市场集中度cr5、cr10测算</w:t>
      </w:r>
    </w:p>
    <w:p>
      <w:pPr>
        <w:spacing w:before="75" w:after="0"/>
      </w:pPr>
      <w:r>
        <w:rPr/>
        <w:t xml:space="preserve">图表：贵金属行业竞争梯队划分示意图</w:t>
      </w:r>
    </w:p>
    <w:p>
      <w:pPr>
        <w:spacing w:before="75" w:after="0"/>
      </w:pPr>
      <w:r>
        <w:rPr/>
        <w:t xml:space="preserve">图表：10家重点企业贵金属业务营收对比</w:t>
      </w:r>
    </w:p>
    <w:p>
      <w:pPr>
        <w:spacing w:before="75" w:after="0"/>
      </w:pPr>
      <w:r>
        <w:rPr/>
        <w:t xml:space="preserve">图表：贵金属行业技术路线演进图</w:t>
      </w:r>
    </w:p>
    <w:p>
      <w:pPr>
        <w:spacing w:before="75" w:after="0"/>
      </w:pPr>
      <w:r>
        <w:rPr/>
        <w:t xml:space="preserve">图表：贵金属行业风险矩阵评估</w:t>
      </w:r>
    </w:p>
    <w:p>
      <w:pPr>
        <w:spacing w:before="75" w:after="0"/>
      </w:pPr>
      <w:r>
        <w:rPr/>
        <w:t xml:space="preserve">图表：2026-2031年贵金属行业市场增长空间预测模型</w:t>
      </w:r>
    </w:p>
    <w:p>
      <w:pPr>
        <w:spacing w:before="75" w:after="0"/>
      </w:pPr>
      <w:r>
        <w:rPr/>
        <w:t xml:space="preserve">图表：贵金属行业细分赛道吸引力评估</w:t>
      </w:r>
    </w:p>
    <w:p>
      <w:pPr>
        <w:spacing w:before="75" w:after="0"/>
      </w:pPr>
      <w:r>
        <w:rPr/>
        <w:t xml:space="preserve">图表：贵金属项目投资收益测算参考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本文地址：https://www.51baogao.cn/baogao/20261009/4069979.shtml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9/406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2026-2031年中国贵金属行业全景调研及投资战略研究报告</dc:title>
  <dc:description>2026-2031年中国贵金属行业全景调研及投资战略研究报告</dc:description>
  <dc:subject>2026-2031年中国贵金属行业全景调研及投资战略研究报告</dc:subject>
  <cp:keywords>研究报告</cp:keywords>
  <cp:category>研究报告</cp:category>
  <cp:lastModifiedBy>北京中道泰和信息咨询有限公司</cp:lastModifiedBy>
  <dcterms:created xsi:type="dcterms:W3CDTF">2026-10-09T18:23:54+08:00</dcterms:created>
  <dcterms:modified xsi:type="dcterms:W3CDTF">2026-10-09T18:23:54+08:00</dcterms:modified>
</cp:coreProperties>
</file>

<file path=docProps/custom.xml><?xml version="1.0" encoding="utf-8"?>
<Properties xmlns="http://schemas.openxmlformats.org/officeDocument/2006/custom-properties" xmlns:vt="http://schemas.openxmlformats.org/officeDocument/2006/docPropsVTypes"/>
</file>