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2026-2031年中国网络通信行业市场全景调研及发展前景预测报告</w:t>
      </w:r>
    </w:p>
    <w:p>
      <w:pPr>
        <w:spacing w:after="150"/>
      </w:pPr>
      <w:r>
        <w:rPr>
          <w:b w:val="1"/>
          <w:bCs w:val="1"/>
        </w:rPr>
        <w:t xml:space="preserve">报告简介</w:t>
      </w:r>
    </w:p>
    <w:p>
      <w:pPr>
        <w:spacing w:after="150"/>
      </w:pPr>
      <w:r>
        <w:rPr/>
        <w:t xml:space="preserve">网络通信行业是数字经济的基础性、战略性核心产业，依托通信网络设备、传输技术、协议架构与信息交互系统，实现全域信息传输、数据交换与资源互联互通，涵盖有线通信、无线移动通信、光通信、卫星通信、网络基础设施及配套软硬件等完整产业体系。作为算力网络、数字底座与万物互联的核心支撑，网络通信产业上承芯片、元器件、通信设备制造，下启工业互联网、人工智能、智慧城市、车联网等各类数字化应用场景，是支撑全社会数字化、网络化、智能化转型的关键基石，产业技术迭代速度快、产业链带动性强、战略地位突出。</w:t>
      </w:r>
    </w:p>
    <w:p>
      <w:pPr>
        <w:spacing w:after="150"/>
      </w:pPr>
      <w:r>
        <w:rPr/>
        <w:t xml:space="preserve">当前国内网络通信行业正处于技术迭代深化、应用场景扩容、产业自主可控加速推进的高质量发展阶段。行业发展重心由传统面向个人消费的通信服务，逐步转向赋能千行百业的产业数字化应用，通信网络与云计算、人工智能、大数据深度融合，网络架构持续向云网融合、软硬解耦、智能可定制方向升级。国内通信基础设施体系不断完善，本土产业链配套能力持续提升，市场主体技术研发与系统集成能力稳步增强。同时，行业仍面临前沿核心技术攻坚压力、高端器件国产化替代不足、细分行业应用标准化程度偏低、区域数字基建发展不均衡等问题，市场竞争格局与产业布局持续动态优化。未来，中国网络通信行业将沿着高速泛在、天地一体、算力协同、绿色低碳、安全可控的方向持续演进。5G行业应用深度落地、全光网络全面升级、卫星互联网规模化发展、确定性算力网络建设成为产业升级主线，通信技术逐步从单纯信息传输功能，向感知、计算、智能、安全多维度融合升级。行业竞争将从单一设备、单一网络建设比拼，转向整体解决方案、全域组网能力、场景化服务与安全体系的综合实力竞争，垂直行业定制化通信服务将成为核心增量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通信行业研究单位等公布和提供的大量资料。报告对我国网络通信行业的供需状况、发展现状、子行业发展变化等进行了分析，重点分析了国内外网络通信行业的发展现状、如何面对行业的发展挑战、行业的发展建议、行业竞争力，以及行业的投资分析和趋势预测等等。报告还综合了网络通信行业的整体发展动态，对行业在产品方面提供了参考建议和具体解决办法。报告对于网络通信产品生产企业、经销商、行业管理部门以及拟进入该行业的投资者具有重要的参考价值，对于研究我国网络通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报告基础说明</w:t>
      </w:r>
    </w:p>
    <w:p>
      <w:pPr>
        <w:spacing w:before="75" w:after="0"/>
      </w:pPr>
      <w:r>
        <w:rPr/>
        <w:t xml:space="preserve">一、行业研究边界与概念口径界定</w:t>
      </w:r>
    </w:p>
    <w:p>
      <w:pPr>
        <w:spacing w:before="75" w:after="0"/>
      </w:pPr>
      <w:r>
        <w:rPr/>
        <w:t xml:space="preserve">二、研究时间基准、数据来源与测算方法</w:t>
      </w:r>
    </w:p>
    <w:p>
      <w:pPr>
        <w:spacing w:before="75" w:after="0"/>
      </w:pPr>
      <w:r>
        <w:rPr/>
        <w:t xml:space="preserve">三、报告分析框架体系说明</w:t>
      </w:r>
    </w:p>
    <w:p>
      <w:pPr>
        <w:spacing w:before="75" w:after="0"/>
      </w:pPr>
      <w:r>
        <w:rPr/>
        <w:t xml:space="preserve">第二节 行业核心研判结论汇总</w:t>
      </w:r>
    </w:p>
    <w:p>
      <w:pPr>
        <w:spacing w:before="75" w:after="0"/>
      </w:pPr>
      <w:r>
        <w:rPr/>
        <w:t xml:space="preserve">一、产业发展周期与核心特征总结</w:t>
      </w:r>
    </w:p>
    <w:p>
      <w:pPr>
        <w:spacing w:before="75" w:after="0"/>
      </w:pPr>
      <w:r>
        <w:rPr/>
        <w:t xml:space="preserve">二、2026-2031年市场规模关键预测结论</w:t>
      </w:r>
    </w:p>
    <w:p>
      <w:pPr>
        <w:spacing w:before="75" w:after="0"/>
      </w:pPr>
      <w:r>
        <w:rPr/>
        <w:t xml:space="preserve">三、产业链机遇、瓶颈与竞争格局结论</w:t>
      </w:r>
    </w:p>
    <w:p>
      <w:pPr>
        <w:spacing w:before="75" w:after="0"/>
      </w:pPr>
      <w:r>
        <w:rPr/>
        <w:t xml:space="preserve">第三节 产业投资与经营策略概要</w:t>
      </w:r>
    </w:p>
    <w:p>
      <w:pPr>
        <w:spacing w:before="75" w:after="0"/>
      </w:pPr>
      <w:r>
        <w:rPr>
          <w:b w:val="1"/>
          <w:bCs w:val="1"/>
        </w:rPr>
        <w:t xml:space="preserve">第二章 网络通信行业基础定义与产业演进</w:t>
      </w:r>
    </w:p>
    <w:p>
      <w:pPr>
        <w:spacing w:before="75" w:after="0"/>
      </w:pPr>
      <w:r>
        <w:rPr/>
        <w:t xml:space="preserve">第一节 行业概念与技术体系划分</w:t>
      </w:r>
    </w:p>
    <w:p>
      <w:pPr>
        <w:spacing w:before="75" w:after="0"/>
      </w:pPr>
      <w:r>
        <w:rPr/>
        <w:t xml:space="preserve">一、网络通信行业内涵界定</w:t>
      </w:r>
    </w:p>
    <w:p>
      <w:pPr>
        <w:spacing w:before="75" w:after="0"/>
      </w:pPr>
      <w:r>
        <w:rPr/>
        <w:t xml:space="preserve">二、有线通信技术体系分类</w:t>
      </w:r>
    </w:p>
    <w:p>
      <w:pPr>
        <w:spacing w:before="75" w:after="0"/>
      </w:pPr>
      <w:r>
        <w:rPr/>
        <w:t xml:space="preserve">三、无线通信技术体系分类</w:t>
      </w:r>
    </w:p>
    <w:p>
      <w:pPr>
        <w:spacing w:before="75" w:after="0"/>
      </w:pPr>
      <w:r>
        <w:rPr/>
        <w:t xml:space="preserve">第二节 产品层级与细分品类划分</w:t>
      </w:r>
    </w:p>
    <w:p>
      <w:pPr>
        <w:spacing w:before="75" w:after="0"/>
      </w:pPr>
      <w:r>
        <w:rPr/>
        <w:t xml:space="preserve">一、通信核心硬件设备品类</w:t>
      </w:r>
    </w:p>
    <w:p>
      <w:pPr>
        <w:spacing w:before="75" w:after="0"/>
      </w:pPr>
      <w:r>
        <w:rPr/>
        <w:t xml:space="preserve">二、通信软件与协议系统品类</w:t>
      </w:r>
    </w:p>
    <w:p>
      <w:pPr>
        <w:spacing w:before="75" w:after="0"/>
      </w:pPr>
      <w:r>
        <w:rPr/>
        <w:t xml:space="preserve">三、通信终端与配套组件品类</w:t>
      </w:r>
    </w:p>
    <w:p>
      <w:pPr>
        <w:spacing w:before="75" w:after="0"/>
      </w:pPr>
      <w:r>
        <w:rPr/>
        <w:t xml:space="preserve">第三节 行业发展历程与生命周期判断</w:t>
      </w:r>
    </w:p>
    <w:p>
      <w:pPr>
        <w:spacing w:before="75" w:after="0"/>
      </w:pPr>
      <w:r>
        <w:rPr/>
        <w:t xml:space="preserve">一、固定宽带普及发展阶段</w:t>
      </w:r>
    </w:p>
    <w:p>
      <w:pPr>
        <w:spacing w:before="75" w:after="0"/>
      </w:pPr>
      <w:r>
        <w:rPr/>
        <w:t xml:space="preserve">二、移动通信迭代升级阶段</w:t>
      </w:r>
    </w:p>
    <w:p>
      <w:pPr>
        <w:spacing w:before="75" w:after="0"/>
      </w:pPr>
      <w:r>
        <w:rPr/>
        <w:t xml:space="preserve">三、算力网络融合发展阶段</w:t>
      </w:r>
    </w:p>
    <w:p>
      <w:pPr>
        <w:spacing w:before="75" w:after="0"/>
      </w:pPr>
      <w:r>
        <w:rPr>
          <w:b w:val="1"/>
          <w:bCs w:val="1"/>
        </w:rPr>
        <w:t xml:space="preserve">第三章 全球网络通信产业发展格局分析</w:t>
      </w:r>
    </w:p>
    <w:p>
      <w:pPr>
        <w:spacing w:before="75" w:after="0"/>
      </w:pPr>
      <w:r>
        <w:rPr/>
        <w:t xml:space="preserve">第一节 全球行业整体发展态势</w:t>
      </w:r>
    </w:p>
    <w:p>
      <w:pPr>
        <w:spacing w:before="75" w:after="0"/>
      </w:pPr>
      <w:r>
        <w:rPr/>
        <w:t xml:space="preserve">一、全球市场需求结构特征</w:t>
      </w:r>
    </w:p>
    <w:p>
      <w:pPr>
        <w:spacing w:before="75" w:after="0"/>
      </w:pPr>
      <w:r>
        <w:rPr/>
        <w:t xml:space="preserve">二、全球产业链分工体系</w:t>
      </w:r>
    </w:p>
    <w:p>
      <w:pPr>
        <w:spacing w:before="75" w:after="0"/>
      </w:pPr>
      <w:r>
        <w:rPr/>
        <w:t xml:space="preserve">三、全球技术迭代与标准演进节奏</w:t>
      </w:r>
    </w:p>
    <w:p>
      <w:pPr>
        <w:spacing w:before="75" w:after="0"/>
      </w:pPr>
      <w:r>
        <w:rPr/>
        <w:t xml:space="preserve">第二节 重点区域市场发展对比</w:t>
      </w:r>
    </w:p>
    <w:p>
      <w:pPr>
        <w:spacing w:before="75" w:after="0"/>
      </w:pPr>
      <w:r>
        <w:rPr/>
        <w:t xml:space="preserve">一、亚太区域市场发展特征</w:t>
      </w:r>
    </w:p>
    <w:p>
      <w:pPr>
        <w:spacing w:before="75" w:after="0"/>
      </w:pPr>
      <w:r>
        <w:rPr/>
        <w:t xml:space="preserve">二、欧美区域市场发展特征</w:t>
      </w:r>
    </w:p>
    <w:p>
      <w:pPr>
        <w:spacing w:before="75" w:after="0"/>
      </w:pPr>
      <w:r>
        <w:rPr/>
        <w:t xml:space="preserve">三、新兴区域市场发展特征</w:t>
      </w:r>
    </w:p>
    <w:p>
      <w:pPr>
        <w:spacing w:before="75" w:after="0"/>
      </w:pPr>
      <w:r>
        <w:rPr/>
        <w:t xml:space="preserve">第三节 2026-2031年全球市场规模与增长预测</w:t>
      </w:r>
    </w:p>
    <w:p>
      <w:pPr>
        <w:spacing w:before="75" w:after="0"/>
      </w:pPr>
      <w:r>
        <w:rPr/>
        <w:t xml:space="preserve">一、全球通信硬件市场规模测算</w:t>
      </w:r>
    </w:p>
    <w:p>
      <w:pPr>
        <w:spacing w:before="75" w:after="0"/>
      </w:pPr>
      <w:r>
        <w:rPr/>
        <w:t xml:space="preserve">二、全球通信软件与服务市场规模测算</w:t>
      </w:r>
    </w:p>
    <w:p>
      <w:pPr>
        <w:spacing w:before="75" w:after="0"/>
      </w:pPr>
      <w:r>
        <w:rPr/>
        <w:t xml:space="preserve">三、全球市场增长驱动与约束条件</w:t>
      </w:r>
    </w:p>
    <w:p>
      <w:pPr>
        <w:spacing w:before="75" w:after="0"/>
      </w:pPr>
      <w:r>
        <w:rPr>
          <w:b w:val="1"/>
          <w:bCs w:val="1"/>
        </w:rPr>
        <w:t xml:space="preserve">第四章 中国网络通信完整产业链全景深度拆解</w:t>
      </w:r>
    </w:p>
    <w:p>
      <w:pPr>
        <w:spacing w:before="75" w:after="0"/>
      </w:pPr>
      <w:r>
        <w:rPr/>
        <w:t xml:space="preserve">第一节 产业链整体架构梳理</w:t>
      </w:r>
    </w:p>
    <w:p>
      <w:pPr>
        <w:spacing w:before="75" w:after="0"/>
      </w:pPr>
      <w:r>
        <w:rPr/>
        <w:t xml:space="preserve">一、上游核心原材料与元器件环节</w:t>
      </w:r>
    </w:p>
    <w:p>
      <w:pPr>
        <w:spacing w:before="75" w:after="0"/>
      </w:pPr>
      <w:r>
        <w:rPr/>
        <w:t xml:space="preserve">二、中游通信设备制造、系统集成环节</w:t>
      </w:r>
    </w:p>
    <w:p>
      <w:pPr>
        <w:spacing w:before="75" w:after="0"/>
      </w:pPr>
      <w:r>
        <w:rPr/>
        <w:t xml:space="preserve">三、下游网络运营、终端应用与垂直场景环节</w:t>
      </w:r>
    </w:p>
    <w:p>
      <w:pPr>
        <w:spacing w:before="75" w:after="0"/>
      </w:pPr>
      <w:r>
        <w:rPr/>
        <w:t xml:space="preserve">第二节 上游产业链细分拆解(多层细分)</w:t>
      </w:r>
    </w:p>
    <w:p>
      <w:pPr>
        <w:spacing w:before="75" w:after="0"/>
      </w:pPr>
      <w:r>
        <w:rPr/>
        <w:t xml:space="preserve">一、通信半导体芯片子赛道(基带芯片、射频芯片、光芯片)</w:t>
      </w:r>
    </w:p>
    <w:p>
      <w:pPr>
        <w:spacing w:before="75" w:after="0"/>
      </w:pPr>
      <w:r>
        <w:rPr/>
        <w:t xml:space="preserve">二、通信无源元器件子赛道(滤波器、天线、连接器、pcb)</w:t>
      </w:r>
    </w:p>
    <w:p>
      <w:pPr>
        <w:spacing w:before="75" w:after="0"/>
      </w:pPr>
      <w:r>
        <w:rPr/>
        <w:t xml:space="preserve">三、通信基础材料子赛道(光纤预制棒、特种介质材料、结构件)</w:t>
      </w:r>
    </w:p>
    <w:p>
      <w:pPr>
        <w:spacing w:before="75" w:after="0"/>
      </w:pPr>
      <w:r>
        <w:rPr/>
        <w:t xml:space="preserve">第三节 中游产业链细分拆解(多层细分)</w:t>
      </w:r>
    </w:p>
    <w:p>
      <w:pPr>
        <w:spacing w:before="75" w:after="0"/>
      </w:pPr>
      <w:r>
        <w:rPr/>
        <w:t xml:space="preserve">一、光通信设备子赛道(光纤光缆、光模块、光传输设备)</w:t>
      </w:r>
    </w:p>
    <w:p>
      <w:pPr>
        <w:spacing w:before="75" w:after="0"/>
      </w:pPr>
      <w:r>
        <w:rPr/>
        <w:t xml:space="preserve">二、无线通信设备子赛道(基站、射频单元、核心网设备)</w:t>
      </w:r>
    </w:p>
    <w:p>
      <w:pPr>
        <w:spacing w:before="75" w:after="0"/>
      </w:pPr>
      <w:r>
        <w:rPr/>
        <w:t xml:space="preserve">三、数据通信网络设备子赛道(交换机、路由器、网关)</w:t>
      </w:r>
    </w:p>
    <w:p>
      <w:pPr>
        <w:spacing w:before="75" w:after="0"/>
      </w:pPr>
      <w:r>
        <w:rPr/>
        <w:t xml:space="preserve">第四节 下游产业链细分拆解(多层细分)</w:t>
      </w:r>
    </w:p>
    <w:p>
      <w:pPr>
        <w:spacing w:before="75" w:after="0"/>
      </w:pPr>
      <w:r>
        <w:rPr/>
        <w:t xml:space="preserve">一、电信运营商网络基础设施业务</w:t>
      </w:r>
    </w:p>
    <w:p>
      <w:pPr>
        <w:spacing w:before="75" w:after="0"/>
      </w:pPr>
      <w:r>
        <w:rPr/>
        <w:t xml:space="preserve">二、政企、工业专用通信网络业务</w:t>
      </w:r>
    </w:p>
    <w:p>
      <w:pPr>
        <w:spacing w:before="75" w:after="0"/>
      </w:pPr>
      <w:r>
        <w:rPr/>
        <w:t xml:space="preserve">三、消费端、物联网通信终端应用场景</w:t>
      </w:r>
    </w:p>
    <w:p>
      <w:pPr>
        <w:spacing w:before="75" w:after="0"/>
      </w:pPr>
      <w:r>
        <w:rPr>
          <w:b w:val="1"/>
          <w:bCs w:val="1"/>
        </w:rPr>
        <w:t xml:space="preserve">第五章 2024-2026年中国网络通信行业市场规模现状</w:t>
      </w:r>
    </w:p>
    <w:p>
      <w:pPr>
        <w:spacing w:before="75" w:after="0"/>
      </w:pPr>
      <w:r>
        <w:rPr/>
        <w:t xml:space="preserve">第一节 整体市场规模统计分析</w:t>
      </w:r>
    </w:p>
    <w:p>
      <w:pPr>
        <w:spacing w:before="75" w:after="0"/>
      </w:pPr>
      <w:r>
        <w:rPr/>
        <w:t xml:space="preserve">一、行业整体营收规模测算</w:t>
      </w:r>
    </w:p>
    <w:p>
      <w:pPr>
        <w:spacing w:before="75" w:after="0"/>
      </w:pPr>
      <w:r>
        <w:rPr/>
        <w:t xml:space="preserve">二、市场出货量规模统计</w:t>
      </w:r>
    </w:p>
    <w:p>
      <w:pPr>
        <w:spacing w:before="75" w:after="0"/>
      </w:pPr>
      <w:r>
        <w:rPr/>
        <w:t xml:space="preserve">三、行业整体盈利规模概况</w:t>
      </w:r>
    </w:p>
    <w:p>
      <w:pPr>
        <w:spacing w:before="75" w:after="0"/>
      </w:pPr>
      <w:r>
        <w:rPr/>
        <w:t xml:space="preserve">第二节 产业链分环节市场规模结构</w:t>
      </w:r>
    </w:p>
    <w:p>
      <w:pPr>
        <w:spacing w:before="75" w:after="0"/>
      </w:pPr>
      <w:r>
        <w:rPr/>
        <w:t xml:space="preserve">一、上游元器件市场规模现状</w:t>
      </w:r>
    </w:p>
    <w:p>
      <w:pPr>
        <w:spacing w:before="75" w:after="0"/>
      </w:pPr>
      <w:r>
        <w:rPr/>
        <w:t xml:space="preserve">二、中游通信设备市场规模现状</w:t>
      </w:r>
    </w:p>
    <w:p>
      <w:pPr>
        <w:spacing w:before="75" w:after="0"/>
      </w:pPr>
      <w:r>
        <w:rPr/>
        <w:t xml:space="preserve">三、下游通信服务市场规模现状</w:t>
      </w:r>
    </w:p>
    <w:p>
      <w:pPr>
        <w:spacing w:before="75" w:after="0"/>
      </w:pPr>
      <w:r>
        <w:rPr/>
        <w:t xml:space="preserve">第三节 细分赛道市场规模分布</w:t>
      </w:r>
    </w:p>
    <w:p>
      <w:pPr>
        <w:spacing w:before="75" w:after="0"/>
      </w:pPr>
      <w:r>
        <w:rPr/>
        <w:t xml:space="preserve">一、光通信细分市场规模结构</w:t>
      </w:r>
    </w:p>
    <w:p>
      <w:pPr>
        <w:spacing w:before="75" w:after="0"/>
      </w:pPr>
      <w:r>
        <w:rPr/>
        <w:t xml:space="preserve">二、无线通信设备市场规模结构</w:t>
      </w:r>
    </w:p>
    <w:p>
      <w:pPr>
        <w:spacing w:before="75" w:after="0"/>
      </w:pPr>
      <w:r>
        <w:rPr/>
        <w:t xml:space="preserve">三、数通网络设备市场规模结构</w:t>
      </w:r>
    </w:p>
    <w:p>
      <w:pPr>
        <w:spacing w:before="75" w:after="0"/>
      </w:pPr>
      <w:r>
        <w:rPr>
          <w:b w:val="1"/>
          <w:bCs w:val="1"/>
        </w:rPr>
        <w:t xml:space="preserve">第六章 2026-2031年中国网络通信行业市场前景预测</w:t>
      </w:r>
    </w:p>
    <w:p>
      <w:pPr>
        <w:spacing w:before="75" w:after="0"/>
      </w:pPr>
      <w:r>
        <w:rPr/>
        <w:t xml:space="preserve">第一节 行业整体市场规模预测</w:t>
      </w:r>
    </w:p>
    <w:p>
      <w:pPr>
        <w:spacing w:before="75" w:after="0"/>
      </w:pPr>
      <w:r>
        <w:rPr/>
        <w:t xml:space="preserve">一、2026-2031年营收规模预测</w:t>
      </w:r>
    </w:p>
    <w:p>
      <w:pPr>
        <w:spacing w:before="75" w:after="0"/>
      </w:pPr>
      <w:r>
        <w:rPr/>
        <w:t xml:space="preserve">二、产品出货量规模预测</w:t>
      </w:r>
    </w:p>
    <w:p>
      <w:pPr>
        <w:spacing w:before="75" w:after="0"/>
      </w:pPr>
      <w:r>
        <w:rPr/>
        <w:t xml:space="preserve">三、年均复合增速测算</w:t>
      </w:r>
    </w:p>
    <w:p>
      <w:pPr>
        <w:spacing w:before="75" w:after="0"/>
      </w:pPr>
      <w:r>
        <w:rPr/>
        <w:t xml:space="preserve">第二节 产业链各环节前景预测</w:t>
      </w:r>
    </w:p>
    <w:p>
      <w:pPr>
        <w:spacing w:before="75" w:after="0"/>
      </w:pPr>
      <w:r>
        <w:rPr/>
        <w:t xml:space="preserve">一、上游核心元器件市场增长预判</w:t>
      </w:r>
    </w:p>
    <w:p>
      <w:pPr>
        <w:spacing w:before="75" w:after="0"/>
      </w:pPr>
      <w:r>
        <w:rPr/>
        <w:t xml:space="preserve">二、中游通信设备市场空间测算</w:t>
      </w:r>
    </w:p>
    <w:p>
      <w:pPr>
        <w:spacing w:before="75" w:after="0"/>
      </w:pPr>
      <w:r>
        <w:rPr/>
        <w:t xml:space="preserve">三、下游通信运营与服务市场增量</w:t>
      </w:r>
    </w:p>
    <w:p>
      <w:pPr>
        <w:spacing w:before="75" w:after="0"/>
      </w:pPr>
      <w:r>
        <w:rPr/>
        <w:t xml:space="preserve">第三节 市场结构演变趋势预判</w:t>
      </w:r>
    </w:p>
    <w:p>
      <w:pPr>
        <w:spacing w:before="75" w:after="0"/>
      </w:pPr>
      <w:r>
        <w:rPr/>
        <w:t xml:space="preserve">一、各细分赛道规模占比变化</w:t>
      </w:r>
    </w:p>
    <w:p>
      <w:pPr>
        <w:spacing w:before="75" w:after="0"/>
      </w:pPr>
      <w:r>
        <w:rPr/>
        <w:t xml:space="preserve">二、硬件与软件价值占比演变</w:t>
      </w:r>
    </w:p>
    <w:p>
      <w:pPr>
        <w:spacing w:before="75" w:after="0"/>
      </w:pPr>
      <w:r>
        <w:rPr/>
        <w:t xml:space="preserve">三、国内外市场营收结构变化</w:t>
      </w:r>
    </w:p>
    <w:p>
      <w:pPr>
        <w:spacing w:before="75" w:after="0"/>
      </w:pPr>
      <w:r>
        <w:rPr>
          <w:b w:val="1"/>
          <w:bCs w:val="1"/>
        </w:rPr>
        <w:t xml:space="preserve">第七章 网络通信核心技术路线迭代分析</w:t>
      </w:r>
    </w:p>
    <w:p>
      <w:pPr>
        <w:spacing w:before="75" w:after="0"/>
      </w:pPr>
      <w:r>
        <w:rPr/>
        <w:t xml:space="preserve">第一节 光通信技术演进方向</w:t>
      </w:r>
    </w:p>
    <w:p>
      <w:pPr>
        <w:spacing w:before="75" w:after="0"/>
      </w:pPr>
      <w:r>
        <w:rPr/>
        <w:t xml:space="preserve">一、高速光模块技术迭代路径</w:t>
      </w:r>
    </w:p>
    <w:p>
      <w:pPr>
        <w:spacing w:before="75" w:after="0"/>
      </w:pPr>
      <w:r>
        <w:rPr/>
        <w:t xml:space="preserve">二、硅光、cpo光电集成技术发展</w:t>
      </w:r>
    </w:p>
    <w:p>
      <w:pPr>
        <w:spacing w:before="75" w:after="0"/>
      </w:pPr>
      <w:r>
        <w:rPr/>
        <w:t xml:space="preserve">三、光纤传输技术升级趋势</w:t>
      </w:r>
    </w:p>
    <w:p>
      <w:pPr>
        <w:spacing w:before="75" w:after="0"/>
      </w:pPr>
      <w:r>
        <w:rPr/>
        <w:t xml:space="preserve">第二节 无线通信技术发展路线</w:t>
      </w:r>
    </w:p>
    <w:p>
      <w:pPr>
        <w:spacing w:before="75" w:after="0"/>
      </w:pPr>
      <w:r>
        <w:rPr/>
        <w:t xml:space="preserve">一、5g-a规模化商用技术落地</w:t>
      </w:r>
    </w:p>
    <w:p>
      <w:pPr>
        <w:spacing w:before="75" w:after="0"/>
      </w:pPr>
      <w:r>
        <w:rPr/>
        <w:t xml:space="preserve">二、6g前期技术研发演进方向</w:t>
      </w:r>
    </w:p>
    <w:p>
      <w:pPr>
        <w:spacing w:before="75" w:after="0"/>
      </w:pPr>
      <w:r>
        <w:rPr/>
        <w:t xml:space="preserve">三、wi-fi新一代无线接入技术迭代</w:t>
      </w:r>
    </w:p>
    <w:p>
      <w:pPr>
        <w:spacing w:before="75" w:after="0"/>
      </w:pPr>
      <w:r>
        <w:rPr/>
        <w:t xml:space="preserve">第三节 数据网络与算力融合技术</w:t>
      </w:r>
    </w:p>
    <w:p>
      <w:pPr>
        <w:spacing w:before="75" w:after="0"/>
      </w:pPr>
      <w:r>
        <w:rPr/>
        <w:t xml:space="preserve">一、云网融合、算网一体化技术架构</w:t>
      </w:r>
    </w:p>
    <w:p>
      <w:pPr>
        <w:spacing w:before="75" w:after="0"/>
      </w:pPr>
      <w:r>
        <w:rPr/>
        <w:t xml:space="preserve">二、开放网络架构(openran)发展路径</w:t>
      </w:r>
    </w:p>
    <w:p>
      <w:pPr>
        <w:spacing w:before="75" w:after="0"/>
      </w:pPr>
      <w:r>
        <w:rPr/>
        <w:t xml:space="preserve">三、网络虚拟化、软件定义网络技术趋势</w:t>
      </w:r>
    </w:p>
    <w:p>
      <w:pPr>
        <w:spacing w:before="75" w:after="0"/>
      </w:pPr>
      <w:r>
        <w:rPr/>
        <w:t xml:space="preserve">第四节 通信底层软硬件配套技术</w:t>
      </w:r>
    </w:p>
    <w:p>
      <w:pPr>
        <w:spacing w:before="75" w:after="0"/>
      </w:pPr>
      <w:r>
        <w:rPr/>
        <w:t xml:space="preserve">一、通信芯片国产化技术路线</w:t>
      </w:r>
    </w:p>
    <w:p>
      <w:pPr>
        <w:spacing w:before="75" w:after="0"/>
      </w:pPr>
      <w:r>
        <w:rPr/>
        <w:t xml:space="preserve">二、多协议融合通信终端技术</w:t>
      </w:r>
    </w:p>
    <w:p>
      <w:pPr>
        <w:spacing w:before="75" w:after="0"/>
      </w:pPr>
      <w:r>
        <w:rPr/>
        <w:t xml:space="preserve">三、空天地一体化组网技术体系</w:t>
      </w:r>
    </w:p>
    <w:p>
      <w:pPr>
        <w:spacing w:before="75" w:after="0"/>
      </w:pPr>
      <w:r>
        <w:rPr>
          <w:b w:val="1"/>
          <w:bCs w:val="1"/>
        </w:rPr>
        <w:t xml:space="preserve">第八章 网络通信重点细分赛道深度分析</w:t>
      </w:r>
    </w:p>
    <w:p>
      <w:pPr>
        <w:spacing w:before="75" w:after="0"/>
      </w:pPr>
      <w:r>
        <w:rPr/>
        <w:t xml:space="preserve">第一节 光通信细分赛道市场分析</w:t>
      </w:r>
    </w:p>
    <w:p>
      <w:pPr>
        <w:spacing w:before="75" w:after="0"/>
      </w:pPr>
      <w:r>
        <w:rPr/>
        <w:t xml:space="preserve">一、光纤光缆细分市场</w:t>
      </w:r>
    </w:p>
    <w:p>
      <w:pPr>
        <w:spacing w:before="75" w:after="0"/>
      </w:pPr>
      <w:r>
        <w:rPr/>
        <w:t xml:space="preserve">二、有源光器件与高速光模块市场</w:t>
      </w:r>
    </w:p>
    <w:p>
      <w:pPr>
        <w:spacing w:before="75" w:after="0"/>
      </w:pPr>
      <w:r>
        <w:rPr/>
        <w:t xml:space="preserve">三、光传输系统设备市场</w:t>
      </w:r>
    </w:p>
    <w:p>
      <w:pPr>
        <w:spacing w:before="75" w:after="0"/>
      </w:pPr>
      <w:r>
        <w:rPr/>
        <w:t xml:space="preserve">第二节 移动通信基础设施赛道</w:t>
      </w:r>
    </w:p>
    <w:p>
      <w:pPr>
        <w:spacing w:before="75" w:after="0"/>
      </w:pPr>
      <w:r>
        <w:rPr/>
        <w:t xml:space="preserve">一、宏基站与分布式基站市场</w:t>
      </w:r>
    </w:p>
    <w:p>
      <w:pPr>
        <w:spacing w:before="75" w:after="0"/>
      </w:pPr>
      <w:r>
        <w:rPr/>
        <w:t xml:space="preserve">二、射频前端配套设备市场</w:t>
      </w:r>
    </w:p>
    <w:p>
      <w:pPr>
        <w:spacing w:before="75" w:after="0"/>
      </w:pPr>
      <w:r>
        <w:rPr/>
        <w:t xml:space="preserve">三、移动通信承载网设备市场</w:t>
      </w:r>
    </w:p>
    <w:p>
      <w:pPr>
        <w:spacing w:before="75" w:after="0"/>
      </w:pPr>
      <w:r>
        <w:rPr/>
        <w:t xml:space="preserve">第三节 数据中心网络通信赛道</w:t>
      </w:r>
    </w:p>
    <w:p>
      <w:pPr>
        <w:spacing w:before="75" w:after="0"/>
      </w:pPr>
      <w:r>
        <w:rPr/>
        <w:t xml:space="preserve">一、数据中心交换机市场</w:t>
      </w:r>
    </w:p>
    <w:p>
      <w:pPr>
        <w:spacing w:before="75" w:after="0"/>
      </w:pPr>
      <w:r>
        <w:rPr/>
        <w:t xml:space="preserve">二、高速互联设备市场</w:t>
      </w:r>
    </w:p>
    <w:p>
      <w:pPr>
        <w:spacing w:before="75" w:after="0"/>
      </w:pPr>
      <w:r>
        <w:rPr/>
        <w:t xml:space="preserve">三、算力集群配套通信硬件市场</w:t>
      </w:r>
    </w:p>
    <w:p>
      <w:pPr>
        <w:spacing w:before="75" w:after="0"/>
      </w:pPr>
      <w:r>
        <w:rPr/>
        <w:t xml:space="preserve">第四节 企业级与工业通信赛道</w:t>
      </w:r>
    </w:p>
    <w:p>
      <w:pPr>
        <w:spacing w:before="75" w:after="0"/>
      </w:pPr>
      <w:r>
        <w:rPr/>
        <w:t xml:space="preserve">一、工业以太网、tsn通信设备</w:t>
      </w:r>
    </w:p>
    <w:p>
      <w:pPr>
        <w:spacing w:before="75" w:after="0"/>
      </w:pPr>
      <w:r>
        <w:rPr/>
        <w:t xml:space="preserve">二、企业园区网络设备市场</w:t>
      </w:r>
    </w:p>
    <w:p>
      <w:pPr>
        <w:spacing w:before="75" w:after="0"/>
      </w:pPr>
      <w:r>
        <w:rPr/>
        <w:t xml:space="preserve">三、物联网通信模组与终端市场</w:t>
      </w:r>
    </w:p>
    <w:p>
      <w:pPr>
        <w:spacing w:before="75" w:after="0"/>
      </w:pPr>
      <w:r>
        <w:rPr>
          <w:b w:val="1"/>
          <w:bCs w:val="1"/>
        </w:rPr>
        <w:t xml:space="preserve">第九章 行业供需格局与需求特征调研分析</w:t>
      </w:r>
    </w:p>
    <w:p>
      <w:pPr>
        <w:spacing w:before="75" w:after="0"/>
      </w:pPr>
      <w:r>
        <w:rPr/>
        <w:t xml:space="preserve">第一节 供给端格局分析</w:t>
      </w:r>
    </w:p>
    <w:p>
      <w:pPr>
        <w:spacing w:before="75" w:after="0"/>
      </w:pPr>
      <w:r>
        <w:rPr/>
        <w:t xml:space="preserve">一、国内产能供给总量现状</w:t>
      </w:r>
    </w:p>
    <w:p>
      <w:pPr>
        <w:spacing w:before="75" w:after="0"/>
      </w:pPr>
      <w:r>
        <w:rPr/>
        <w:t xml:space="preserve">二、产业链供给结构分布特征</w:t>
      </w:r>
    </w:p>
    <w:p>
      <w:pPr>
        <w:spacing w:before="75" w:after="0"/>
      </w:pPr>
      <w:r>
        <w:rPr/>
        <w:t xml:space="preserve">三、国产供应链产能迭代节奏</w:t>
      </w:r>
    </w:p>
    <w:p>
      <w:pPr>
        <w:spacing w:before="75" w:after="0"/>
      </w:pPr>
      <w:r>
        <w:rPr/>
        <w:t xml:space="preserve">第二节 需求端结构分析</w:t>
      </w:r>
    </w:p>
    <w:p>
      <w:pPr>
        <w:spacing w:before="75" w:after="0"/>
      </w:pPr>
      <w:r>
        <w:rPr/>
        <w:t xml:space="preserve">一、运营商资本开支需求特征</w:t>
      </w:r>
    </w:p>
    <w:p>
      <w:pPr>
        <w:spacing w:before="75" w:after="0"/>
      </w:pPr>
      <w:r>
        <w:rPr/>
        <w:t xml:space="preserve">二、互联网算力基础设施需求特征</w:t>
      </w:r>
    </w:p>
    <w:p>
      <w:pPr>
        <w:spacing w:before="75" w:after="0"/>
      </w:pPr>
      <w:r>
        <w:rPr/>
        <w:t xml:space="preserve">三、工业、交通等垂直行业需求特征</w:t>
      </w:r>
    </w:p>
    <w:p>
      <w:pPr>
        <w:spacing w:before="75" w:after="0"/>
      </w:pPr>
      <w:r>
        <w:rPr/>
        <w:t xml:space="preserve">第三节 行业供需平衡关系研判</w:t>
      </w:r>
    </w:p>
    <w:p>
      <w:pPr>
        <w:spacing w:before="75" w:after="0"/>
      </w:pPr>
      <w:r>
        <w:rPr/>
        <w:t xml:space="preserve">一、当前供需匹配现状</w:t>
      </w:r>
    </w:p>
    <w:p>
      <w:pPr>
        <w:spacing w:before="75" w:after="0"/>
      </w:pPr>
      <w:r>
        <w:rPr/>
        <w:t xml:space="preserve">二、2026-2031年供需缺口预判</w:t>
      </w:r>
    </w:p>
    <w:p>
      <w:pPr>
        <w:spacing w:before="75" w:after="0"/>
      </w:pPr>
      <w:r>
        <w:rPr/>
        <w:t xml:space="preserve">三、结构性供需矛盾梳理</w:t>
      </w:r>
    </w:p>
    <w:p>
      <w:pPr>
        <w:spacing w:before="75" w:after="0"/>
      </w:pPr>
      <w:r>
        <w:rPr>
          <w:b w:val="1"/>
          <w:bCs w:val="1"/>
        </w:rPr>
        <w:t xml:space="preserve">第十章 中国网络通信行业竞争格局分析</w:t>
      </w:r>
    </w:p>
    <w:p>
      <w:pPr>
        <w:spacing w:before="75" w:after="0"/>
      </w:pPr>
      <w:r>
        <w:rPr/>
        <w:t xml:space="preserve">第一节 行业整体竞争态势</w:t>
      </w:r>
    </w:p>
    <w:p>
      <w:pPr>
        <w:spacing w:before="75" w:after="0"/>
      </w:pPr>
      <w:r>
        <w:rPr/>
        <w:t xml:space="preserve">一、产业链各环节竞争层级划分</w:t>
      </w:r>
    </w:p>
    <w:p>
      <w:pPr>
        <w:spacing w:before="75" w:after="0"/>
      </w:pPr>
      <w:r>
        <w:rPr/>
        <w:t xml:space="preserve">二、本土企业与境外厂商竞争特征</w:t>
      </w:r>
    </w:p>
    <w:p>
      <w:pPr>
        <w:spacing w:before="75" w:after="0"/>
      </w:pPr>
      <w:r>
        <w:rPr/>
        <w:t xml:space="preserve">三、产业链纵向整合与横向竞合关系</w:t>
      </w:r>
    </w:p>
    <w:p>
      <w:pPr>
        <w:spacing w:before="75" w:after="0"/>
      </w:pPr>
      <w:r>
        <w:rPr/>
        <w:t xml:space="preserve">第二节 市场竞争结构量化分析</w:t>
      </w:r>
    </w:p>
    <w:p>
      <w:pPr>
        <w:spacing w:before="75" w:after="0"/>
      </w:pPr>
      <w:r>
        <w:rPr/>
        <w:t xml:space="preserve">一、行业cr5、cr10市场集中度测算</w:t>
      </w:r>
    </w:p>
    <w:p>
      <w:pPr>
        <w:spacing w:before="75" w:after="0"/>
      </w:pPr>
      <w:r>
        <w:rPr/>
        <w:t xml:space="preserve">二、不同细分赛道进入壁垒对比</w:t>
      </w:r>
    </w:p>
    <w:p>
      <w:pPr>
        <w:spacing w:before="75" w:after="0"/>
      </w:pPr>
      <w:r>
        <w:rPr/>
        <w:t xml:space="preserve">三、头部厂商主流竞争策略对比</w:t>
      </w:r>
    </w:p>
    <w:p>
      <w:pPr>
        <w:spacing w:before="75" w:after="0"/>
      </w:pPr>
      <w:r>
        <w:rPr/>
        <w:t xml:space="preserve">第三节 五力竞争模型深度分析</w:t>
      </w:r>
    </w:p>
    <w:p>
      <w:pPr>
        <w:spacing w:before="75" w:after="0"/>
      </w:pPr>
      <w:r>
        <w:rPr/>
        <w:t xml:space="preserve">一、现有参与者竞争激烈程度</w:t>
      </w:r>
    </w:p>
    <w:p>
      <w:pPr>
        <w:spacing w:before="75" w:after="0"/>
      </w:pPr>
      <w:r>
        <w:rPr/>
        <w:t xml:space="preserve">二、行业潜在进入者威胁分析</w:t>
      </w:r>
    </w:p>
    <w:p>
      <w:pPr>
        <w:spacing w:before="75" w:after="0"/>
      </w:pPr>
      <w:r>
        <w:rPr/>
        <w:t xml:space="preserve">三、上游元器件供应商议价能力</w:t>
      </w:r>
    </w:p>
    <w:p>
      <w:pPr>
        <w:spacing w:before="75" w:after="0"/>
      </w:pPr>
      <w:r>
        <w:rPr/>
        <w:t xml:space="preserve">四、下游采购方议价能力分析</w:t>
      </w:r>
    </w:p>
    <w:p>
      <w:pPr>
        <w:spacing w:before="75" w:after="0"/>
      </w:pPr>
      <w:r>
        <w:rPr/>
        <w:t xml:space="preserve">五、替代性通信方案威胁评估</w:t>
      </w:r>
    </w:p>
    <w:p>
      <w:pPr>
        <w:spacing w:before="75" w:after="0"/>
      </w:pPr>
      <w:r>
        <w:rPr>
          <w:b w:val="1"/>
          <w:bCs w:val="1"/>
        </w:rPr>
        <w:t xml:space="preserve">第十一章 领先企业深度分析</w:t>
      </w:r>
    </w:p>
    <w:p>
      <w:pPr>
        <w:spacing w:before="75" w:after="0"/>
      </w:pPr>
      <w:r>
        <w:rPr/>
        <w:t xml:space="preserve">第一节 中兴通讯股份有限公司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第二节 烽火通信科技股份有限公司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第三节 中际旭创股份有限公司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第四节 新易盛光电股份有限公司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第五节 光迅科技股份有限公司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第六节 天孚通信技术股份有限公司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第七节 长飞光纤光缆股份有限公司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第八节 亨通光电股份有限公司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第九节 锐捷网络股份有限公司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t xml:space="preserve">第十节 通宇通讯股份有限公司</w:t>
      </w:r>
    </w:p>
    <w:p>
      <w:pPr>
        <w:spacing w:before="75" w:after="0"/>
      </w:pPr>
      <w:r>
        <w:rPr/>
        <w:t xml:space="preserve">一、企业基本概况</w:t>
      </w:r>
    </w:p>
    <w:p>
      <w:pPr>
        <w:spacing w:before="75" w:after="0"/>
      </w:pPr>
      <w:r>
        <w:rPr/>
        <w:t xml:space="preserve">二、网络通信相关产品分析</w:t>
      </w:r>
    </w:p>
    <w:p>
      <w:pPr>
        <w:spacing w:before="75" w:after="0"/>
      </w:pPr>
      <w:r>
        <w:rPr/>
        <w:t xml:space="preserve">三、2024-2026年经营数据分析</w:t>
      </w:r>
    </w:p>
    <w:p>
      <w:pPr>
        <w:spacing w:before="75" w:after="0"/>
      </w:pPr>
      <w:r>
        <w:rPr/>
        <w:t xml:space="preserve">四、网络通信业务市场地位</w:t>
      </w:r>
    </w:p>
    <w:p>
      <w:pPr>
        <w:spacing w:before="75" w:after="0"/>
      </w:pPr>
      <w:r>
        <w:rPr/>
        <w:t xml:space="preserve">五、企业最新发展动态</w:t>
      </w:r>
    </w:p>
    <w:p>
      <w:pPr>
        <w:spacing w:before="75" w:after="0"/>
      </w:pPr>
      <w:r>
        <w:rPr>
          <w:b w:val="1"/>
          <w:bCs w:val="1"/>
        </w:rPr>
        <w:t xml:space="preserve">第十二章 网络通信产业链成本结构与盈利模式分析</w:t>
      </w:r>
    </w:p>
    <w:p>
      <w:pPr>
        <w:spacing w:before="75" w:after="0"/>
      </w:pPr>
      <w:r>
        <w:rPr/>
        <w:t xml:space="preserve">第一节 产业链各环节成本拆解</w:t>
      </w:r>
    </w:p>
    <w:p>
      <w:pPr>
        <w:spacing w:before="75" w:after="0"/>
      </w:pPr>
      <w:r>
        <w:rPr/>
        <w:t xml:space="preserve">一、通信整机设备成本构成结构</w:t>
      </w:r>
    </w:p>
    <w:p>
      <w:pPr>
        <w:spacing w:before="75" w:after="0"/>
      </w:pPr>
      <w:r>
        <w:rPr/>
        <w:t xml:space="preserve">二、核心元器件成本分布特征</w:t>
      </w:r>
    </w:p>
    <w:p>
      <w:pPr>
        <w:spacing w:before="75" w:after="0"/>
      </w:pPr>
      <w:r>
        <w:rPr/>
        <w:t xml:space="preserve">三、2026-2031年成本变化趋势预判</w:t>
      </w:r>
    </w:p>
    <w:p>
      <w:pPr>
        <w:spacing w:before="75" w:after="0"/>
      </w:pPr>
      <w:r>
        <w:rPr/>
        <w:t xml:space="preserve">第二节 行业主流盈利模式梳理</w:t>
      </w:r>
    </w:p>
    <w:p>
      <w:pPr>
        <w:spacing w:before="75" w:after="0"/>
      </w:pPr>
      <w:r>
        <w:rPr/>
        <w:t xml:space="preserve">一、硬件设备产品销售模式</w:t>
      </w:r>
    </w:p>
    <w:p>
      <w:pPr>
        <w:spacing w:before="75" w:after="0"/>
      </w:pPr>
      <w:r>
        <w:rPr/>
        <w:t xml:space="preserve">二、系统集成与工程服务模式</w:t>
      </w:r>
    </w:p>
    <w:p>
      <w:pPr>
        <w:spacing w:before="75" w:after="0"/>
      </w:pPr>
      <w:r>
        <w:rPr/>
        <w:t xml:space="preserve">三、软件授权、运维持续服务模式</w:t>
      </w:r>
    </w:p>
    <w:p>
      <w:pPr>
        <w:spacing w:before="75" w:after="0"/>
      </w:pPr>
      <w:r>
        <w:rPr/>
        <w:t xml:space="preserve">第三节 产业链盈利水平对比分析</w:t>
      </w:r>
    </w:p>
    <w:p>
      <w:pPr>
        <w:spacing w:before="75" w:after="0"/>
      </w:pPr>
      <w:r>
        <w:rPr/>
        <w:t xml:space="preserve">一、上下游各环节毛利率区间对比</w:t>
      </w:r>
    </w:p>
    <w:p>
      <w:pPr>
        <w:spacing w:before="75" w:after="0"/>
      </w:pPr>
      <w:r>
        <w:rPr/>
        <w:t xml:space="preserve">二、影响盈利波动的核心因素</w:t>
      </w:r>
    </w:p>
    <w:p>
      <w:pPr>
        <w:spacing w:before="75" w:after="0"/>
      </w:pPr>
      <w:r>
        <w:rPr/>
        <w:t xml:space="preserve">三、中长期盈利空间演变判断</w:t>
      </w:r>
    </w:p>
    <w:p>
      <w:pPr>
        <w:spacing w:before="75" w:after="0"/>
      </w:pPr>
      <w:r>
        <w:rPr>
          <w:b w:val="1"/>
          <w:bCs w:val="1"/>
        </w:rPr>
        <w:t xml:space="preserve">第十三章 行业发展驱动因素与发展瓶颈分析</w:t>
      </w:r>
    </w:p>
    <w:p>
      <w:pPr>
        <w:spacing w:before="75" w:after="0"/>
      </w:pPr>
      <w:r>
        <w:rPr/>
        <w:t xml:space="preserve">第一节 行业核心增长驱动因素</w:t>
      </w:r>
    </w:p>
    <w:p>
      <w:pPr>
        <w:spacing w:before="75" w:after="0"/>
      </w:pPr>
      <w:r>
        <w:rPr/>
        <w:t xml:space="preserve">一、算力基础设施建设带动通信硬件需求</w:t>
      </w:r>
    </w:p>
    <w:p>
      <w:pPr>
        <w:spacing w:before="75" w:after="0"/>
      </w:pPr>
      <w:r>
        <w:rPr/>
        <w:t xml:space="preserve">二、移动通信技术持续迭代升级</w:t>
      </w:r>
    </w:p>
    <w:p>
      <w:pPr>
        <w:spacing w:before="75" w:after="0"/>
      </w:pPr>
      <w:r>
        <w:rPr/>
        <w:t xml:space="preserve">三、工业互联网、物联网带动专网增量</w:t>
      </w:r>
    </w:p>
    <w:p>
      <w:pPr>
        <w:spacing w:before="75" w:after="0"/>
      </w:pPr>
      <w:r>
        <w:rPr/>
        <w:t xml:space="preserve">第二节 产业发展主要制约瓶颈</w:t>
      </w:r>
    </w:p>
    <w:p>
      <w:pPr>
        <w:spacing w:before="75" w:after="0"/>
      </w:pPr>
      <w:r>
        <w:rPr/>
        <w:t xml:space="preserve">一、高端核心元器件技术瓶颈</w:t>
      </w:r>
    </w:p>
    <w:p>
      <w:pPr>
        <w:spacing w:before="75" w:after="0"/>
      </w:pPr>
      <w:r>
        <w:rPr/>
        <w:t xml:space="preserve">二、行业周期性资本开支波动影响</w:t>
      </w:r>
    </w:p>
    <w:p>
      <w:pPr>
        <w:spacing w:before="75" w:after="0"/>
      </w:pPr>
      <w:r>
        <w:rPr/>
        <w:t xml:space="preserve">三、海外市场贸易壁垒与竞争压力</w:t>
      </w:r>
    </w:p>
    <w:p>
      <w:pPr>
        <w:spacing w:before="75" w:after="0"/>
      </w:pPr>
      <w:r>
        <w:rPr/>
        <w:t xml:space="preserve">第三节 产业发展机遇挖掘</w:t>
      </w:r>
    </w:p>
    <w:p>
      <w:pPr>
        <w:spacing w:before="75" w:after="0"/>
      </w:pPr>
      <w:r>
        <w:rPr/>
        <w:t xml:space="preserve">一、上游供应链国产替代机遇</w:t>
      </w:r>
    </w:p>
    <w:p>
      <w:pPr>
        <w:spacing w:before="75" w:after="0"/>
      </w:pPr>
      <w:r>
        <w:rPr/>
        <w:t xml:space="preserve">二、海外新兴市场出口拓展机遇</w:t>
      </w:r>
    </w:p>
    <w:p>
      <w:pPr>
        <w:spacing w:before="75" w:after="0"/>
      </w:pPr>
      <w:r>
        <w:rPr/>
        <w:t xml:space="preserve">三、空天地一体化网络建设新增需求</w:t>
      </w:r>
    </w:p>
    <w:p>
      <w:pPr>
        <w:spacing w:before="75" w:after="0"/>
      </w:pPr>
      <w:r>
        <w:rPr>
          <w:b w:val="1"/>
          <w:bCs w:val="1"/>
        </w:rPr>
        <w:t xml:space="preserve">第十四章 行业风险预警与应对方案</w:t>
      </w:r>
    </w:p>
    <w:p>
      <w:pPr>
        <w:spacing w:before="75" w:after="0"/>
      </w:pPr>
      <w:r>
        <w:rPr/>
        <w:t xml:space="preserve">第一节 市场层面风险</w:t>
      </w:r>
    </w:p>
    <w:p>
      <w:pPr>
        <w:spacing w:before="75" w:after="0"/>
      </w:pPr>
      <w:r>
        <w:rPr/>
        <w:t xml:space="preserve">一、行业周期性下行风险</w:t>
      </w:r>
    </w:p>
    <w:p>
      <w:pPr>
        <w:spacing w:before="75" w:after="0"/>
      </w:pPr>
      <w:r>
        <w:rPr/>
        <w:t xml:space="preserve">二、细分赛道产品价格竞争风险</w:t>
      </w:r>
    </w:p>
    <w:p>
      <w:pPr>
        <w:spacing w:before="75" w:after="0"/>
      </w:pPr>
      <w:r>
        <w:rPr/>
        <w:t xml:space="preserve">三、下游资本开支收缩风险</w:t>
      </w:r>
    </w:p>
    <w:p>
      <w:pPr>
        <w:spacing w:before="75" w:after="0"/>
      </w:pPr>
      <w:r>
        <w:rPr/>
        <w:t xml:space="preserve">第二节 技术层面风险</w:t>
      </w:r>
    </w:p>
    <w:p>
      <w:pPr>
        <w:spacing w:before="75" w:after="0"/>
      </w:pPr>
      <w:r>
        <w:rPr/>
        <w:t xml:space="preserve">一、技术路线迭代不确定性风险</w:t>
      </w:r>
    </w:p>
    <w:p>
      <w:pPr>
        <w:spacing w:before="75" w:after="0"/>
      </w:pPr>
      <w:r>
        <w:rPr/>
        <w:t xml:space="preserve">二、长期高额研发投入压力风险</w:t>
      </w:r>
    </w:p>
    <w:p>
      <w:pPr>
        <w:spacing w:before="75" w:after="0"/>
      </w:pPr>
      <w:r>
        <w:rPr/>
        <w:t xml:space="preserve">三、技术标准迭代带来产品淘汰风险</w:t>
      </w:r>
    </w:p>
    <w:p>
      <w:pPr>
        <w:spacing w:before="75" w:after="0"/>
      </w:pPr>
      <w:r>
        <w:rPr/>
        <w:t xml:space="preserve">第三节 产业链运营风险</w:t>
      </w:r>
    </w:p>
    <w:p>
      <w:pPr>
        <w:spacing w:before="75" w:after="0"/>
      </w:pPr>
      <w:r>
        <w:rPr/>
        <w:t xml:space="preserve">一、上游元器件供应与价格波动风险</w:t>
      </w:r>
    </w:p>
    <w:p>
      <w:pPr>
        <w:spacing w:before="75" w:after="0"/>
      </w:pPr>
      <w:r>
        <w:rPr/>
        <w:t xml:space="preserve">二、海外地缘环境带来的供应链风险</w:t>
      </w:r>
    </w:p>
    <w:p>
      <w:pPr>
        <w:spacing w:before="75" w:after="0"/>
      </w:pPr>
      <w:r>
        <w:rPr/>
        <w:t xml:space="preserve">第四节 风险应对策略建议</w:t>
      </w:r>
    </w:p>
    <w:p>
      <w:pPr>
        <w:spacing w:before="75" w:after="0"/>
      </w:pPr>
      <w:r>
        <w:rPr/>
        <w:t xml:space="preserve">一、企业技术研发布局优化策略</w:t>
      </w:r>
    </w:p>
    <w:p>
      <w:pPr>
        <w:spacing w:before="75" w:after="0"/>
      </w:pPr>
      <w:r>
        <w:rPr/>
        <w:t xml:space="preserve">二、多元化供应链管理方案</w:t>
      </w:r>
    </w:p>
    <w:p>
      <w:pPr>
        <w:spacing w:before="75" w:after="0"/>
      </w:pPr>
      <w:r>
        <w:rPr/>
        <w:t xml:space="preserve">三、产品结构与市场布局调整思路</w:t>
      </w:r>
    </w:p>
    <w:p>
      <w:pPr>
        <w:spacing w:before="75" w:after="0"/>
      </w:pPr>
      <w:r>
        <w:rPr>
          <w:b w:val="1"/>
          <w:bCs w:val="1"/>
        </w:rPr>
        <w:t xml:space="preserve">第十五章 产业链投资赛道与投资策略分析</w:t>
      </w:r>
    </w:p>
    <w:p>
      <w:pPr>
        <w:spacing w:before="75" w:after="0"/>
      </w:pPr>
      <w:r>
        <w:rPr/>
        <w:t xml:space="preserve">第一节 重点细分赛道投资机会识别</w:t>
      </w:r>
    </w:p>
    <w:p>
      <w:pPr>
        <w:spacing w:before="75" w:after="0"/>
      </w:pPr>
      <w:r>
        <w:rPr/>
        <w:t xml:space="preserve">一、上游通信芯片、光电子元器件赛道</w:t>
      </w:r>
    </w:p>
    <w:p>
      <w:pPr>
        <w:spacing w:before="75" w:after="0"/>
      </w:pPr>
      <w:r>
        <w:rPr/>
        <w:t xml:space="preserve">二、中游高速通信设备、光电集成赛道</w:t>
      </w:r>
    </w:p>
    <w:p>
      <w:pPr>
        <w:spacing w:before="75" w:after="0"/>
      </w:pPr>
      <w:r>
        <w:rPr/>
        <w:t xml:space="preserve">三、下游工业通信、算力网络配套赛道</w:t>
      </w:r>
    </w:p>
    <w:p>
      <w:pPr>
        <w:spacing w:before="75" w:after="0"/>
      </w:pPr>
      <w:r>
        <w:rPr/>
        <w:t xml:space="preserve">第二节 行业核心投资壁垒分析</w:t>
      </w:r>
    </w:p>
    <w:p>
      <w:pPr>
        <w:spacing w:before="75" w:after="0"/>
      </w:pPr>
      <w:r>
        <w:rPr/>
        <w:t xml:space="preserve">一、持续研发技术壁垒</w:t>
      </w:r>
    </w:p>
    <w:p>
      <w:pPr>
        <w:spacing w:before="75" w:after="0"/>
      </w:pPr>
      <w:r>
        <w:rPr/>
        <w:t xml:space="preserve">二、规模化量产与供应链壁垒</w:t>
      </w:r>
    </w:p>
    <w:p>
      <w:pPr>
        <w:spacing w:before="75" w:after="0"/>
      </w:pPr>
      <w:r>
        <w:rPr/>
        <w:t xml:space="preserve">三、客户认证、渠道生态壁垒</w:t>
      </w:r>
    </w:p>
    <w:p>
      <w:pPr>
        <w:spacing w:before="75" w:after="0"/>
      </w:pPr>
      <w:r>
        <w:rPr/>
        <w:t xml:space="preserve">第三节 产业投资布局参考建议</w:t>
      </w:r>
    </w:p>
    <w:p>
      <w:pPr>
        <w:spacing w:before="75" w:after="0"/>
      </w:pPr>
      <w:r>
        <w:rPr/>
        <w:t xml:space="preserve">一、短期、中长期赛道布局思路</w:t>
      </w:r>
    </w:p>
    <w:p>
      <w:pPr>
        <w:spacing w:before="75" w:after="0"/>
      </w:pPr>
      <w:r>
        <w:rPr/>
        <w:t xml:space="preserve">二、产业链横向拓展、纵向整合机会</w:t>
      </w:r>
    </w:p>
    <w:p>
      <w:pPr>
        <w:spacing w:before="75" w:after="0"/>
      </w:pPr>
      <w:r>
        <w:rPr/>
        <w:t xml:space="preserve">三、行业新进主体可行切入路径</w:t>
      </w:r>
    </w:p>
    <w:p>
      <w:pPr>
        <w:spacing w:before="75" w:after="0"/>
      </w:pPr>
      <w:r>
        <w:rPr>
          <w:b w:val="1"/>
          <w:bCs w:val="1"/>
        </w:rPr>
        <w:t xml:space="preserve">第十六章 2026-2031年网络通信行业整体发展趋势预判</w:t>
      </w:r>
    </w:p>
    <w:p>
      <w:pPr>
        <w:spacing w:before="75" w:after="0"/>
      </w:pPr>
      <w:r>
        <w:rPr/>
        <w:t xml:space="preserve">第一节 技术发展趋势</w:t>
      </w:r>
    </w:p>
    <w:p>
      <w:pPr>
        <w:spacing w:before="75" w:after="0"/>
      </w:pPr>
      <w:r>
        <w:rPr/>
        <w:t xml:space="preserve">一、光电融合硬件架构持续普及</w:t>
      </w:r>
    </w:p>
    <w:p>
      <w:pPr>
        <w:spacing w:before="75" w:after="0"/>
      </w:pPr>
      <w:r>
        <w:rPr/>
        <w:t xml:space="preserve">二、通信网络与算力基础设施深度融合</w:t>
      </w:r>
    </w:p>
    <w:p>
      <w:pPr>
        <w:spacing w:before="75" w:after="0"/>
      </w:pPr>
      <w:r>
        <w:rPr/>
        <w:t xml:space="preserve">三、空天地一体化通信网络逐步落地</w:t>
      </w:r>
    </w:p>
    <w:p>
      <w:pPr>
        <w:spacing w:before="75" w:after="0"/>
      </w:pPr>
      <w:r>
        <w:rPr/>
        <w:t xml:space="preserve">第二节 市场格局发展趋势</w:t>
      </w:r>
    </w:p>
    <w:p>
      <w:pPr>
        <w:spacing w:before="75" w:after="0"/>
      </w:pPr>
      <w:r>
        <w:rPr/>
        <w:t xml:space="preserve">一、市场集中度持续提升</w:t>
      </w:r>
    </w:p>
    <w:p>
      <w:pPr>
        <w:spacing w:before="75" w:after="0"/>
      </w:pPr>
      <w:r>
        <w:rPr/>
        <w:t xml:space="preserve">二、本土产业链份额持续扩张</w:t>
      </w:r>
    </w:p>
    <w:p>
      <w:pPr>
        <w:spacing w:before="75" w:after="0"/>
      </w:pPr>
      <w:r>
        <w:rPr/>
        <w:t xml:space="preserve">三、高端元器件国产替代持续推进</w:t>
      </w:r>
    </w:p>
    <w:p>
      <w:pPr>
        <w:spacing w:before="75" w:after="0"/>
      </w:pPr>
      <w:r>
        <w:rPr/>
        <w:t xml:space="preserve">第三节 产品与商业模式趋势</w:t>
      </w:r>
    </w:p>
    <w:p>
      <w:pPr>
        <w:spacing w:before="75" w:after="0"/>
      </w:pPr>
      <w:r>
        <w:rPr/>
        <w:t xml:space="preserve">一、软硬件一体化解决方案成为主流</w:t>
      </w:r>
    </w:p>
    <w:p>
      <w:pPr>
        <w:spacing w:before="75" w:after="0"/>
      </w:pPr>
      <w:r>
        <w:rPr/>
        <w:t xml:space="preserve">二、通信运维、订阅式服务占比提升</w:t>
      </w:r>
    </w:p>
    <w:p>
      <w:pPr>
        <w:spacing w:before="75" w:after="0"/>
      </w:pPr>
      <w:r>
        <w:rPr/>
        <w:t xml:space="preserve">三、标准化硬件向定制化行业方案转型</w:t>
      </w:r>
    </w:p>
    <w:p>
      <w:pPr>
        <w:spacing w:before="75" w:after="0"/>
      </w:pPr>
      <w:r>
        <w:rPr/>
        <w:t xml:space="preserve">第四节 产业生态发展趋势</w:t>
      </w:r>
    </w:p>
    <w:p>
      <w:pPr>
        <w:spacing w:before="75" w:after="0"/>
      </w:pPr>
      <w:r>
        <w:rPr/>
        <w:t xml:space="preserve">一、跨行业产业联盟持续深化</w:t>
      </w:r>
    </w:p>
    <w:p>
      <w:pPr>
        <w:spacing w:before="75" w:after="0"/>
      </w:pPr>
      <w:r>
        <w:rPr/>
        <w:t xml:space="preserve">二、上下游企业深度绑定协同研发</w:t>
      </w:r>
    </w:p>
    <w:p>
      <w:pPr>
        <w:spacing w:before="75" w:after="0"/>
      </w:pPr>
      <w:r>
        <w:rPr/>
        <w:t xml:space="preserve">三、国内通信产业链全球化布局提速</w:t>
      </w:r>
    </w:p>
    <w:p>
      <w:pPr>
        <w:spacing w:before="75" w:after="0"/>
      </w:pPr>
      <w:r>
        <w:rPr>
          <w:b w:val="1"/>
          <w:bCs w:val="1"/>
        </w:rPr>
        <w:t xml:space="preserve">第十七章 研究结论与产业发展建议</w:t>
      </w:r>
    </w:p>
    <w:p>
      <w:pPr>
        <w:spacing w:before="75" w:after="0"/>
      </w:pPr>
      <w:r>
        <w:rPr/>
        <w:t xml:space="preserve">第一节 行业综合研究结论</w:t>
      </w:r>
    </w:p>
    <w:p>
      <w:pPr>
        <w:spacing w:before="75" w:after="0"/>
      </w:pPr>
      <w:r>
        <w:rPr/>
        <w:t xml:space="preserve">一、市场增长空间整体结论</w:t>
      </w:r>
    </w:p>
    <w:p>
      <w:pPr>
        <w:spacing w:before="75" w:after="0"/>
      </w:pPr>
      <w:r>
        <w:rPr/>
        <w:t xml:space="preserve">二、产业链价值分配演变结论</w:t>
      </w:r>
    </w:p>
    <w:p>
      <w:pPr>
        <w:spacing w:before="75" w:after="0"/>
      </w:pPr>
      <w:r>
        <w:rPr/>
        <w:t xml:space="preserve">三、技术商业化落地节奏结论</w:t>
      </w:r>
    </w:p>
    <w:p>
      <w:pPr>
        <w:spacing w:before="75" w:after="0"/>
      </w:pPr>
      <w:r>
        <w:rPr/>
        <w:t xml:space="preserve">第二节 通信设备制造企业发展建议</w:t>
      </w:r>
    </w:p>
    <w:p>
      <w:pPr>
        <w:spacing w:before="75" w:after="0"/>
      </w:pPr>
      <w:r>
        <w:rPr/>
        <w:t xml:space="preserve">一、中长期技术路线布局建议</w:t>
      </w:r>
    </w:p>
    <w:p>
      <w:pPr>
        <w:spacing w:before="75" w:after="0"/>
      </w:pPr>
      <w:r>
        <w:rPr/>
        <w:t xml:space="preserve">二、产品矩阵规划策略</w:t>
      </w:r>
    </w:p>
    <w:p>
      <w:pPr>
        <w:spacing w:before="75" w:after="0"/>
      </w:pPr>
      <w:r>
        <w:rPr/>
        <w:t xml:space="preserve">三、海内外市场布局优化方向</w:t>
      </w:r>
    </w:p>
    <w:p>
      <w:pPr>
        <w:spacing w:before="75" w:after="0"/>
      </w:pPr>
      <w:r>
        <w:rPr/>
        <w:t xml:space="preserve">第三节 上游元器件配套企业发展建议</w:t>
      </w:r>
    </w:p>
    <w:p>
      <w:pPr>
        <w:spacing w:before="75" w:after="0"/>
      </w:pPr>
      <w:r>
        <w:rPr/>
        <w:t xml:space="preserve">一、国产替代技术突破路径</w:t>
      </w:r>
    </w:p>
    <w:p>
      <w:pPr>
        <w:spacing w:before="75" w:after="0"/>
      </w:pPr>
      <w:r>
        <w:rPr/>
        <w:t xml:space="preserve">二、产品迭代研发优先级规划</w:t>
      </w:r>
    </w:p>
    <w:p>
      <w:pPr>
        <w:spacing w:before="75" w:after="0"/>
      </w:pPr>
      <w:r>
        <w:rPr/>
        <w:t xml:space="preserve">三、下游客户生态拓展策略</w:t>
      </w:r>
    </w:p>
    <w:p>
      <w:pPr>
        <w:spacing w:before="75" w:after="0"/>
      </w:pPr>
      <w:r>
        <w:rPr/>
        <w:t xml:space="preserve">第四节 产业投资者发展参考建议</w:t>
      </w:r>
    </w:p>
    <w:p>
      <w:pPr>
        <w:spacing w:before="75" w:after="0"/>
      </w:pPr>
      <w:r>
        <w:rPr>
          <w:b w:val="1"/>
          <w:bCs w:val="1"/>
        </w:rPr>
        <w:t xml:space="preserve">图表目录</w:t>
      </w:r>
    </w:p>
    <w:p>
      <w:pPr>
        <w:spacing w:before="75" w:after="0"/>
      </w:pPr>
      <w:r>
        <w:rPr/>
        <w:t xml:space="preserve">图表：中国网络通信全产业链架构示意图</w:t>
      </w:r>
    </w:p>
    <w:p>
      <w:pPr>
        <w:spacing w:before="75" w:after="0"/>
      </w:pPr>
      <w:r>
        <w:rPr/>
        <w:t xml:space="preserve">图表：2024-2026年中国网络通信行业市场规模走势</w:t>
      </w:r>
    </w:p>
    <w:p>
      <w:pPr>
        <w:spacing w:before="75" w:after="0"/>
      </w:pPr>
      <w:r>
        <w:rPr/>
        <w:t xml:space="preserve">图表：2026-2031年中国网络通信行业市场规模预测</w:t>
      </w:r>
    </w:p>
    <w:p>
      <w:pPr>
        <w:spacing w:before="75" w:after="0"/>
      </w:pPr>
      <w:r>
        <w:rPr/>
        <w:t xml:space="preserve">图表：2026年网络通信产业链上中下游市场份额结构</w:t>
      </w:r>
    </w:p>
    <w:p>
      <w:pPr>
        <w:spacing w:before="75" w:after="0"/>
      </w:pPr>
      <w:r>
        <w:rPr/>
        <w:t xml:space="preserve">图表：网络通信细分赛道市场规模占比结构</w:t>
      </w:r>
    </w:p>
    <w:p>
      <w:pPr>
        <w:spacing w:before="75" w:after="0"/>
      </w:pPr>
      <w:r>
        <w:rPr/>
        <w:t xml:space="preserve">图表：全球网络通信区域市场规模对比示意图</w:t>
      </w:r>
    </w:p>
    <w:p>
      <w:pPr>
        <w:spacing w:before="75" w:after="0"/>
      </w:pPr>
      <w:r>
        <w:rPr/>
        <w:t xml:space="preserve">图表：网络通信行业市场集中度(cr5、cr10)变化趋势</w:t>
      </w:r>
    </w:p>
    <w:p>
      <w:pPr>
        <w:spacing w:before="75" w:after="0"/>
      </w:pPr>
      <w:r>
        <w:rPr/>
        <w:t xml:space="preserve">图表：通信设备典型成本结构占比分布</w:t>
      </w:r>
    </w:p>
    <w:p>
      <w:pPr>
        <w:spacing w:before="75" w:after="0"/>
      </w:pPr>
      <w:r>
        <w:rPr/>
        <w:t xml:space="preserve">图表：网络通信行业五力竞争模型示意图</w:t>
      </w:r>
    </w:p>
    <w:p>
      <w:pPr>
        <w:spacing w:before="75" w:after="0"/>
      </w:pPr>
      <w:r>
        <w:rPr/>
        <w:t xml:space="preserve">图表：2026-2031年高速光模块市场规模预测趋势</w:t>
      </w:r>
    </w:p>
    <w:p>
      <w:pPr>
        <w:spacing w:before="75" w:after="0"/>
      </w:pPr>
      <w:r>
        <w:rPr/>
        <w:t xml:space="preserve">图表：5g-a/6g技术演进时间路线图</w:t>
      </w:r>
    </w:p>
    <w:p>
      <w:pPr>
        <w:spacing w:before="75" w:after="0"/>
      </w:pPr>
      <w:r>
        <w:rPr/>
        <w:t xml:space="preserve">图表：网络通信细分产品分类对照</w:t>
      </w:r>
    </w:p>
    <w:p>
      <w:pPr>
        <w:spacing w:before="75" w:after="0"/>
      </w:pPr>
      <w:r>
        <w:rPr/>
        <w:t xml:space="preserve">图表：2024-2026年中国网络通信行业市场规模统计</w:t>
      </w:r>
    </w:p>
    <w:p>
      <w:pPr>
        <w:spacing w:before="75" w:after="0"/>
      </w:pPr>
      <w:r>
        <w:rPr/>
        <w:t xml:space="preserve">图表：2026-2031年中国网络通信行业市场规模预测汇总</w:t>
      </w:r>
    </w:p>
    <w:p>
      <w:pPr>
        <w:spacing w:before="75" w:after="0"/>
      </w:pPr>
      <w:r>
        <w:rPr/>
        <w:t xml:space="preserve">图表：产业链上游核心元器件细分市场规模汇总</w:t>
      </w:r>
    </w:p>
    <w:p>
      <w:pPr>
        <w:spacing w:before="75" w:after="0"/>
      </w:pPr>
      <w:r>
        <w:rPr/>
        <w:t xml:space="preserve">图表：十家重点企业网络通信业务布局对比</w:t>
      </w:r>
    </w:p>
    <w:p>
      <w:pPr>
        <w:spacing w:before="75" w:after="0"/>
      </w:pPr>
      <w:r>
        <w:rPr/>
        <w:t xml:space="preserve">图表：产业链各环节盈利水平测算对比</w:t>
      </w:r>
    </w:p>
    <w:p>
      <w:pPr>
        <w:spacing w:before="75" w:after="0"/>
      </w:pPr>
      <w:r>
        <w:rPr/>
        <w:t xml:space="preserve">图表：行业驱动因素与制约因素汇总清单</w:t>
      </w:r>
    </w:p>
    <w:p>
      <w:pPr>
        <w:spacing w:before="75" w:after="0"/>
      </w:pPr>
      <w:r>
        <w:rPr/>
        <w:t xml:space="preserve">图表：各细分赛道投资潜力综合评估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2026-2031年中国网络通信行业市场全景调研及发展前景预测报告</dc:title>
  <dc:description>2026-2031年中国网络通信行业市场全景调研及发展前景预测报告</dc:description>
  <dc:subject>2026-2031年中国网络通信行业市场全景调研及发展前景预测报告</dc:subject>
  <cp:keywords>研究报告</cp:keywords>
  <cp:category>研究报告</cp:category>
  <cp:lastModifiedBy>北京中道泰和信息咨询有限公司</cp:lastModifiedBy>
  <dcterms:created xsi:type="dcterms:W3CDTF">2026-10-10T18:47:03+08:00</dcterms:created>
  <dcterms:modified xsi:type="dcterms:W3CDTF">2026-10-10T18:47:03+08:00</dcterms:modified>
</cp:coreProperties>
</file>

<file path=docProps/custom.xml><?xml version="1.0" encoding="utf-8"?>
<Properties xmlns="http://schemas.openxmlformats.org/officeDocument/2006/custom-properties" xmlns:vt="http://schemas.openxmlformats.org/officeDocument/2006/docPropsVTypes"/>
</file>