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2026-2031年中国黄金行业市场全景调研及发展前景预测报告</w:t>
      </w:r>
    </w:p>
    <w:p>
      <w:pPr>
        <w:spacing w:after="150"/>
      </w:pPr>
      <w:r>
        <w:rPr>
          <w:b w:val="1"/>
          <w:bCs w:val="1"/>
        </w:rPr>
        <w:t xml:space="preserve">报告简介</w:t>
      </w:r>
    </w:p>
    <w:p>
      <w:pPr>
        <w:spacing w:after="150"/>
      </w:pPr>
      <w:r>
        <w:rPr/>
        <w:t xml:space="preserve">黄金产业属于兼具战略资源、工业材料与金融资产多重属性的贵金属产业，涵盖上游金矿地质勘探、矿山采选，中游黄金精炼提纯、黄金基功能材料加工，下游黄金珠宝首饰、工业电子耗材、投资金条、金币制造，配套仓储、交易流通、再生回收的完整产业链体系。黄金凭借稳定的理化特性，既作为资产配置载体发挥避险储备功能，也广泛应用于电子元器件、航空航天、精密仪器、医疗设备等高端制造领域，是维护国家金融安全与支撑先进制造业发展的重要基础产业。</w:t>
      </w:r>
    </w:p>
    <w:p>
      <w:pPr>
        <w:spacing w:after="150"/>
      </w:pPr>
      <w:r>
        <w:rPr/>
        <w:t xml:space="preserve">当前国内黄金产业正处在资源安全攻坚、产业结构优化与绿色转型并行的发展阶段。市场主体涵盖大型矿业集团、精炼加工企业、珠宝品牌商与贵金属交易服务商，国内已经形成完整的产业配套生态。伴随外部宏观环境变化，行业需求结构持续调整，工业高端新材料、实物资产配置的需求地位持续提升，下游消费端更加重视黄金产品文化设计、工艺品质与溯源体系建设。行业监管持续完善，矿山环保、尾矿治理、贵金属回收、交易合规等标准不断落地，市场竞争由单纯规模扩张，转向资源勘探能力、绿色冶炼工艺、高端新材料研发与全链条供应链管控能力的综合比拼。未来，黄金产业将朝着智能化开采、低碳冶炼、高端材料化、循环资源化方向持续升级。深井开采、无氰提金等绿色矿山技术持续落地，数字化监测、智能选矿装备逐步普及;电子、航天领域的特种金基材料研发持续推进，废旧电子产品、工业边角料的黄金再生回收体系加快建设。产业发展模式由单纯原料与首饰产品供给，转向矿产资源开发、贵金属材料定制、文化产品设计、资源循环利用一体化运营，产学研协同创新成为突破采选冶关键技术、补齐高端功能材料短板的重要路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行业研究单位等公布和提供的大量资料。报告对我国黄金行业的供需状况、发展现状、子行业发展变化等进行了分析，重点分析了国内外黄金行业的发展现状、如何面对行业的发展挑战、行业的发展建议、行业竞争力，以及行业的投资分析和趋势预测等等。报告还综合了黄金行业的整体发展动态，对行业在产品方面提供了参考建议和具体解决办法。报告对于黄金产品生产企业、经销商、行业管理部门以及拟进入该行业的投资者具有重要的参考价值，对于研究我国黄金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黄金行业基础概述</w:t>
      </w:r>
    </w:p>
    <w:p>
      <w:pPr>
        <w:spacing w:before="75" w:after="0"/>
      </w:pPr>
      <w:r>
        <w:rPr/>
        <w:t xml:space="preserve">第一节 行业定义与行业属性</w:t>
      </w:r>
    </w:p>
    <w:p>
      <w:pPr>
        <w:spacing w:before="75" w:after="0"/>
      </w:pPr>
      <w:r>
        <w:rPr/>
        <w:t xml:space="preserve">一、黄金产品定义与理化特性</w:t>
      </w:r>
    </w:p>
    <w:p>
      <w:pPr>
        <w:spacing w:before="75" w:after="0"/>
      </w:pPr>
      <w:r>
        <w:rPr/>
        <w:t xml:space="preserve">二、黄金行业范畴界定</w:t>
      </w:r>
    </w:p>
    <w:p>
      <w:pPr>
        <w:spacing w:before="75" w:after="0"/>
      </w:pPr>
      <w:r>
        <w:rPr/>
        <w:t xml:space="preserve">三、黄金行业经济属性分析</w:t>
      </w:r>
    </w:p>
    <w:p>
      <w:pPr>
        <w:spacing w:before="75" w:after="0"/>
      </w:pPr>
      <w:r>
        <w:rPr/>
        <w:t xml:space="preserve">第二节 黄金行业产业链结构</w:t>
      </w:r>
    </w:p>
    <w:p>
      <w:pPr>
        <w:spacing w:before="75" w:after="0"/>
      </w:pPr>
      <w:r>
        <w:rPr/>
        <w:t xml:space="preserve">一、上游资源勘探与采选环节</w:t>
      </w:r>
    </w:p>
    <w:p>
      <w:pPr>
        <w:spacing w:before="75" w:after="0"/>
      </w:pPr>
      <w:r>
        <w:rPr/>
        <w:t xml:space="preserve">二、中游冶炼、精炼与深加工环节</w:t>
      </w:r>
    </w:p>
    <w:p>
      <w:pPr>
        <w:spacing w:before="75" w:after="0"/>
      </w:pPr>
      <w:r>
        <w:rPr/>
        <w:t xml:space="preserve">三、下游消费、投资与流通环节</w:t>
      </w:r>
    </w:p>
    <w:p>
      <w:pPr>
        <w:spacing w:before="75" w:after="0"/>
      </w:pPr>
      <w:r>
        <w:rPr/>
        <w:t xml:space="preserve">第三节 报告研究范围与研究方法</w:t>
      </w:r>
    </w:p>
    <w:p>
      <w:pPr>
        <w:spacing w:before="75" w:after="0"/>
      </w:pPr>
      <w:r>
        <w:rPr/>
        <w:t xml:space="preserve">一、研究边界界定</w:t>
      </w:r>
    </w:p>
    <w:p>
      <w:pPr>
        <w:spacing w:before="75" w:after="0"/>
      </w:pPr>
      <w:r>
        <w:rPr/>
        <w:t xml:space="preserve">二、数据采集逻辑</w:t>
      </w:r>
    </w:p>
    <w:p>
      <w:pPr>
        <w:spacing w:before="75" w:after="0"/>
      </w:pPr>
      <w:r>
        <w:rPr/>
        <w:t xml:space="preserve">三、预测模型说明</w:t>
      </w:r>
    </w:p>
    <w:p>
      <w:pPr>
        <w:spacing w:before="75" w:after="0"/>
      </w:pPr>
      <w:r>
        <w:rPr>
          <w:b w:val="1"/>
          <w:bCs w:val="1"/>
        </w:rPr>
        <w:t xml:space="preserve">第二章 全球黄金行业发展现状与供需格局</w:t>
      </w:r>
    </w:p>
    <w:p>
      <w:pPr>
        <w:spacing w:before="75" w:after="0"/>
      </w:pPr>
      <w:r>
        <w:rPr/>
        <w:t xml:space="preserve">第一节 全球黄金资源储量分布情况</w:t>
      </w:r>
    </w:p>
    <w:p>
      <w:pPr>
        <w:spacing w:before="75" w:after="0"/>
      </w:pPr>
      <w:r>
        <w:rPr/>
        <w:t xml:space="preserve">一、全球黄金资源区域分布特征</w:t>
      </w:r>
    </w:p>
    <w:p>
      <w:pPr>
        <w:spacing w:before="75" w:after="0"/>
      </w:pPr>
      <w:r>
        <w:rPr/>
        <w:t xml:space="preserve">二、全球黄金资源品位结构分析</w:t>
      </w:r>
    </w:p>
    <w:p>
      <w:pPr>
        <w:spacing w:before="75" w:after="0"/>
      </w:pPr>
      <w:r>
        <w:rPr/>
        <w:t xml:space="preserve">三、资源开发成本分层情况</w:t>
      </w:r>
    </w:p>
    <w:p>
      <w:pPr>
        <w:spacing w:before="75" w:after="0"/>
      </w:pPr>
      <w:r>
        <w:rPr/>
        <w:t xml:space="preserve">第二节 全球黄金供给市场分析</w:t>
      </w:r>
    </w:p>
    <w:p>
      <w:pPr>
        <w:spacing w:before="75" w:after="0"/>
      </w:pPr>
      <w:r>
        <w:rPr/>
        <w:t xml:space="preserve">一、全球矿产金供给规模</w:t>
      </w:r>
    </w:p>
    <w:p>
      <w:pPr>
        <w:spacing w:before="75" w:after="0"/>
      </w:pPr>
      <w:r>
        <w:rPr/>
        <w:t xml:space="preserve">二、全球再生金供给规模</w:t>
      </w:r>
    </w:p>
    <w:p>
      <w:pPr>
        <w:spacing w:before="75" w:after="0"/>
      </w:pPr>
      <w:r>
        <w:rPr/>
        <w:t xml:space="preserve">三、原料进口供给结构</w:t>
      </w:r>
    </w:p>
    <w:p>
      <w:pPr>
        <w:spacing w:before="75" w:after="0"/>
      </w:pPr>
      <w:r>
        <w:rPr/>
        <w:t xml:space="preserve">第三节 全球黄金需求市场分析</w:t>
      </w:r>
    </w:p>
    <w:p>
      <w:pPr>
        <w:spacing w:before="75" w:after="0"/>
      </w:pPr>
      <w:r>
        <w:rPr/>
        <w:t xml:space="preserve">一、珠宝消费需求</w:t>
      </w:r>
    </w:p>
    <w:p>
      <w:pPr>
        <w:spacing w:before="75" w:after="0"/>
      </w:pPr>
      <w:r>
        <w:rPr/>
        <w:t xml:space="preserve">二、实物投资需求</w:t>
      </w:r>
    </w:p>
    <w:p>
      <w:pPr>
        <w:spacing w:before="75" w:after="0"/>
      </w:pPr>
      <w:r>
        <w:rPr/>
        <w:t xml:space="preserve">三、工业用金需求</w:t>
      </w:r>
    </w:p>
    <w:p>
      <w:pPr>
        <w:spacing w:before="75" w:after="0"/>
      </w:pPr>
      <w:r>
        <w:rPr/>
        <w:t xml:space="preserve">第四节 2026-2031年全球黄金市场趋势预判</w:t>
      </w:r>
    </w:p>
    <w:p>
      <w:pPr>
        <w:spacing w:before="75" w:after="0"/>
      </w:pPr>
      <w:r>
        <w:rPr/>
        <w:t xml:space="preserve">一、供给端变化趋势</w:t>
      </w:r>
    </w:p>
    <w:p>
      <w:pPr>
        <w:spacing w:before="75" w:after="0"/>
      </w:pPr>
      <w:r>
        <w:rPr/>
        <w:t xml:space="preserve">二、需求端演变方向</w:t>
      </w:r>
    </w:p>
    <w:p>
      <w:pPr>
        <w:spacing w:before="75" w:after="0"/>
      </w:pPr>
      <w:r>
        <w:rPr/>
        <w:t xml:space="preserve">三、价格周期运行特征</w:t>
      </w:r>
    </w:p>
    <w:p>
      <w:pPr>
        <w:spacing w:before="75" w:after="0"/>
      </w:pPr>
      <w:r>
        <w:rPr>
          <w:b w:val="1"/>
          <w:bCs w:val="1"/>
        </w:rPr>
        <w:t xml:space="preserve">第三章 中国黄金行业发展环境分析</w:t>
      </w:r>
    </w:p>
    <w:p>
      <w:pPr>
        <w:spacing w:before="75" w:after="0"/>
      </w:pPr>
      <w:r>
        <w:rPr/>
        <w:t xml:space="preserve">第一节 宏观经济环境分析</w:t>
      </w:r>
    </w:p>
    <w:p>
      <w:pPr>
        <w:spacing w:before="75" w:after="0"/>
      </w:pPr>
      <w:r>
        <w:rPr/>
        <w:t xml:space="preserve">一、国内经济增长与居民收入水平</w:t>
      </w:r>
    </w:p>
    <w:p>
      <w:pPr>
        <w:spacing w:before="75" w:after="0"/>
      </w:pPr>
      <w:r>
        <w:rPr/>
        <w:t xml:space="preserve">二、居民资产配置结构变化</w:t>
      </w:r>
    </w:p>
    <w:p>
      <w:pPr>
        <w:spacing w:before="75" w:after="0"/>
      </w:pPr>
      <w:r>
        <w:rPr/>
        <w:t xml:space="preserve">三、宏观环境对黄金消费的传导机制</w:t>
      </w:r>
    </w:p>
    <w:p>
      <w:pPr>
        <w:spacing w:before="75" w:after="0"/>
      </w:pPr>
      <w:r>
        <w:rPr/>
        <w:t xml:space="preserve">第二节 产业配套环境分析</w:t>
      </w:r>
    </w:p>
    <w:p>
      <w:pPr>
        <w:spacing w:before="75" w:after="0"/>
      </w:pPr>
      <w:r>
        <w:rPr/>
        <w:t xml:space="preserve">一、国内矿山基础设施配套水平</w:t>
      </w:r>
    </w:p>
    <w:p>
      <w:pPr>
        <w:spacing w:before="75" w:after="0"/>
      </w:pPr>
      <w:r>
        <w:rPr/>
        <w:t xml:space="preserve">二、黄金加工产业集群分布</w:t>
      </w:r>
    </w:p>
    <w:p>
      <w:pPr>
        <w:spacing w:before="75" w:after="0"/>
      </w:pPr>
      <w:r>
        <w:rPr/>
        <w:t xml:space="preserve">三、黄金交易流通体系建设情况</w:t>
      </w:r>
    </w:p>
    <w:p>
      <w:pPr>
        <w:spacing w:before="75" w:after="0"/>
      </w:pPr>
      <w:r>
        <w:rPr/>
        <w:t xml:space="preserve">第三节 社会与消费环境分析</w:t>
      </w:r>
    </w:p>
    <w:p>
      <w:pPr>
        <w:spacing w:before="75" w:after="0"/>
      </w:pPr>
      <w:r>
        <w:rPr/>
        <w:t xml:space="preserve">一、居民消费理念变迁</w:t>
      </w:r>
    </w:p>
    <w:p>
      <w:pPr>
        <w:spacing w:before="75" w:after="0"/>
      </w:pPr>
      <w:r>
        <w:rPr/>
        <w:t xml:space="preserve">二、黄金保值认知变化</w:t>
      </w:r>
    </w:p>
    <w:p>
      <w:pPr>
        <w:spacing w:before="75" w:after="0"/>
      </w:pPr>
      <w:r>
        <w:rPr/>
        <w:t xml:space="preserve">三、消费人群结构特征</w:t>
      </w:r>
    </w:p>
    <w:p>
      <w:pPr>
        <w:spacing w:before="75" w:after="0"/>
      </w:pPr>
      <w:r>
        <w:rPr>
          <w:b w:val="1"/>
          <w:bCs w:val="1"/>
        </w:rPr>
        <w:t xml:space="preserve">第四章 中国黄金行业供给格局分析</w:t>
      </w:r>
    </w:p>
    <w:p>
      <w:pPr>
        <w:spacing w:before="75" w:after="0"/>
      </w:pPr>
      <w:r>
        <w:rPr/>
        <w:t xml:space="preserve">第一节 国内矿产金供给分析</w:t>
      </w:r>
    </w:p>
    <w:p>
      <w:pPr>
        <w:spacing w:before="75" w:after="0"/>
      </w:pPr>
      <w:r>
        <w:rPr/>
        <w:t xml:space="preserve">一、国内黄金矿产资源储量分布</w:t>
      </w:r>
    </w:p>
    <w:p>
      <w:pPr>
        <w:spacing w:before="75" w:after="0"/>
      </w:pPr>
      <w:r>
        <w:rPr/>
        <w:t xml:space="preserve">二、国内矿山产金产量规模</w:t>
      </w:r>
    </w:p>
    <w:p>
      <w:pPr>
        <w:spacing w:before="75" w:after="0"/>
      </w:pPr>
      <w:r>
        <w:rPr/>
        <w:t xml:space="preserve">三、矿山开采成本结构分析</w:t>
      </w:r>
    </w:p>
    <w:p>
      <w:pPr>
        <w:spacing w:before="75" w:after="0"/>
      </w:pPr>
      <w:r>
        <w:rPr/>
        <w:t xml:space="preserve">第二节 再生金供给分析</w:t>
      </w:r>
    </w:p>
    <w:p>
      <w:pPr>
        <w:spacing w:before="75" w:after="0"/>
      </w:pPr>
      <w:r>
        <w:rPr/>
        <w:t xml:space="preserve">一、再生金回收来源结构</w:t>
      </w:r>
    </w:p>
    <w:p>
      <w:pPr>
        <w:spacing w:before="75" w:after="0"/>
      </w:pPr>
      <w:r>
        <w:rPr/>
        <w:t xml:space="preserve">二、再生金产出规模统计</w:t>
      </w:r>
    </w:p>
    <w:p>
      <w:pPr>
        <w:spacing w:before="75" w:after="0"/>
      </w:pPr>
      <w:r>
        <w:rPr/>
        <w:t xml:space="preserve">三、再生金提纯加工能力分析</w:t>
      </w:r>
    </w:p>
    <w:p>
      <w:pPr>
        <w:spacing w:before="75" w:after="0"/>
      </w:pPr>
      <w:r>
        <w:rPr/>
        <w:t xml:space="preserve">第三节 黄金原料进口供给分析</w:t>
      </w:r>
    </w:p>
    <w:p>
      <w:pPr>
        <w:spacing w:before="75" w:after="0"/>
      </w:pPr>
      <w:r>
        <w:rPr/>
        <w:t xml:space="preserve">一、黄金原料进口总量变化</w:t>
      </w:r>
    </w:p>
    <w:p>
      <w:pPr>
        <w:spacing w:before="75" w:after="0"/>
      </w:pPr>
      <w:r>
        <w:rPr/>
        <w:t xml:space="preserve">二、进口来源地结构</w:t>
      </w:r>
    </w:p>
    <w:p>
      <w:pPr>
        <w:spacing w:before="75" w:after="0"/>
      </w:pPr>
      <w:r>
        <w:rPr/>
        <w:t xml:space="preserve">三、原料进口成本波动特征</w:t>
      </w:r>
    </w:p>
    <w:p>
      <w:pPr>
        <w:spacing w:before="75" w:after="0"/>
      </w:pPr>
      <w:r>
        <w:rPr/>
        <w:t xml:space="preserve">第四节 2026-2031年国内黄金供给预测</w:t>
      </w:r>
    </w:p>
    <w:p>
      <w:pPr>
        <w:spacing w:before="75" w:after="0"/>
      </w:pPr>
      <w:r>
        <w:rPr/>
        <w:t xml:space="preserve">一、矿产金产量预测</w:t>
      </w:r>
    </w:p>
    <w:p>
      <w:pPr>
        <w:spacing w:before="75" w:after="0"/>
      </w:pPr>
      <w:r>
        <w:rPr/>
        <w:t xml:space="preserve">二、再生金供给规模预测</w:t>
      </w:r>
    </w:p>
    <w:p>
      <w:pPr>
        <w:spacing w:before="75" w:after="0"/>
      </w:pPr>
      <w:r>
        <w:rPr/>
        <w:t xml:space="preserve">三、总供给量情景测算</w:t>
      </w:r>
    </w:p>
    <w:p>
      <w:pPr>
        <w:spacing w:before="75" w:after="0"/>
      </w:pPr>
      <w:r>
        <w:rPr>
          <w:b w:val="1"/>
          <w:bCs w:val="1"/>
        </w:rPr>
        <w:t xml:space="preserve">第五章 中国黄金行业需求市场分析</w:t>
      </w:r>
    </w:p>
    <w:p>
      <w:pPr>
        <w:spacing w:before="75" w:after="0"/>
      </w:pPr>
      <w:r>
        <w:rPr/>
        <w:t xml:space="preserve">第一节 黄金珠宝首饰消费需求</w:t>
      </w:r>
    </w:p>
    <w:p>
      <w:pPr>
        <w:spacing w:before="75" w:after="0"/>
      </w:pPr>
      <w:r>
        <w:rPr/>
        <w:t xml:space="preserve">一、黄金首饰消费总量</w:t>
      </w:r>
    </w:p>
    <w:p>
      <w:pPr>
        <w:spacing w:before="75" w:after="0"/>
      </w:pPr>
      <w:r>
        <w:rPr/>
        <w:t xml:space="preserve">二、消费产品结构拆分</w:t>
      </w:r>
    </w:p>
    <w:p>
      <w:pPr>
        <w:spacing w:before="75" w:after="0"/>
      </w:pPr>
      <w:r>
        <w:rPr/>
        <w:t xml:space="preserve">三、区域消费分布特征</w:t>
      </w:r>
    </w:p>
    <w:p>
      <w:pPr>
        <w:spacing w:before="75" w:after="0"/>
      </w:pPr>
      <w:r>
        <w:rPr/>
        <w:t xml:space="preserve">第二节 黄金投资需求市场</w:t>
      </w:r>
    </w:p>
    <w:p>
      <w:pPr>
        <w:spacing w:before="75" w:after="0"/>
      </w:pPr>
      <w:r>
        <w:rPr/>
        <w:t xml:space="preserve">一、实物金条、金币需求规模</w:t>
      </w:r>
    </w:p>
    <w:p>
      <w:pPr>
        <w:spacing w:before="75" w:after="0"/>
      </w:pPr>
      <w:r>
        <w:rPr/>
        <w:t xml:space="preserve">二、场内黄金投资产品需求</w:t>
      </w:r>
    </w:p>
    <w:p>
      <w:pPr>
        <w:spacing w:before="75" w:after="0"/>
      </w:pPr>
      <w:r>
        <w:rPr/>
        <w:t xml:space="preserve">三、机构黄金配置需求分析</w:t>
      </w:r>
    </w:p>
    <w:p>
      <w:pPr>
        <w:spacing w:before="75" w:after="0"/>
      </w:pPr>
      <w:r>
        <w:rPr/>
        <w:t xml:space="preserve">第三节 工业及其他领域用金需求</w:t>
      </w:r>
    </w:p>
    <w:p>
      <w:pPr>
        <w:spacing w:before="75" w:after="0"/>
      </w:pPr>
      <w:r>
        <w:rPr/>
        <w:t xml:space="preserve">一、电子元器件用金需求</w:t>
      </w:r>
    </w:p>
    <w:p>
      <w:pPr>
        <w:spacing w:before="75" w:after="0"/>
      </w:pPr>
      <w:r>
        <w:rPr/>
        <w:t xml:space="preserve">二、医疗、航天等高端制造用金</w:t>
      </w:r>
    </w:p>
    <w:p>
      <w:pPr>
        <w:spacing w:before="75" w:after="0"/>
      </w:pPr>
      <w:r>
        <w:rPr/>
        <w:t xml:space="preserve">三、其他工业领域用金规模</w:t>
      </w:r>
    </w:p>
    <w:p>
      <w:pPr>
        <w:spacing w:before="75" w:after="0"/>
      </w:pPr>
      <w:r>
        <w:rPr/>
        <w:t xml:space="preserve">第四节 2026-2031年中国黄金总需求预测</w:t>
      </w:r>
    </w:p>
    <w:p>
      <w:pPr>
        <w:spacing w:before="75" w:after="0"/>
      </w:pPr>
      <w:r>
        <w:rPr/>
        <w:t xml:space="preserve">一、珠宝首饰需求预测</w:t>
      </w:r>
    </w:p>
    <w:p>
      <w:pPr>
        <w:spacing w:before="75" w:after="0"/>
      </w:pPr>
      <w:r>
        <w:rPr/>
        <w:t xml:space="preserve">二、投资需求预测</w:t>
      </w:r>
    </w:p>
    <w:p>
      <w:pPr>
        <w:spacing w:before="75" w:after="0"/>
      </w:pPr>
      <w:r>
        <w:rPr/>
        <w:t xml:space="preserve">三、工业用金需求预测</w:t>
      </w:r>
    </w:p>
    <w:p>
      <w:pPr>
        <w:spacing w:before="75" w:after="0"/>
      </w:pPr>
      <w:r>
        <w:rPr>
          <w:b w:val="1"/>
          <w:bCs w:val="1"/>
        </w:rPr>
        <w:t xml:space="preserve">第六章 中国黄金行业市场规模与盈利分析</w:t>
      </w:r>
    </w:p>
    <w:p>
      <w:pPr>
        <w:spacing w:before="75" w:after="0"/>
      </w:pPr>
      <w:r>
        <w:rPr/>
        <w:t xml:space="preserve">第一节 黄金行业整体市场规模</w:t>
      </w:r>
    </w:p>
    <w:p>
      <w:pPr>
        <w:spacing w:before="75" w:after="0"/>
      </w:pPr>
      <w:r>
        <w:rPr/>
        <w:t xml:space="preserve">一、行业市场总量统计</w:t>
      </w:r>
    </w:p>
    <w:p>
      <w:pPr>
        <w:spacing w:before="75" w:after="0"/>
      </w:pPr>
      <w:r>
        <w:rPr/>
        <w:t xml:space="preserve">二、行业营收规模变化</w:t>
      </w:r>
    </w:p>
    <w:p>
      <w:pPr>
        <w:spacing w:before="75" w:after="0"/>
      </w:pPr>
      <w:r>
        <w:rPr/>
        <w:t xml:space="preserve">三、市场规模结构拆分</w:t>
      </w:r>
    </w:p>
    <w:p>
      <w:pPr>
        <w:spacing w:before="75" w:after="0"/>
      </w:pPr>
      <w:r>
        <w:rPr/>
        <w:t xml:space="preserve">第二节 行业成本结构分析</w:t>
      </w:r>
    </w:p>
    <w:p>
      <w:pPr>
        <w:spacing w:before="75" w:after="0"/>
      </w:pPr>
      <w:r>
        <w:rPr/>
        <w:t xml:space="preserve">一、上游采选成本构成</w:t>
      </w:r>
    </w:p>
    <w:p>
      <w:pPr>
        <w:spacing w:before="75" w:after="0"/>
      </w:pPr>
      <w:r>
        <w:rPr/>
        <w:t xml:space="preserve">二、中游冶炼加工成本构成</w:t>
      </w:r>
    </w:p>
    <w:p>
      <w:pPr>
        <w:spacing w:before="75" w:after="0"/>
      </w:pPr>
      <w:r>
        <w:rPr/>
        <w:t xml:space="preserve">三、下游渠道运营成本构成</w:t>
      </w:r>
    </w:p>
    <w:p>
      <w:pPr>
        <w:spacing w:before="75" w:after="0"/>
      </w:pPr>
      <w:r>
        <w:rPr/>
        <w:t xml:space="preserve">第三节 行业盈利水平分析</w:t>
      </w:r>
    </w:p>
    <w:p>
      <w:pPr>
        <w:spacing w:before="75" w:after="0"/>
      </w:pPr>
      <w:r>
        <w:rPr/>
        <w:t xml:space="preserve">一、行业整体毛利率变化</w:t>
      </w:r>
    </w:p>
    <w:p>
      <w:pPr>
        <w:spacing w:before="75" w:after="0"/>
      </w:pPr>
      <w:r>
        <w:rPr/>
        <w:t xml:space="preserve">二、产业链各环节盈利对比</w:t>
      </w:r>
    </w:p>
    <w:p>
      <w:pPr>
        <w:spacing w:before="75" w:after="0"/>
      </w:pPr>
      <w:r>
        <w:rPr/>
        <w:t xml:space="preserve">三、盈利波动影响因素分析</w:t>
      </w:r>
    </w:p>
    <w:p>
      <w:pPr>
        <w:spacing w:before="75" w:after="0"/>
      </w:pPr>
      <w:r>
        <w:rPr/>
        <w:t xml:space="preserve">第四节 2026-2031年行业市场规模预测</w:t>
      </w:r>
    </w:p>
    <w:p>
      <w:pPr>
        <w:spacing w:before="75" w:after="0"/>
      </w:pPr>
      <w:r>
        <w:rPr/>
        <w:t xml:space="preserve">一、市场总量预测</w:t>
      </w:r>
    </w:p>
    <w:p>
      <w:pPr>
        <w:spacing w:before="75" w:after="0"/>
      </w:pPr>
      <w:r>
        <w:rPr/>
        <w:t xml:space="preserve">二、行业营收规模预测</w:t>
      </w:r>
    </w:p>
    <w:p>
      <w:pPr>
        <w:spacing w:before="75" w:after="0"/>
      </w:pPr>
      <w:r>
        <w:rPr/>
        <w:t xml:space="preserve">三、盈利水平情景预测</w:t>
      </w:r>
    </w:p>
    <w:p>
      <w:pPr>
        <w:spacing w:before="75" w:after="0"/>
      </w:pPr>
      <w:r>
        <w:rPr>
          <w:b w:val="1"/>
          <w:bCs w:val="1"/>
        </w:rPr>
        <w:t xml:space="preserve">第七章 黄金行业细分产品市场分析</w:t>
      </w:r>
    </w:p>
    <w:p>
      <w:pPr>
        <w:spacing w:before="75" w:after="0"/>
      </w:pPr>
      <w:r>
        <w:rPr/>
        <w:t xml:space="preserve">第一节 矿产金产品市场</w:t>
      </w:r>
    </w:p>
    <w:p>
      <w:pPr>
        <w:spacing w:before="75" w:after="0"/>
      </w:pPr>
      <w:r>
        <w:rPr/>
        <w:t xml:space="preserve">一、矿产金产品规格分类</w:t>
      </w:r>
    </w:p>
    <w:p>
      <w:pPr>
        <w:spacing w:before="75" w:after="0"/>
      </w:pPr>
      <w:r>
        <w:rPr/>
        <w:t xml:space="preserve">二、矿产金市场交易特征</w:t>
      </w:r>
    </w:p>
    <w:p>
      <w:pPr>
        <w:spacing w:before="75" w:after="0"/>
      </w:pPr>
      <w:r>
        <w:rPr/>
        <w:t xml:space="preserve">三、矿产金市场供需平衡分析</w:t>
      </w:r>
    </w:p>
    <w:p>
      <w:pPr>
        <w:spacing w:before="75" w:after="0"/>
      </w:pPr>
      <w:r>
        <w:rPr/>
        <w:t xml:space="preserve">第二节 再生金产品市场</w:t>
      </w:r>
    </w:p>
    <w:p>
      <w:pPr>
        <w:spacing w:before="75" w:after="0"/>
      </w:pPr>
      <w:r>
        <w:rPr/>
        <w:t xml:space="preserve">一、再生金品质等级划分</w:t>
      </w:r>
    </w:p>
    <w:p>
      <w:pPr>
        <w:spacing w:before="75" w:after="0"/>
      </w:pPr>
      <w:r>
        <w:rPr/>
        <w:t xml:space="preserve">二、再生金市场交易模式</w:t>
      </w:r>
    </w:p>
    <w:p>
      <w:pPr>
        <w:spacing w:before="75" w:after="0"/>
      </w:pPr>
      <w:r>
        <w:rPr/>
        <w:t xml:space="preserve">三、再生金市场发展潜力</w:t>
      </w:r>
    </w:p>
    <w:p>
      <w:pPr>
        <w:spacing w:before="75" w:after="0"/>
      </w:pPr>
      <w:r>
        <w:rPr/>
        <w:t xml:space="preserve">第三节 黄金深加工产品市场</w:t>
      </w:r>
    </w:p>
    <w:p>
      <w:pPr>
        <w:spacing w:before="75" w:after="0"/>
      </w:pPr>
      <w:r>
        <w:rPr/>
        <w:t xml:space="preserve">一、黄金首饰制品市场</w:t>
      </w:r>
    </w:p>
    <w:p>
      <w:pPr>
        <w:spacing w:before="75" w:after="0"/>
      </w:pPr>
      <w:r>
        <w:rPr/>
        <w:t xml:space="preserve">二、黄金投资制品市场</w:t>
      </w:r>
    </w:p>
    <w:p>
      <w:pPr>
        <w:spacing w:before="75" w:after="0"/>
      </w:pPr>
      <w:r>
        <w:rPr/>
        <w:t xml:space="preserve">三、工业黄金材料市场</w:t>
      </w:r>
    </w:p>
    <w:p>
      <w:pPr>
        <w:spacing w:before="75" w:after="0"/>
      </w:pPr>
      <w:r>
        <w:rPr>
          <w:b w:val="1"/>
          <w:bCs w:val="1"/>
        </w:rPr>
        <w:t xml:space="preserve">第八章 黄金行业区域市场发展分析</w:t>
      </w:r>
    </w:p>
    <w:p>
      <w:pPr>
        <w:spacing w:before="75" w:after="0"/>
      </w:pPr>
      <w:r>
        <w:rPr/>
        <w:t xml:space="preserve">第一节 国内黄金资源产区分析</w:t>
      </w:r>
    </w:p>
    <w:p>
      <w:pPr>
        <w:spacing w:before="75" w:after="0"/>
      </w:pPr>
      <w:r>
        <w:rPr/>
        <w:t xml:space="preserve">一、主要黄金资源产区产量结构</w:t>
      </w:r>
    </w:p>
    <w:p>
      <w:pPr>
        <w:spacing w:before="75" w:after="0"/>
      </w:pPr>
      <w:r>
        <w:rPr/>
        <w:t xml:space="preserve">二、产区开采成本对比</w:t>
      </w:r>
    </w:p>
    <w:p>
      <w:pPr>
        <w:spacing w:before="75" w:after="0"/>
      </w:pPr>
      <w:r>
        <w:rPr/>
        <w:t xml:space="preserve">三、资源产区发展潜力</w:t>
      </w:r>
    </w:p>
    <w:p>
      <w:pPr>
        <w:spacing w:before="75" w:after="0"/>
      </w:pPr>
      <w:r>
        <w:rPr/>
        <w:t xml:space="preserve">第二节 黄金加工产业集群区域分析</w:t>
      </w:r>
    </w:p>
    <w:p>
      <w:pPr>
        <w:spacing w:before="75" w:after="0"/>
      </w:pPr>
      <w:r>
        <w:rPr/>
        <w:t xml:space="preserve">一、黄金加工产业集群分布</w:t>
      </w:r>
    </w:p>
    <w:p>
      <w:pPr>
        <w:spacing w:before="75" w:after="0"/>
      </w:pPr>
      <w:r>
        <w:rPr/>
        <w:t xml:space="preserve">二、各集群产能规模对比</w:t>
      </w:r>
    </w:p>
    <w:p>
      <w:pPr>
        <w:spacing w:before="75" w:after="0"/>
      </w:pPr>
      <w:r>
        <w:rPr/>
        <w:t xml:space="preserve">三、产业集群竞争特征</w:t>
      </w:r>
    </w:p>
    <w:p>
      <w:pPr>
        <w:spacing w:before="75" w:after="0"/>
      </w:pPr>
      <w:r>
        <w:rPr/>
        <w:t xml:space="preserve">第三节 黄金消费区域市场分析</w:t>
      </w:r>
    </w:p>
    <w:p>
      <w:pPr>
        <w:spacing w:before="75" w:after="0"/>
      </w:pPr>
      <w:r>
        <w:rPr/>
        <w:t xml:space="preserve">一、东部地区黄金消费市场</w:t>
      </w:r>
    </w:p>
    <w:p>
      <w:pPr>
        <w:spacing w:before="75" w:after="0"/>
      </w:pPr>
      <w:r>
        <w:rPr/>
        <w:t xml:space="preserve">二、中部地区黄金消费市场</w:t>
      </w:r>
    </w:p>
    <w:p>
      <w:pPr>
        <w:spacing w:before="75" w:after="0"/>
      </w:pPr>
      <w:r>
        <w:rPr/>
        <w:t xml:space="preserve">三、西部及东北地区黄金消费市场</w:t>
      </w:r>
    </w:p>
    <w:p>
      <w:pPr>
        <w:spacing w:before="75" w:after="0"/>
      </w:pPr>
      <w:r>
        <w:rPr>
          <w:b w:val="1"/>
          <w:bCs w:val="1"/>
        </w:rPr>
        <w:t xml:space="preserve">第九章 黄金行业技术发展现状与技术趋势</w:t>
      </w:r>
    </w:p>
    <w:p>
      <w:pPr>
        <w:spacing w:before="75" w:after="0"/>
      </w:pPr>
      <w:r>
        <w:rPr/>
        <w:t xml:space="preserve">第一节 黄金采选技术现状</w:t>
      </w:r>
    </w:p>
    <w:p>
      <w:pPr>
        <w:spacing w:before="75" w:after="0"/>
      </w:pPr>
      <w:r>
        <w:rPr/>
        <w:t xml:space="preserve">一、低品位金矿开采技术应用</w:t>
      </w:r>
    </w:p>
    <w:p>
      <w:pPr>
        <w:spacing w:before="75" w:after="0"/>
      </w:pPr>
      <w:r>
        <w:rPr/>
        <w:t xml:space="preserve">二、金矿智能选矿技术进展</w:t>
      </w:r>
    </w:p>
    <w:p>
      <w:pPr>
        <w:spacing w:before="75" w:after="0"/>
      </w:pPr>
      <w:r>
        <w:rPr/>
        <w:t xml:space="preserve">三、伴生金矿综合利用技术</w:t>
      </w:r>
    </w:p>
    <w:p>
      <w:pPr>
        <w:spacing w:before="75" w:after="0"/>
      </w:pPr>
      <w:r>
        <w:rPr/>
        <w:t xml:space="preserve">第二节 黄金冶炼精炼技术现状</w:t>
      </w:r>
    </w:p>
    <w:p>
      <w:pPr>
        <w:spacing w:before="75" w:after="0"/>
      </w:pPr>
      <w:r>
        <w:rPr/>
        <w:t xml:space="preserve">一、黄金高效分离提纯工艺</w:t>
      </w:r>
    </w:p>
    <w:p>
      <w:pPr>
        <w:spacing w:before="75" w:after="0"/>
      </w:pPr>
      <w:r>
        <w:rPr/>
        <w:t xml:space="preserve">二、低碳冶炼技术应用现状</w:t>
      </w:r>
    </w:p>
    <w:p>
      <w:pPr>
        <w:spacing w:before="75" w:after="0"/>
      </w:pPr>
      <w:r>
        <w:rPr/>
        <w:t xml:space="preserve">三、连续精炼成套技术水平</w:t>
      </w:r>
    </w:p>
    <w:p>
      <w:pPr>
        <w:spacing w:before="75" w:after="0"/>
      </w:pPr>
      <w:r>
        <w:rPr/>
        <w:t xml:space="preserve">第三节 黄金深加工技术现状</w:t>
      </w:r>
    </w:p>
    <w:p>
      <w:pPr>
        <w:spacing w:before="75" w:after="0"/>
      </w:pPr>
      <w:r>
        <w:rPr/>
        <w:t xml:space="preserve">一、黄金首饰成型加工技术</w:t>
      </w:r>
    </w:p>
    <w:p>
      <w:pPr>
        <w:spacing w:before="75" w:after="0"/>
      </w:pPr>
      <w:r>
        <w:rPr/>
        <w:t xml:space="preserve">二、高纯黄金材料制备技术</w:t>
      </w:r>
    </w:p>
    <w:p>
      <w:pPr>
        <w:spacing w:before="75" w:after="0"/>
      </w:pPr>
      <w:r>
        <w:rPr/>
        <w:t xml:space="preserve">三、黄金回收提纯新技术</w:t>
      </w:r>
    </w:p>
    <w:p>
      <w:pPr>
        <w:spacing w:before="75" w:after="0"/>
      </w:pPr>
      <w:r>
        <w:rPr/>
        <w:t xml:space="preserve">第四节 2026-2031年行业技术迭代趋势预判</w:t>
      </w:r>
    </w:p>
    <w:p>
      <w:pPr>
        <w:spacing w:before="75" w:after="0"/>
      </w:pPr>
      <w:r>
        <w:rPr/>
        <w:t xml:space="preserve">一、矿山智能化技术普及趋势</w:t>
      </w:r>
    </w:p>
    <w:p>
      <w:pPr>
        <w:spacing w:before="75" w:after="0"/>
      </w:pPr>
      <w:r>
        <w:rPr/>
        <w:t xml:space="preserve">二、绿色低碳冶炼技术发展方向</w:t>
      </w:r>
    </w:p>
    <w:p>
      <w:pPr>
        <w:spacing w:before="75" w:after="0"/>
      </w:pPr>
      <w:r>
        <w:rPr/>
        <w:t xml:space="preserve">三、高端黄金新材料研发趋势</w:t>
      </w:r>
    </w:p>
    <w:p>
      <w:pPr>
        <w:spacing w:before="75" w:after="0"/>
      </w:pPr>
      <w:r>
        <w:rPr>
          <w:b w:val="1"/>
          <w:bCs w:val="1"/>
        </w:rPr>
        <w:t xml:space="preserve">第十章 黄金行业竞争格局分析</w:t>
      </w:r>
    </w:p>
    <w:p>
      <w:pPr>
        <w:spacing w:before="75" w:after="0"/>
      </w:pPr>
      <w:r>
        <w:rPr/>
        <w:t xml:space="preserve">第一节 行业市场竞争结构</w:t>
      </w:r>
    </w:p>
    <w:p>
      <w:pPr>
        <w:spacing w:before="75" w:after="0"/>
      </w:pPr>
      <w:r>
        <w:rPr/>
        <w:t xml:space="preserve">一、行业梯队划分</w:t>
      </w:r>
    </w:p>
    <w:p>
      <w:pPr>
        <w:spacing w:before="75" w:after="0"/>
      </w:pPr>
      <w:r>
        <w:rPr/>
        <w:t xml:space="preserve">二、市场集中度测算</w:t>
      </w:r>
    </w:p>
    <w:p>
      <w:pPr>
        <w:spacing w:before="75" w:after="0"/>
      </w:pPr>
      <w:r>
        <w:rPr/>
        <w:t xml:space="preserve">三、不同环节竞争差异</w:t>
      </w:r>
    </w:p>
    <w:p>
      <w:pPr>
        <w:spacing w:before="75" w:after="0"/>
      </w:pPr>
      <w:r>
        <w:rPr/>
        <w:t xml:space="preserve">第二节 产业链各环节竞争态势</w:t>
      </w:r>
    </w:p>
    <w:p>
      <w:pPr>
        <w:spacing w:before="75" w:after="0"/>
      </w:pPr>
      <w:r>
        <w:rPr/>
        <w:t xml:space="preserve">一、上游矿山资源端竞争格局</w:t>
      </w:r>
    </w:p>
    <w:p>
      <w:pPr>
        <w:spacing w:before="75" w:after="0"/>
      </w:pPr>
      <w:r>
        <w:rPr/>
        <w:t xml:space="preserve">二、中游冶炼加工端竞争格局</w:t>
      </w:r>
    </w:p>
    <w:p>
      <w:pPr>
        <w:spacing w:before="75" w:after="0"/>
      </w:pPr>
      <w:r>
        <w:rPr/>
        <w:t xml:space="preserve">三、下游流通消费端竞争格局</w:t>
      </w:r>
    </w:p>
    <w:p>
      <w:pPr>
        <w:spacing w:before="75" w:after="0"/>
      </w:pPr>
      <w:r>
        <w:rPr/>
        <w:t xml:space="preserve">第三节 行业竞争驱动因素分析</w:t>
      </w:r>
    </w:p>
    <w:p>
      <w:pPr>
        <w:spacing w:before="75" w:after="0"/>
      </w:pPr>
      <w:r>
        <w:rPr/>
        <w:t xml:space="preserve">一、资源储备竞争要素</w:t>
      </w:r>
    </w:p>
    <w:p>
      <w:pPr>
        <w:spacing w:before="75" w:after="0"/>
      </w:pPr>
      <w:r>
        <w:rPr/>
        <w:t xml:space="preserve">二、成本控制竞争要素</w:t>
      </w:r>
    </w:p>
    <w:p>
      <w:pPr>
        <w:spacing w:before="75" w:after="0"/>
      </w:pPr>
      <w:r>
        <w:rPr/>
        <w:t xml:space="preserve">三、渠道与产品能力竞争要素</w:t>
      </w:r>
    </w:p>
    <w:p>
      <w:pPr>
        <w:spacing w:before="75" w:after="0"/>
      </w:pPr>
      <w:r>
        <w:rPr/>
        <w:t xml:space="preserve">第四节 行业进入与退出壁垒分析</w:t>
      </w:r>
    </w:p>
    <w:p>
      <w:pPr>
        <w:spacing w:before="75" w:after="0"/>
      </w:pPr>
      <w:r>
        <w:rPr/>
        <w:t xml:space="preserve">一、行业进入壁垒</w:t>
      </w:r>
    </w:p>
    <w:p>
      <w:pPr>
        <w:spacing w:before="75" w:after="0"/>
      </w:pPr>
      <w:r>
        <w:rPr/>
        <w:t xml:space="preserve">二、行业退出壁垒</w:t>
      </w:r>
    </w:p>
    <w:p>
      <w:pPr>
        <w:spacing w:before="75" w:after="0"/>
      </w:pPr>
      <w:r>
        <w:rPr/>
        <w:t xml:space="preserve">三、潜在进入者威胁评估</w:t>
      </w:r>
    </w:p>
    <w:p>
      <w:pPr>
        <w:spacing w:before="75" w:after="0"/>
      </w:pPr>
      <w:r>
        <w:rPr>
          <w:b w:val="1"/>
          <w:bCs w:val="1"/>
        </w:rPr>
        <w:t xml:space="preserve">第十一章 黄金行业重点企业经营分析</w:t>
      </w:r>
    </w:p>
    <w:p>
      <w:pPr>
        <w:spacing w:before="75" w:after="0"/>
      </w:pPr>
      <w:r>
        <w:rPr/>
        <w:t xml:space="preserve">第一节 紫金矿业集团股份有限公司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四、企业发展动态</w:t>
      </w:r>
    </w:p>
    <w:p>
      <w:pPr>
        <w:spacing w:before="75" w:after="0"/>
      </w:pPr>
      <w:r>
        <w:rPr/>
        <w:t xml:space="preserve">第二节 山东黄金矿业股份有限公司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四、企业发展动态</w:t>
      </w:r>
    </w:p>
    <w:p>
      <w:pPr>
        <w:spacing w:before="75" w:after="0"/>
      </w:pPr>
      <w:r>
        <w:rPr/>
        <w:t xml:space="preserve">第三节 中金黄金股份有限公司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四、企业发展动态</w:t>
      </w:r>
    </w:p>
    <w:p>
      <w:pPr>
        <w:spacing w:before="75" w:after="0"/>
      </w:pPr>
      <w:r>
        <w:rPr/>
        <w:t xml:space="preserve">第四节 湖南黄金股份有限公司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四、企业发展动态</w:t>
      </w:r>
    </w:p>
    <w:p>
      <w:pPr>
        <w:spacing w:before="75" w:after="0"/>
      </w:pPr>
      <w:r>
        <w:rPr/>
        <w:t xml:space="preserve">第五节 赤峰吉隆黄金矿业股份有限公司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四、企业发展动态</w:t>
      </w:r>
    </w:p>
    <w:p>
      <w:pPr>
        <w:spacing w:before="75" w:after="0"/>
      </w:pPr>
      <w:r>
        <w:rPr/>
        <w:t xml:space="preserve">第六节 山东恒邦冶炼股份有限公司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四、企业发展动态</w:t>
      </w:r>
    </w:p>
    <w:p>
      <w:pPr>
        <w:spacing w:before="75" w:after="0"/>
      </w:pPr>
      <w:r>
        <w:rPr/>
        <w:t xml:space="preserve">第七节 银泰黄金股份有限公司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四、企业发展动态</w:t>
      </w:r>
    </w:p>
    <w:p>
      <w:pPr>
        <w:spacing w:before="75" w:after="0"/>
      </w:pPr>
      <w:r>
        <w:rPr/>
        <w:t xml:space="preserve">第八节 西部黄金股份有限公司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四、企业发展动态</w:t>
      </w:r>
    </w:p>
    <w:p>
      <w:pPr>
        <w:spacing w:before="75" w:after="0"/>
      </w:pPr>
      <w:r>
        <w:rPr/>
        <w:t xml:space="preserve">第九节 中国黄金集团黄金珠宝股份有限公司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四、企业发展动态</w:t>
      </w:r>
    </w:p>
    <w:p>
      <w:pPr>
        <w:spacing w:before="75" w:after="0"/>
      </w:pPr>
      <w:r>
        <w:rPr/>
        <w:t xml:space="preserve">第十节 招金矿业股份有限公司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四、企业发展动态</w:t>
      </w:r>
    </w:p>
    <w:p>
      <w:pPr>
        <w:spacing w:before="75" w:after="0"/>
      </w:pPr>
      <w:r>
        <w:rPr>
          <w:b w:val="1"/>
          <w:bCs w:val="1"/>
        </w:rPr>
        <w:t xml:space="preserve">第十二章 黄金行业渠道模式分析</w:t>
      </w:r>
    </w:p>
    <w:p>
      <w:pPr>
        <w:spacing w:before="75" w:after="0"/>
      </w:pPr>
      <w:r>
        <w:rPr/>
        <w:t xml:space="preserve">第一节 黄金产品流通渠道类型</w:t>
      </w:r>
    </w:p>
    <w:p>
      <w:pPr>
        <w:spacing w:before="75" w:after="0"/>
      </w:pPr>
      <w:r>
        <w:rPr/>
        <w:t xml:space="preserve">一、场内交易渠道</w:t>
      </w:r>
    </w:p>
    <w:p>
      <w:pPr>
        <w:spacing w:before="75" w:after="0"/>
      </w:pPr>
      <w:r>
        <w:rPr/>
        <w:t xml:space="preserve">二、线下实体零售渠道</w:t>
      </w:r>
    </w:p>
    <w:p>
      <w:pPr>
        <w:spacing w:before="75" w:after="0"/>
      </w:pPr>
      <w:r>
        <w:rPr/>
        <w:t xml:space="preserve">三、线上电商渠道</w:t>
      </w:r>
    </w:p>
    <w:p>
      <w:pPr>
        <w:spacing w:before="75" w:after="0"/>
      </w:pPr>
      <w:r>
        <w:rPr/>
        <w:t xml:space="preserve">第二节 不同渠道运营特征对比</w:t>
      </w:r>
    </w:p>
    <w:p>
      <w:pPr>
        <w:spacing w:before="75" w:after="0"/>
      </w:pPr>
      <w:r>
        <w:rPr/>
        <w:t xml:space="preserve">一、渠道成本结构对比</w:t>
      </w:r>
    </w:p>
    <w:p>
      <w:pPr>
        <w:spacing w:before="75" w:after="0"/>
      </w:pPr>
      <w:r>
        <w:rPr/>
        <w:t xml:space="preserve">二、渠道周转效率对比</w:t>
      </w:r>
    </w:p>
    <w:p>
      <w:pPr>
        <w:spacing w:before="75" w:after="0"/>
      </w:pPr>
      <w:r>
        <w:rPr/>
        <w:t xml:space="preserve">三、渠道客群差异分析</w:t>
      </w:r>
    </w:p>
    <w:p>
      <w:pPr>
        <w:spacing w:before="75" w:after="0"/>
      </w:pPr>
      <w:r>
        <w:rPr/>
        <w:t xml:space="preserve">第三节 渠道发展演变趋势</w:t>
      </w:r>
    </w:p>
    <w:p>
      <w:pPr>
        <w:spacing w:before="75" w:after="0"/>
      </w:pPr>
      <w:r>
        <w:rPr/>
        <w:t xml:space="preserve">一、线上线下渠道融合方向</w:t>
      </w:r>
    </w:p>
    <w:p>
      <w:pPr>
        <w:spacing w:before="75" w:after="0"/>
      </w:pPr>
      <w:r>
        <w:rPr/>
        <w:t xml:space="preserve">二、直供渠道发展潜力</w:t>
      </w:r>
    </w:p>
    <w:p>
      <w:pPr>
        <w:spacing w:before="75" w:after="0"/>
      </w:pPr>
      <w:r>
        <w:rPr/>
        <w:t xml:space="preserve">三、渠道数字化转型趋势</w:t>
      </w:r>
    </w:p>
    <w:p>
      <w:pPr>
        <w:spacing w:before="75" w:after="0"/>
      </w:pPr>
      <w:r>
        <w:rPr>
          <w:b w:val="1"/>
          <w:bCs w:val="1"/>
        </w:rPr>
        <w:t xml:space="preserve">第十三章 黄金行业价格机制与价格走势分析</w:t>
      </w:r>
    </w:p>
    <w:p>
      <w:pPr>
        <w:spacing w:before="75" w:after="0"/>
      </w:pPr>
      <w:r>
        <w:rPr/>
        <w:t xml:space="preserve">第一节 黄金价格形成机制</w:t>
      </w:r>
    </w:p>
    <w:p>
      <w:pPr>
        <w:spacing w:before="75" w:after="0"/>
      </w:pPr>
      <w:r>
        <w:rPr/>
        <w:t xml:space="preserve">一、国际金价传导路径</w:t>
      </w:r>
    </w:p>
    <w:p>
      <w:pPr>
        <w:spacing w:before="75" w:after="0"/>
      </w:pPr>
      <w:r>
        <w:rPr/>
        <w:t xml:space="preserve">二、国内现货黄金定价逻辑</w:t>
      </w:r>
    </w:p>
    <w:p>
      <w:pPr>
        <w:spacing w:before="75" w:after="0"/>
      </w:pPr>
      <w:r>
        <w:rPr/>
        <w:t xml:space="preserve">三、价格波动核心影响因子</w:t>
      </w:r>
    </w:p>
    <w:p>
      <w:pPr>
        <w:spacing w:before="75" w:after="0"/>
      </w:pPr>
      <w:r>
        <w:rPr/>
        <w:t xml:space="preserve">第二节 历史金价走势与周期特征</w:t>
      </w:r>
    </w:p>
    <w:p>
      <w:pPr>
        <w:spacing w:before="75" w:after="0"/>
      </w:pPr>
      <w:r>
        <w:rPr/>
        <w:t xml:space="preserve">一、历史价格波动周期划分</w:t>
      </w:r>
    </w:p>
    <w:p>
      <w:pPr>
        <w:spacing w:before="75" w:after="0"/>
      </w:pPr>
      <w:r>
        <w:rPr/>
        <w:t xml:space="preserve">二、价格波动与供需的相关性</w:t>
      </w:r>
    </w:p>
    <w:p>
      <w:pPr>
        <w:spacing w:before="75" w:after="0"/>
      </w:pPr>
      <w:r>
        <w:rPr/>
        <w:t xml:space="preserve">三、价格波动幅度统计分析</w:t>
      </w:r>
    </w:p>
    <w:p>
      <w:pPr>
        <w:spacing w:before="75" w:after="0"/>
      </w:pPr>
      <w:r>
        <w:rPr/>
        <w:t xml:space="preserve">第三节 2026-2031年黄金价格情景预测</w:t>
      </w:r>
    </w:p>
    <w:p>
      <w:pPr>
        <w:spacing w:before="75" w:after="0"/>
      </w:pPr>
      <w:r>
        <w:rPr/>
        <w:t xml:space="preserve">一、基准情景价格预测</w:t>
      </w:r>
    </w:p>
    <w:p>
      <w:pPr>
        <w:spacing w:before="75" w:after="0"/>
      </w:pPr>
      <w:r>
        <w:rPr/>
        <w:t xml:space="preserve">二、乐观情景价格预测</w:t>
      </w:r>
    </w:p>
    <w:p>
      <w:pPr>
        <w:spacing w:before="75" w:after="0"/>
      </w:pPr>
      <w:r>
        <w:rPr/>
        <w:t xml:space="preserve">三、悲观情景价格预测</w:t>
      </w:r>
    </w:p>
    <w:p>
      <w:pPr>
        <w:spacing w:before="75" w:after="0"/>
      </w:pPr>
      <w:r>
        <w:rPr>
          <w:b w:val="1"/>
          <w:bCs w:val="1"/>
        </w:rPr>
        <w:t xml:space="preserve">第十四章 黄金行业风险识别与评估</w:t>
      </w:r>
    </w:p>
    <w:p>
      <w:pPr>
        <w:spacing w:before="75" w:after="0"/>
      </w:pPr>
      <w:r>
        <w:rPr/>
        <w:t xml:space="preserve">第一节 供给端相关风险</w:t>
      </w:r>
    </w:p>
    <w:p>
      <w:pPr>
        <w:spacing w:before="75" w:after="0"/>
      </w:pPr>
      <w:r>
        <w:rPr/>
        <w:t xml:space="preserve">一、矿产资源储量衰减风险</w:t>
      </w:r>
    </w:p>
    <w:p>
      <w:pPr>
        <w:spacing w:before="75" w:after="0"/>
      </w:pPr>
      <w:r>
        <w:rPr/>
        <w:t xml:space="preserve">二、原料进口供给波动风险</w:t>
      </w:r>
    </w:p>
    <w:p>
      <w:pPr>
        <w:spacing w:before="75" w:after="0"/>
      </w:pPr>
      <w:r>
        <w:rPr/>
        <w:t xml:space="preserve">三、矿山开采成本抬升风险</w:t>
      </w:r>
    </w:p>
    <w:p>
      <w:pPr>
        <w:spacing w:before="75" w:after="0"/>
      </w:pPr>
      <w:r>
        <w:rPr/>
        <w:t xml:space="preserve">第二节 市场与价格风险</w:t>
      </w:r>
    </w:p>
    <w:p>
      <w:pPr>
        <w:spacing w:before="75" w:after="0"/>
      </w:pPr>
      <w:r>
        <w:rPr/>
        <w:t xml:space="preserve">一、黄金价格大幅震荡风险</w:t>
      </w:r>
    </w:p>
    <w:p>
      <w:pPr>
        <w:spacing w:before="75" w:after="0"/>
      </w:pPr>
      <w:r>
        <w:rPr/>
        <w:t xml:space="preserve">二、存货减值风险</w:t>
      </w:r>
    </w:p>
    <w:p>
      <w:pPr>
        <w:spacing w:before="75" w:after="0"/>
      </w:pPr>
      <w:r>
        <w:rPr/>
        <w:t xml:space="preserve">三、市场需求收缩风险</w:t>
      </w:r>
    </w:p>
    <w:p>
      <w:pPr>
        <w:spacing w:before="75" w:after="0"/>
      </w:pPr>
      <w:r>
        <w:rPr/>
        <w:t xml:space="preserve">第三节 企业经营风险</w:t>
      </w:r>
    </w:p>
    <w:p>
      <w:pPr>
        <w:spacing w:before="75" w:after="0"/>
      </w:pPr>
      <w:r>
        <w:rPr/>
        <w:t xml:space="preserve">一、产能闲置风险</w:t>
      </w:r>
    </w:p>
    <w:p>
      <w:pPr>
        <w:spacing w:before="75" w:after="0"/>
      </w:pPr>
      <w:r>
        <w:rPr/>
        <w:t xml:space="preserve">二、供应链稳定性风险</w:t>
      </w:r>
    </w:p>
    <w:p>
      <w:pPr>
        <w:spacing w:before="75" w:after="0"/>
      </w:pPr>
      <w:r>
        <w:rPr/>
        <w:t xml:space="preserve">三、技术迭代滞后风险</w:t>
      </w:r>
    </w:p>
    <w:p>
      <w:pPr>
        <w:spacing w:before="75" w:after="0"/>
      </w:pPr>
      <w:r>
        <w:rPr/>
        <w:t xml:space="preserve">第四节 行业风险应对策略建议</w:t>
      </w:r>
    </w:p>
    <w:p>
      <w:pPr>
        <w:spacing w:before="75" w:after="0"/>
      </w:pPr>
      <w:r>
        <w:rPr/>
        <w:t xml:space="preserve">一、供给端风险应对方案</w:t>
      </w:r>
    </w:p>
    <w:p>
      <w:pPr>
        <w:spacing w:before="75" w:after="0"/>
      </w:pPr>
      <w:r>
        <w:rPr/>
        <w:t xml:space="preserve">二、价格风险对冲方案</w:t>
      </w:r>
    </w:p>
    <w:p>
      <w:pPr>
        <w:spacing w:before="75" w:after="0"/>
      </w:pPr>
      <w:r>
        <w:rPr/>
        <w:t xml:space="preserve">三、企业经营风险管控方案</w:t>
      </w:r>
    </w:p>
    <w:p>
      <w:pPr>
        <w:spacing w:before="75" w:after="0"/>
      </w:pPr>
      <w:r>
        <w:rPr>
          <w:b w:val="1"/>
          <w:bCs w:val="1"/>
        </w:rPr>
        <w:t xml:space="preserve">第十五章 黄金行业投资机会分析</w:t>
      </w:r>
    </w:p>
    <w:p>
      <w:pPr>
        <w:spacing w:before="75" w:after="0"/>
      </w:pPr>
      <w:r>
        <w:rPr/>
        <w:t xml:space="preserve">第一节 产业链环节投资机会</w:t>
      </w:r>
    </w:p>
    <w:p>
      <w:pPr>
        <w:spacing w:before="75" w:after="0"/>
      </w:pPr>
      <w:r>
        <w:rPr/>
        <w:t xml:space="preserve">一、上游优质金矿资源投资机会</w:t>
      </w:r>
    </w:p>
    <w:p>
      <w:pPr>
        <w:spacing w:before="75" w:after="0"/>
      </w:pPr>
      <w:r>
        <w:rPr/>
        <w:t xml:space="preserve">二、中游绿色冶炼与再生金投资机会</w:t>
      </w:r>
    </w:p>
    <w:p>
      <w:pPr>
        <w:spacing w:before="75" w:after="0"/>
      </w:pPr>
      <w:r>
        <w:rPr/>
        <w:t xml:space="preserve">三、下游黄金消费与投资产品赛道机会</w:t>
      </w:r>
    </w:p>
    <w:p>
      <w:pPr>
        <w:spacing w:before="75" w:after="0"/>
      </w:pPr>
      <w:r>
        <w:rPr/>
        <w:t xml:space="preserve">第二节 细分产品投资机会</w:t>
      </w:r>
    </w:p>
    <w:p>
      <w:pPr>
        <w:spacing w:before="75" w:after="0"/>
      </w:pPr>
      <w:r>
        <w:rPr/>
        <w:t xml:space="preserve">一、高纯工业黄金材料投资机会</w:t>
      </w:r>
    </w:p>
    <w:p>
      <w:pPr>
        <w:spacing w:before="75" w:after="0"/>
      </w:pPr>
      <w:r>
        <w:rPr/>
        <w:t xml:space="preserve">二、特色黄金首饰产品投资机会</w:t>
      </w:r>
    </w:p>
    <w:p>
      <w:pPr>
        <w:spacing w:before="75" w:after="0"/>
      </w:pPr>
      <w:r>
        <w:rPr/>
        <w:t xml:space="preserve">三、黄金回收业务投资机会</w:t>
      </w:r>
    </w:p>
    <w:p>
      <w:pPr>
        <w:spacing w:before="75" w:after="0"/>
      </w:pPr>
      <w:r>
        <w:rPr/>
        <w:t xml:space="preserve">第三节 区域市场投资机会</w:t>
      </w:r>
    </w:p>
    <w:p>
      <w:pPr>
        <w:spacing w:before="75" w:after="0"/>
      </w:pPr>
      <w:r>
        <w:rPr/>
        <w:t xml:space="preserve">一、资源富集区域投资机会</w:t>
      </w:r>
    </w:p>
    <w:p>
      <w:pPr>
        <w:spacing w:before="75" w:after="0"/>
      </w:pPr>
      <w:r>
        <w:rPr/>
        <w:t xml:space="preserve">二、加工产业集群区域投资机会</w:t>
      </w:r>
    </w:p>
    <w:p>
      <w:pPr>
        <w:spacing w:before="75" w:after="0"/>
      </w:pPr>
      <w:r>
        <w:rPr/>
        <w:t xml:space="preserve">三、高消费潜力区域投资机会</w:t>
      </w:r>
    </w:p>
    <w:p>
      <w:pPr>
        <w:spacing w:before="75" w:after="0"/>
      </w:pPr>
      <w:r>
        <w:rPr>
          <w:b w:val="1"/>
          <w:bCs w:val="1"/>
        </w:rPr>
        <w:t xml:space="preserve">第十六章 2026-2031年黄金行业发展前景与趋势预判</w:t>
      </w:r>
    </w:p>
    <w:p>
      <w:pPr>
        <w:spacing w:before="75" w:after="0"/>
      </w:pPr>
      <w:r>
        <w:rPr/>
        <w:t xml:space="preserve">第一节 行业整体发展趋势</w:t>
      </w:r>
    </w:p>
    <w:p>
      <w:pPr>
        <w:spacing w:before="75" w:after="0"/>
      </w:pPr>
      <w:r>
        <w:rPr/>
        <w:t xml:space="preserve">一、产业链一体化发展趋势</w:t>
      </w:r>
    </w:p>
    <w:p>
      <w:pPr>
        <w:spacing w:before="75" w:after="0"/>
      </w:pPr>
      <w:r>
        <w:rPr/>
        <w:t xml:space="preserve">二、绿色低碳化发展趋势</w:t>
      </w:r>
    </w:p>
    <w:p>
      <w:pPr>
        <w:spacing w:before="75" w:after="0"/>
      </w:pPr>
      <w:r>
        <w:rPr/>
        <w:t xml:space="preserve">三、数字化转型发展趋势</w:t>
      </w:r>
    </w:p>
    <w:p>
      <w:pPr>
        <w:spacing w:before="75" w:after="0"/>
      </w:pPr>
      <w:r>
        <w:rPr/>
        <w:t xml:space="preserve">第二节 供给端发展趋势</w:t>
      </w:r>
    </w:p>
    <w:p>
      <w:pPr>
        <w:spacing w:before="75" w:after="0"/>
      </w:pPr>
      <w:r>
        <w:rPr/>
        <w:t xml:space="preserve">一、国内金矿开发重心变化趋势</w:t>
      </w:r>
    </w:p>
    <w:p>
      <w:pPr>
        <w:spacing w:before="75" w:after="0"/>
      </w:pPr>
      <w:r>
        <w:rPr/>
        <w:t xml:space="preserve">二、再生金产业占比提升趋势</w:t>
      </w:r>
    </w:p>
    <w:p>
      <w:pPr>
        <w:spacing w:before="75" w:after="0"/>
      </w:pPr>
      <w:r>
        <w:rPr/>
        <w:t xml:space="preserve">三、原料供给结构演变趋势</w:t>
      </w:r>
    </w:p>
    <w:p>
      <w:pPr>
        <w:spacing w:before="75" w:after="0"/>
      </w:pPr>
      <w:r>
        <w:rPr/>
        <w:t xml:space="preserve">第三节 需求端发展趋势</w:t>
      </w:r>
    </w:p>
    <w:p>
      <w:pPr>
        <w:spacing w:before="75" w:after="0"/>
      </w:pPr>
      <w:r>
        <w:rPr/>
        <w:t xml:space="preserve">一、消费需求结构变化趋势</w:t>
      </w:r>
    </w:p>
    <w:p>
      <w:pPr>
        <w:spacing w:before="75" w:after="0"/>
      </w:pPr>
      <w:r>
        <w:rPr/>
        <w:t xml:space="preserve">二、机构黄金配置需求变化趋势</w:t>
      </w:r>
    </w:p>
    <w:p>
      <w:pPr>
        <w:spacing w:before="75" w:after="0"/>
      </w:pPr>
      <w:r>
        <w:rPr/>
        <w:t xml:space="preserve">三、工业用金增量空间趋势</w:t>
      </w:r>
    </w:p>
    <w:p>
      <w:pPr>
        <w:spacing w:before="75" w:after="0"/>
      </w:pPr>
      <w:r>
        <w:rPr>
          <w:b w:val="1"/>
          <w:bCs w:val="1"/>
        </w:rPr>
        <w:t xml:space="preserve">第十七章 行业投资战略与发展建议</w:t>
      </w:r>
    </w:p>
    <w:p>
      <w:pPr>
        <w:spacing w:before="75" w:after="0"/>
      </w:pPr>
      <w:r>
        <w:rPr/>
        <w:t xml:space="preserve">第一节 产业链企业发展战略建议</w:t>
      </w:r>
    </w:p>
    <w:p>
      <w:pPr>
        <w:spacing w:before="75" w:after="0"/>
      </w:pPr>
      <w:r>
        <w:rPr/>
        <w:t xml:space="preserve">一、上游矿山企业发展策略</w:t>
      </w:r>
    </w:p>
    <w:p>
      <w:pPr>
        <w:spacing w:before="75" w:after="0"/>
      </w:pPr>
      <w:r>
        <w:rPr/>
        <w:t xml:space="preserve">二、中游冶炼加工企业发展策略</w:t>
      </w:r>
    </w:p>
    <w:p>
      <w:pPr>
        <w:spacing w:before="75" w:after="0"/>
      </w:pPr>
      <w:r>
        <w:rPr/>
        <w:t xml:space="preserve">三、下游黄金流通企业发展策略</w:t>
      </w:r>
    </w:p>
    <w:p>
      <w:pPr>
        <w:spacing w:before="75" w:after="0"/>
      </w:pPr>
      <w:r>
        <w:rPr/>
        <w:t xml:space="preserve">第二节 行业投资策略建议</w:t>
      </w:r>
    </w:p>
    <w:p>
      <w:pPr>
        <w:spacing w:before="75" w:after="0"/>
      </w:pPr>
      <w:r>
        <w:rPr/>
        <w:t xml:space="preserve">一、投资标的筛选思路</w:t>
      </w:r>
    </w:p>
    <w:p>
      <w:pPr>
        <w:spacing w:before="75" w:after="0"/>
      </w:pPr>
      <w:r>
        <w:rPr/>
        <w:t xml:space="preserve">二、投资时点选择建议</w:t>
      </w:r>
    </w:p>
    <w:p>
      <w:pPr>
        <w:spacing w:before="75" w:after="0"/>
      </w:pPr>
      <w:r>
        <w:rPr/>
        <w:t xml:space="preserve">三、投资组合配置建议</w:t>
      </w:r>
    </w:p>
    <w:p>
      <w:pPr>
        <w:spacing w:before="75" w:after="0"/>
      </w:pPr>
      <w:r>
        <w:rPr/>
        <w:t xml:space="preserve">第三节 产业布局优化建议</w:t>
      </w:r>
    </w:p>
    <w:p>
      <w:pPr>
        <w:spacing w:before="75" w:after="0"/>
      </w:pPr>
      <w:r>
        <w:rPr/>
        <w:t xml:space="preserve">一、资源布局优化方向</w:t>
      </w:r>
    </w:p>
    <w:p>
      <w:pPr>
        <w:spacing w:before="75" w:after="0"/>
      </w:pPr>
      <w:r>
        <w:rPr/>
        <w:t xml:space="preserve">二、产能布局优化方向</w:t>
      </w:r>
    </w:p>
    <w:p>
      <w:pPr>
        <w:spacing w:before="75" w:after="0"/>
      </w:pPr>
      <w:r>
        <w:rPr/>
        <w:t xml:space="preserve">三、渠道布局优化方向</w:t>
      </w:r>
    </w:p>
    <w:p>
      <w:pPr>
        <w:spacing w:before="75" w:after="0"/>
      </w:pPr>
      <w:r>
        <w:rPr>
          <w:b w:val="1"/>
          <w:bCs w:val="1"/>
        </w:rPr>
        <w:t xml:space="preserve">图表目录</w:t>
      </w:r>
    </w:p>
    <w:p>
      <w:pPr>
        <w:spacing w:before="75" w:after="0"/>
      </w:pPr>
      <w:r>
        <w:rPr/>
        <w:t xml:space="preserve">图表：黄金行业全产业链结构</w:t>
      </w:r>
    </w:p>
    <w:p>
      <w:pPr>
        <w:spacing w:before="75" w:after="0"/>
      </w:pPr>
      <w:r>
        <w:rPr/>
        <w:t xml:space="preserve">图表：全球黄金资源储量区域分布占比</w:t>
      </w:r>
    </w:p>
    <w:p>
      <w:pPr>
        <w:spacing w:before="75" w:after="0"/>
      </w:pPr>
      <w:r>
        <w:rPr/>
        <w:t xml:space="preserve">图表：2024-2026年全球矿产金供给规模统计</w:t>
      </w:r>
    </w:p>
    <w:p>
      <w:pPr>
        <w:spacing w:before="75" w:after="0"/>
      </w:pPr>
      <w:r>
        <w:rPr/>
        <w:t xml:space="preserve">图表：2024-2026年全球再生金供给规模统计</w:t>
      </w:r>
    </w:p>
    <w:p>
      <w:pPr>
        <w:spacing w:before="75" w:after="0"/>
      </w:pPr>
      <w:r>
        <w:rPr/>
        <w:t xml:space="preserve">图表：2024-2026年全球黄金分领域需求规模</w:t>
      </w:r>
    </w:p>
    <w:p>
      <w:pPr>
        <w:spacing w:before="75" w:after="0"/>
      </w:pPr>
      <w:r>
        <w:rPr/>
        <w:t xml:space="preserve">图表：2024-2026年中国黄金资源储量分布</w:t>
      </w:r>
    </w:p>
    <w:p>
      <w:pPr>
        <w:spacing w:before="75" w:after="0"/>
      </w:pPr>
      <w:r>
        <w:rPr/>
        <w:t xml:space="preserve">图表：2024-2026年国内矿产金产量变化趋势</w:t>
      </w:r>
    </w:p>
    <w:p>
      <w:pPr>
        <w:spacing w:before="75" w:after="0"/>
      </w:pPr>
      <w:r>
        <w:rPr/>
        <w:t xml:space="preserve">图表：2024-2026年国内再生金产出规模统计</w:t>
      </w:r>
    </w:p>
    <w:p>
      <w:pPr>
        <w:spacing w:before="75" w:after="0"/>
      </w:pPr>
      <w:r>
        <w:rPr/>
        <w:t xml:space="preserve">图表：2024-2026年黄金原料进口总量统计</w:t>
      </w:r>
    </w:p>
    <w:p>
      <w:pPr>
        <w:spacing w:before="75" w:after="0"/>
      </w:pPr>
      <w:r>
        <w:rPr/>
        <w:t xml:space="preserve">图表：2024-2026年中国黄金分领域需求规模</w:t>
      </w:r>
    </w:p>
    <w:p>
      <w:pPr>
        <w:spacing w:before="75" w:after="0"/>
      </w:pPr>
      <w:r>
        <w:rPr/>
        <w:t xml:space="preserve">图表：2024-2026年中国黄金行业市场规模变化</w:t>
      </w:r>
    </w:p>
    <w:p>
      <w:pPr>
        <w:spacing w:before="75" w:after="0"/>
      </w:pPr>
      <w:r>
        <w:rPr/>
        <w:t xml:space="preserve">图表：黄金产业链各环节成本结构占比</w:t>
      </w:r>
    </w:p>
    <w:p>
      <w:pPr>
        <w:spacing w:before="75" w:after="0"/>
      </w:pPr>
      <w:r>
        <w:rPr/>
        <w:t xml:space="preserve">图表：黄金产业链各环节毛利率对比</w:t>
      </w:r>
    </w:p>
    <w:p>
      <w:pPr>
        <w:spacing w:before="75" w:after="0"/>
      </w:pPr>
      <w:r>
        <w:rPr/>
        <w:t xml:space="preserve">图表：国内黄金主要产区产量对比</w:t>
      </w:r>
    </w:p>
    <w:p>
      <w:pPr>
        <w:spacing w:before="75" w:after="0"/>
      </w:pPr>
      <w:r>
        <w:rPr/>
        <w:t xml:space="preserve">图表：国内黄金加工产业集群产能规模对比</w:t>
      </w:r>
    </w:p>
    <w:p>
      <w:pPr>
        <w:spacing w:before="75" w:after="0"/>
      </w:pPr>
      <w:r>
        <w:rPr/>
        <w:t xml:space="preserve">图表：国内各区域黄金消费规模对比</w:t>
      </w:r>
    </w:p>
    <w:p>
      <w:pPr>
        <w:spacing w:before="75" w:after="0"/>
      </w:pPr>
      <w:r>
        <w:rPr/>
        <w:t xml:space="preserve">图表：黄金行业市场集中度测算(按2026年营收)</w:t>
      </w:r>
    </w:p>
    <w:p>
      <w:pPr>
        <w:spacing w:before="75" w:after="0"/>
      </w:pPr>
      <w:r>
        <w:rPr/>
        <w:t xml:space="preserve">图表：黄金行业梯队企业营收规模对比(按2026年营收)</w:t>
      </w:r>
    </w:p>
    <w:p>
      <w:pPr>
        <w:spacing w:before="75" w:after="0"/>
      </w:pPr>
      <w:r>
        <w:rPr/>
        <w:t xml:space="preserve">图表：2024-2026年国内黄金现货价格走势</w:t>
      </w:r>
    </w:p>
    <w:p>
      <w:pPr>
        <w:spacing w:before="75" w:after="0"/>
      </w:pPr>
      <w:r>
        <w:rPr/>
        <w:t xml:space="preserve">图表：2026-2031年中国黄金供给总量预测</w:t>
      </w:r>
    </w:p>
    <w:p>
      <w:pPr>
        <w:spacing w:before="75" w:after="0"/>
      </w:pPr>
      <w:r>
        <w:rPr/>
        <w:t xml:space="preserve">图表：2026-2031年中国黄金分领域需求预测</w:t>
      </w:r>
    </w:p>
    <w:p>
      <w:pPr>
        <w:spacing w:before="75" w:after="0"/>
      </w:pPr>
      <w:r>
        <w:rPr/>
        <w:t xml:space="preserve">图表：2026-2031年中国黄金行业市场规模预测</w:t>
      </w:r>
    </w:p>
    <w:p>
      <w:pPr>
        <w:spacing w:before="75" w:after="0"/>
      </w:pPr>
      <w:r>
        <w:rPr/>
        <w:t xml:space="preserve">图表：2026-2031年黄金价格多情景预测</w:t>
      </w:r>
    </w:p>
    <w:p>
      <w:pPr>
        <w:spacing w:before="75" w:after="0"/>
      </w:pPr>
      <w:r>
        <w:rPr/>
        <w:t xml:space="preserve">图表：黄金行业风险影响权重评估矩阵</w:t>
      </w:r>
    </w:p>
    <w:p>
      <w:pPr>
        <w:spacing w:before="75" w:after="0"/>
      </w:pPr>
      <w:r>
        <w:rPr/>
        <w:t xml:space="preserve">图表：黄金行业投资机会吸引力评估矩阵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本文地址：https://www.51baogao.cn/baogao/20261014/4070068.shtml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4/407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2026-2031年中国黄金行业市场全景调研及发展前景预测报告</dc:title>
  <dc:description>2026-2031年中国黄金行业市场全景调研及发展前景预测报告</dc:description>
  <dc:subject>2026-2031年中国黄金行业市场全景调研及发展前景预测报告</dc:subject>
  <cp:keywords>研究报告</cp:keywords>
  <cp:category>研究报告</cp:category>
  <cp:lastModifiedBy>北京中道泰和信息咨询有限公司</cp:lastModifiedBy>
  <dcterms:created xsi:type="dcterms:W3CDTF">2026-10-14T18:57:38+08:00</dcterms:created>
  <dcterms:modified xsi:type="dcterms:W3CDTF">2026-10-14T18:57:38+08:00</dcterms:modified>
</cp:coreProperties>
</file>

<file path=docProps/custom.xml><?xml version="1.0" encoding="utf-8"?>
<Properties xmlns="http://schemas.openxmlformats.org/officeDocument/2006/custom-properties" xmlns:vt="http://schemas.openxmlformats.org/officeDocument/2006/docPropsVTypes"/>
</file>