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2026-2031年中国数字金融行业全景调研及投资前景预测报告</w:t>
      </w:r>
    </w:p>
    <w:p>
      <w:pPr>
        <w:spacing w:after="150"/>
      </w:pPr>
      <w:r>
        <w:rPr>
          <w:b w:val="1"/>
          <w:bCs w:val="1"/>
        </w:rPr>
        <w:t xml:space="preserve">报告简介</w:t>
      </w:r>
    </w:p>
    <w:p>
      <w:pPr>
        <w:spacing w:after="150"/>
      </w:pPr>
      <w:r>
        <w:rPr/>
        <w:t xml:space="preserve">数字金融是数字技术与传统金融服务深度融合形成的金融服务体系，依托大数据、云计算、人工智能、密码技术等数字化手段，重构金融产品供给、风险评估、交易结算与客户服务模式，涵盖数字信贷、数字财富管理、线上保险、数字支付、数字化征信以及金融科技基础设施等业务板块。行业上游包含算力基础设施、算法模型、安全技术、数据治理服务商，中游由金融机构、金融科技企业共同开展产品研发与服务运营，下游面向个人消费者、中小微企业以及各类产业经营主体，是现代金融体系数字化转型的核心载体，能够提升金融服务覆盖广度与资源配置效率。</w:t>
      </w:r>
    </w:p>
    <w:p>
      <w:pPr>
        <w:spacing w:after="150"/>
      </w:pPr>
      <w:r>
        <w:rPr/>
        <w:t xml:space="preserve">当前国内数字金融行业步入合规化高质量发展阶段，行业发展重心从早期的业务规模扩张转向风险治理与服务提质。传统金融机构加速数字化改造，科技企业发挥技术优势参与金融基础设施建设，多方主体协同共建数字金融生态。市场需求呈现分层特征，个人端侧重便捷化普惠金融服务，产业端聚焦供应链数字化金融配套。行业竞争不再单纯比拼线上渠道能力，而是转向风险模型构建、场景金融方案设计、数据合规治理等综合能力的较量，监管框架持续完善，推动行业守住风险底线，实现规范化可持续运营。未来，中国数字金融行业将朝着产业场景深度嵌入、智能风控精细化、数据要素合规应用、金融服务普惠化方向持续演进。数字金融服务将进一步脱离独立线上业务形态，深度融入产业链、民生消费、政务经济等实体场景，依托可信数据体系优化授信、风控与定价逻辑。机构的场景理解能力、模型研发能力、数据安全与合规管理能力将构筑核心竞争壁垒，行业资源逐步向兼具金融专业功底与数字化技术实力的市场主体集聚。</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金融行业研究单位等公布和提供的大量资料。报告对我国数字金融行业的供需状况、发展现状、子行业发展变化等进行了分析，重点分析了国内外数字金融行业的发展现状、如何面对行业的发展挑战、行业的发展建议、行业竞争力，以及行业的投资分析和趋势预测等等。报告还综合了数字金融行业的整体发展动态，对行业在产品方面提供了参考建议和具体解决办法。报告对于数字金融产品生产企业、经销商、行业管理部门以及拟进入该行业的投资者具有重要的参考价值，对于研究我国数字金融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数字金融行业基础概述</w:t>
      </w:r>
    </w:p>
    <w:p>
      <w:pPr>
        <w:spacing w:before="75" w:after="0"/>
      </w:pPr>
      <w:r>
        <w:rPr/>
        <w:t xml:space="preserve">第一节 行业定义与内涵界定</w:t>
      </w:r>
    </w:p>
    <w:p>
      <w:pPr>
        <w:spacing w:before="75" w:after="0"/>
      </w:pPr>
      <w:r>
        <w:rPr/>
        <w:t xml:space="preserve">一、数字金融基本定义</w:t>
      </w:r>
    </w:p>
    <w:p>
      <w:pPr>
        <w:spacing w:before="75" w:after="0"/>
      </w:pPr>
      <w:r>
        <w:rPr/>
        <w:t xml:space="preserve">二、数字金融业务范畴</w:t>
      </w:r>
    </w:p>
    <w:p>
      <w:pPr>
        <w:spacing w:before="75" w:after="0"/>
      </w:pPr>
      <w:r>
        <w:rPr/>
        <w:t xml:space="preserve">三、数字金融与相关业态辨析</w:t>
      </w:r>
    </w:p>
    <w:p>
      <w:pPr>
        <w:spacing w:before="75" w:after="0"/>
      </w:pPr>
      <w:r>
        <w:rPr/>
        <w:t xml:space="preserve">第二节 行业特征与经济属性</w:t>
      </w:r>
    </w:p>
    <w:p>
      <w:pPr>
        <w:spacing w:before="75" w:after="0"/>
      </w:pPr>
      <w:r>
        <w:rPr/>
        <w:t xml:space="preserve">一、行业核心运行特征</w:t>
      </w:r>
    </w:p>
    <w:p>
      <w:pPr>
        <w:spacing w:before="75" w:after="0"/>
      </w:pPr>
      <w:r>
        <w:rPr/>
        <w:t xml:space="preserve">二、行业成本收益结构</w:t>
      </w:r>
    </w:p>
    <w:p>
      <w:pPr>
        <w:spacing w:before="75" w:after="0"/>
      </w:pPr>
      <w:r>
        <w:rPr/>
        <w:t xml:space="preserve">三、行业发展周期属性</w:t>
      </w:r>
    </w:p>
    <w:p>
      <w:pPr>
        <w:spacing w:before="75" w:after="0"/>
      </w:pPr>
      <w:r>
        <w:rPr/>
        <w:t xml:space="preserve">第三节 研究范围、统计口径与研究方法</w:t>
      </w:r>
    </w:p>
    <w:p>
      <w:pPr>
        <w:spacing w:before="75" w:after="0"/>
      </w:pPr>
      <w:r>
        <w:rPr/>
        <w:t xml:space="preserve">一、研究时间与地域范围</w:t>
      </w:r>
    </w:p>
    <w:p>
      <w:pPr>
        <w:spacing w:before="75" w:after="0"/>
      </w:pPr>
      <w:r>
        <w:rPr/>
        <w:t xml:space="preserve">二、核心指标统计口径说明</w:t>
      </w:r>
    </w:p>
    <w:p>
      <w:pPr>
        <w:spacing w:before="75" w:after="0"/>
      </w:pPr>
      <w:r>
        <w:rPr/>
        <w:t xml:space="preserve">三、调研与测算方法体系</w:t>
      </w:r>
    </w:p>
    <w:p>
      <w:pPr>
        <w:spacing w:before="75" w:after="0"/>
      </w:pPr>
      <w:r>
        <w:rPr>
          <w:b w:val="1"/>
          <w:bCs w:val="1"/>
        </w:rPr>
        <w:t xml:space="preserve">第二章 数字金融行业产业链结构分析</w:t>
      </w:r>
    </w:p>
    <w:p>
      <w:pPr>
        <w:spacing w:before="75" w:after="0"/>
      </w:pPr>
      <w:r>
        <w:rPr/>
        <w:t xml:space="preserve">第一节 产业链整体架构</w:t>
      </w:r>
    </w:p>
    <w:p>
      <w:pPr>
        <w:spacing w:before="75" w:after="0"/>
      </w:pPr>
      <w:r>
        <w:rPr/>
        <w:t xml:space="preserve">一、产业链层级拆解</w:t>
      </w:r>
    </w:p>
    <w:p>
      <w:pPr>
        <w:spacing w:before="75" w:after="0"/>
      </w:pPr>
      <w:r>
        <w:rPr/>
        <w:t xml:space="preserve">二、产业链价值流转逻辑</w:t>
      </w:r>
    </w:p>
    <w:p>
      <w:pPr>
        <w:spacing w:before="75" w:after="0"/>
      </w:pPr>
      <w:r>
        <w:rPr/>
        <w:t xml:space="preserve">三、产业链价值分配特征</w:t>
      </w:r>
    </w:p>
    <w:p>
      <w:pPr>
        <w:spacing w:before="75" w:after="0"/>
      </w:pPr>
      <w:r>
        <w:rPr/>
        <w:t xml:space="preserve">第二节 上游技术支撑环节分析</w:t>
      </w:r>
    </w:p>
    <w:p>
      <w:pPr>
        <w:spacing w:before="75" w:after="0"/>
      </w:pPr>
      <w:r>
        <w:rPr/>
        <w:t xml:space="preserve">一、算力基础设施供给分析</w:t>
      </w:r>
    </w:p>
    <w:p>
      <w:pPr>
        <w:spacing w:before="75" w:after="0"/>
      </w:pPr>
      <w:r>
        <w:rPr/>
        <w:t xml:space="preserve">二、算法与数据服务供给分析</w:t>
      </w:r>
    </w:p>
    <w:p>
      <w:pPr>
        <w:spacing w:before="75" w:after="0"/>
      </w:pPr>
      <w:r>
        <w:rPr/>
        <w:t xml:space="preserve">三、安全技术产品供给分析</w:t>
      </w:r>
    </w:p>
    <w:p>
      <w:pPr>
        <w:spacing w:before="75" w:after="0"/>
      </w:pPr>
      <w:r>
        <w:rPr/>
        <w:t xml:space="preserve">第三节 中游数字金融服务供给环节</w:t>
      </w:r>
    </w:p>
    <w:p>
      <w:pPr>
        <w:spacing w:before="75" w:after="0"/>
      </w:pPr>
      <w:r>
        <w:rPr/>
        <w:t xml:space="preserve">一、基础数字化金融服务</w:t>
      </w:r>
    </w:p>
    <w:p>
      <w:pPr>
        <w:spacing w:before="75" w:after="0"/>
      </w:pPr>
      <w:r>
        <w:rPr/>
        <w:t xml:space="preserve">二、技术赋能金融解决方案</w:t>
      </w:r>
    </w:p>
    <w:p>
      <w:pPr>
        <w:spacing w:before="75" w:after="0"/>
      </w:pPr>
      <w:r>
        <w:rPr/>
        <w:t xml:space="preserve">三、风控与运营外包服务</w:t>
      </w:r>
    </w:p>
    <w:p>
      <w:pPr>
        <w:spacing w:before="75" w:after="0"/>
      </w:pPr>
      <w:r>
        <w:rPr/>
        <w:t xml:space="preserve">第四节 下游应用需求市场分析</w:t>
      </w:r>
    </w:p>
    <w:p>
      <w:pPr>
        <w:spacing w:before="75" w:after="0"/>
      </w:pPr>
      <w:r>
        <w:rPr/>
        <w:t xml:space="preserve">一、个人端应用需求</w:t>
      </w:r>
    </w:p>
    <w:p>
      <w:pPr>
        <w:spacing w:before="75" w:after="0"/>
      </w:pPr>
      <w:r>
        <w:rPr/>
        <w:t xml:space="preserve">二、企业端应用需求</w:t>
      </w:r>
    </w:p>
    <w:p>
      <w:pPr>
        <w:spacing w:before="75" w:after="0"/>
      </w:pPr>
      <w:r>
        <w:rPr/>
        <w:t xml:space="preserve">三、机构端应用需求</w:t>
      </w:r>
    </w:p>
    <w:p>
      <w:pPr>
        <w:spacing w:before="75" w:after="0"/>
      </w:pPr>
      <w:r>
        <w:rPr>
          <w:b w:val="1"/>
          <w:bCs w:val="1"/>
        </w:rPr>
        <w:t xml:space="preserve">第三章 全球数字金融行业发展态势分析</w:t>
      </w:r>
    </w:p>
    <w:p>
      <w:pPr>
        <w:spacing w:before="75" w:after="0"/>
      </w:pPr>
      <w:r>
        <w:rPr/>
        <w:t xml:space="preserve">第一节 全球行业发展历程梳理</w:t>
      </w:r>
    </w:p>
    <w:p>
      <w:pPr>
        <w:spacing w:before="75" w:after="0"/>
      </w:pPr>
      <w:r>
        <w:rPr/>
        <w:t xml:space="preserve">一、萌芽起步阶段</w:t>
      </w:r>
    </w:p>
    <w:p>
      <w:pPr>
        <w:spacing w:before="75" w:after="0"/>
      </w:pPr>
      <w:r>
        <w:rPr/>
        <w:t xml:space="preserve">二、规模化扩张阶段</w:t>
      </w:r>
    </w:p>
    <w:p>
      <w:pPr>
        <w:spacing w:before="75" w:after="0"/>
      </w:pPr>
      <w:r>
        <w:rPr/>
        <w:t xml:space="preserve">三、高质量成熟发展阶段</w:t>
      </w:r>
    </w:p>
    <w:p>
      <w:pPr>
        <w:spacing w:before="75" w:after="0"/>
      </w:pPr>
      <w:r>
        <w:rPr/>
        <w:t xml:space="preserve">第二节 全球主要区域市场发展现状</w:t>
      </w:r>
    </w:p>
    <w:p>
      <w:pPr>
        <w:spacing w:before="75" w:after="0"/>
      </w:pPr>
      <w:r>
        <w:rPr/>
        <w:t xml:space="preserve">一、北美区域市场概况</w:t>
      </w:r>
    </w:p>
    <w:p>
      <w:pPr>
        <w:spacing w:before="75" w:after="0"/>
      </w:pPr>
      <w:r>
        <w:rPr/>
        <w:t xml:space="preserve">二、欧洲区域市场概况</w:t>
      </w:r>
    </w:p>
    <w:p>
      <w:pPr>
        <w:spacing w:before="75" w:after="0"/>
      </w:pPr>
      <w:r>
        <w:rPr/>
        <w:t xml:space="preserve">三、亚太其他区域市场概况</w:t>
      </w:r>
    </w:p>
    <w:p>
      <w:pPr>
        <w:spacing w:before="75" w:after="0"/>
      </w:pPr>
      <w:r>
        <w:rPr/>
        <w:t xml:space="preserve">第三节 2024-2026年全球数字金融市场规模测算</w:t>
      </w:r>
    </w:p>
    <w:p>
      <w:pPr>
        <w:spacing w:before="75" w:after="0"/>
      </w:pPr>
      <w:r>
        <w:rPr/>
        <w:t xml:space="preserve">一、全球市场营收规模</w:t>
      </w:r>
    </w:p>
    <w:p>
      <w:pPr>
        <w:spacing w:before="75" w:after="0"/>
      </w:pPr>
      <w:r>
        <w:rPr/>
        <w:t xml:space="preserve">二、全球用户规模统计</w:t>
      </w:r>
    </w:p>
    <w:p>
      <w:pPr>
        <w:spacing w:before="75" w:after="0"/>
      </w:pPr>
      <w:r>
        <w:rPr/>
        <w:t xml:space="preserve">三、全球市场增速水平</w:t>
      </w:r>
    </w:p>
    <w:p>
      <w:pPr>
        <w:spacing w:before="75" w:after="0"/>
      </w:pPr>
      <w:r>
        <w:rPr/>
        <w:t xml:space="preserve">第四节 2026-2031年全球市场发展预测</w:t>
      </w:r>
    </w:p>
    <w:p>
      <w:pPr>
        <w:spacing w:before="75" w:after="0"/>
      </w:pPr>
      <w:r>
        <w:rPr/>
        <w:t xml:space="preserve">一、全球规模增长预测</w:t>
      </w:r>
    </w:p>
    <w:p>
      <w:pPr>
        <w:spacing w:before="75" w:after="0"/>
      </w:pPr>
      <w:r>
        <w:rPr/>
        <w:t xml:space="preserve">二、全球业务结构演变预判</w:t>
      </w:r>
    </w:p>
    <w:p>
      <w:pPr>
        <w:spacing w:before="75" w:after="0"/>
      </w:pPr>
      <w:r>
        <w:rPr/>
        <w:t xml:space="preserve">三、全球技术迭代方向预判</w:t>
      </w:r>
    </w:p>
    <w:p>
      <w:pPr>
        <w:spacing w:before="75" w:after="0"/>
      </w:pPr>
      <w:r>
        <w:rPr>
          <w:b w:val="1"/>
          <w:bCs w:val="1"/>
        </w:rPr>
        <w:t xml:space="preserve">第四章 中国数字金融行业发展历程与发展环境</w:t>
      </w:r>
    </w:p>
    <w:p>
      <w:pPr>
        <w:spacing w:before="75" w:after="0"/>
      </w:pPr>
      <w:r>
        <w:rPr/>
        <w:t xml:space="preserve">第一节 国内行业发展阶段梳理</w:t>
      </w:r>
    </w:p>
    <w:p>
      <w:pPr>
        <w:spacing w:before="75" w:after="0"/>
      </w:pPr>
      <w:r>
        <w:rPr/>
        <w:t xml:space="preserve">一、技术试点探索阶段</w:t>
      </w:r>
    </w:p>
    <w:p>
      <w:pPr>
        <w:spacing w:before="75" w:after="0"/>
      </w:pPr>
      <w:r>
        <w:rPr/>
        <w:t xml:space="preserve">二、业务快速普及阶段</w:t>
      </w:r>
    </w:p>
    <w:p>
      <w:pPr>
        <w:spacing w:before="75" w:after="0"/>
      </w:pPr>
      <w:r>
        <w:rPr/>
        <w:t xml:space="preserve">三、提质增效稳健发展阶段</w:t>
      </w:r>
    </w:p>
    <w:p>
      <w:pPr>
        <w:spacing w:before="75" w:after="0"/>
      </w:pPr>
      <w:r>
        <w:rPr/>
        <w:t xml:space="preserve">第二节 行业需求环境分析</w:t>
      </w:r>
    </w:p>
    <w:p>
      <w:pPr>
        <w:spacing w:before="75" w:after="0"/>
      </w:pPr>
      <w:r>
        <w:rPr/>
        <w:t xml:space="preserve">一、居民金融服务需求变化</w:t>
      </w:r>
    </w:p>
    <w:p>
      <w:pPr>
        <w:spacing w:before="75" w:after="0"/>
      </w:pPr>
      <w:r>
        <w:rPr/>
        <w:t xml:space="preserve">二、实体企业数字化融资需求</w:t>
      </w:r>
    </w:p>
    <w:p>
      <w:pPr>
        <w:spacing w:before="75" w:after="0"/>
      </w:pPr>
      <w:r>
        <w:rPr/>
        <w:t xml:space="preserve">三、金融机构数字化转型需求</w:t>
      </w:r>
    </w:p>
    <w:p>
      <w:pPr>
        <w:spacing w:before="75" w:after="0"/>
      </w:pPr>
      <w:r>
        <w:rPr/>
        <w:t xml:space="preserve">第三节 行业技术环境分析</w:t>
      </w:r>
    </w:p>
    <w:p>
      <w:pPr>
        <w:spacing w:before="75" w:after="0"/>
      </w:pPr>
      <w:r>
        <w:rPr/>
        <w:t xml:space="preserve">一、大数据技术应用成熟度</w:t>
      </w:r>
    </w:p>
    <w:p>
      <w:pPr>
        <w:spacing w:before="75" w:after="0"/>
      </w:pPr>
      <w:r>
        <w:rPr/>
        <w:t xml:space="preserve">二、人工智能技术落地进展</w:t>
      </w:r>
    </w:p>
    <w:p>
      <w:pPr>
        <w:spacing w:before="75" w:after="0"/>
      </w:pPr>
      <w:r>
        <w:rPr/>
        <w:t xml:space="preserve">三、隐私计算与分布式技术演进</w:t>
      </w:r>
    </w:p>
    <w:p>
      <w:pPr>
        <w:spacing w:before="75" w:after="0"/>
      </w:pPr>
      <w:r>
        <w:rPr/>
        <w:t xml:space="preserve">第四节 行业基础设施环境</w:t>
      </w:r>
    </w:p>
    <w:p>
      <w:pPr>
        <w:spacing w:before="75" w:after="0"/>
      </w:pPr>
      <w:r>
        <w:rPr/>
        <w:t xml:space="preserve">一、网络基础设施支撑能力</w:t>
      </w:r>
    </w:p>
    <w:p>
      <w:pPr>
        <w:spacing w:before="75" w:after="0"/>
      </w:pPr>
      <w:r>
        <w:rPr/>
        <w:t xml:space="preserve">二、数据要素流通基础条件</w:t>
      </w:r>
    </w:p>
    <w:p>
      <w:pPr>
        <w:spacing w:before="75" w:after="0"/>
      </w:pPr>
      <w:r>
        <w:rPr/>
        <w:t xml:space="preserve">三、身份核验基础设施建设情况</w:t>
      </w:r>
    </w:p>
    <w:p>
      <w:pPr>
        <w:spacing w:before="75" w:after="0"/>
      </w:pPr>
      <w:r>
        <w:rPr>
          <w:b w:val="1"/>
          <w:bCs w:val="1"/>
        </w:rPr>
        <w:t xml:space="preserve">第五章 2024-2026年中国数字金融行业市场规模分析</w:t>
      </w:r>
    </w:p>
    <w:p>
      <w:pPr>
        <w:spacing w:before="75" w:after="0"/>
      </w:pPr>
      <w:r>
        <w:rPr/>
        <w:t xml:space="preserve">第一节 行业整体市场规模</w:t>
      </w:r>
    </w:p>
    <w:p>
      <w:pPr>
        <w:spacing w:before="75" w:after="0"/>
      </w:pPr>
      <w:r>
        <w:rPr/>
        <w:t xml:space="preserve">一、行业营收规模测算</w:t>
      </w:r>
    </w:p>
    <w:p>
      <w:pPr>
        <w:spacing w:before="75" w:after="0"/>
      </w:pPr>
      <w:r>
        <w:rPr/>
        <w:t xml:space="preserve">二、行业交易规模测算</w:t>
      </w:r>
    </w:p>
    <w:p>
      <w:pPr>
        <w:spacing w:before="75" w:after="0"/>
      </w:pPr>
      <w:r>
        <w:rPr/>
        <w:t xml:space="preserve">三、行业用户规模测算</w:t>
      </w:r>
    </w:p>
    <w:p>
      <w:pPr>
        <w:spacing w:before="75" w:after="0"/>
      </w:pPr>
      <w:r>
        <w:rPr/>
        <w:t xml:space="preserve">第二节 行业市场结构分析</w:t>
      </w:r>
    </w:p>
    <w:p>
      <w:pPr>
        <w:spacing w:before="75" w:after="0"/>
      </w:pPr>
      <w:r>
        <w:rPr/>
        <w:t xml:space="preserve">一、按业务类型结构拆分</w:t>
      </w:r>
    </w:p>
    <w:p>
      <w:pPr>
        <w:spacing w:before="75" w:after="0"/>
      </w:pPr>
      <w:r>
        <w:rPr/>
        <w:t xml:space="preserve">二、按服务主体结构拆分</w:t>
      </w:r>
    </w:p>
    <w:p>
      <w:pPr>
        <w:spacing w:before="75" w:after="0"/>
      </w:pPr>
      <w:r>
        <w:rPr/>
        <w:t xml:space="preserve">三、按区域分布结构拆分</w:t>
      </w:r>
    </w:p>
    <w:p>
      <w:pPr>
        <w:spacing w:before="75" w:after="0"/>
      </w:pPr>
      <w:r>
        <w:rPr/>
        <w:t xml:space="preserve">第三节 行业供需格局分析</w:t>
      </w:r>
    </w:p>
    <w:p>
      <w:pPr>
        <w:spacing w:before="75" w:after="0"/>
      </w:pPr>
      <w:r>
        <w:rPr/>
        <w:t xml:space="preserve">一、行业供给总量分析</w:t>
      </w:r>
    </w:p>
    <w:p>
      <w:pPr>
        <w:spacing w:before="75" w:after="0"/>
      </w:pPr>
      <w:r>
        <w:rPr/>
        <w:t xml:space="preserve">二、行业需求总量分析</w:t>
      </w:r>
    </w:p>
    <w:p>
      <w:pPr>
        <w:spacing w:before="75" w:after="0"/>
      </w:pPr>
      <w:r>
        <w:rPr/>
        <w:t xml:space="preserve">三、供需匹配度研判</w:t>
      </w:r>
    </w:p>
    <w:p>
      <w:pPr>
        <w:spacing w:before="75" w:after="0"/>
      </w:pPr>
      <w:r>
        <w:rPr/>
        <w:t xml:space="preserve">第四节 行业盈利水平分析</w:t>
      </w:r>
    </w:p>
    <w:p>
      <w:pPr>
        <w:spacing w:before="75" w:after="0"/>
      </w:pPr>
      <w:r>
        <w:rPr/>
        <w:t xml:space="preserve">一、行业整体毛利率水平</w:t>
      </w:r>
    </w:p>
    <w:p>
      <w:pPr>
        <w:spacing w:before="75" w:after="0"/>
      </w:pPr>
      <w:r>
        <w:rPr/>
        <w:t xml:space="preserve">二、行业费用结构特征</w:t>
      </w:r>
    </w:p>
    <w:p>
      <w:pPr>
        <w:spacing w:before="75" w:after="0"/>
      </w:pPr>
      <w:r>
        <w:rPr/>
        <w:t xml:space="preserve">三、行业净资产收益水平</w:t>
      </w:r>
    </w:p>
    <w:p>
      <w:pPr>
        <w:spacing w:before="75" w:after="0"/>
      </w:pPr>
      <w:r>
        <w:rPr>
          <w:b w:val="1"/>
          <w:bCs w:val="1"/>
        </w:rPr>
        <w:t xml:space="preserve">第六章 中国数字金融细分业务市场分析</w:t>
      </w:r>
    </w:p>
    <w:p>
      <w:pPr>
        <w:spacing w:before="75" w:after="0"/>
      </w:pPr>
      <w:r>
        <w:rPr/>
        <w:t xml:space="preserve">第一节 数字支付业务市场</w:t>
      </w:r>
    </w:p>
    <w:p>
      <w:pPr>
        <w:spacing w:before="75" w:after="0"/>
      </w:pPr>
      <w:r>
        <w:rPr/>
        <w:t xml:space="preserve">一、业务运行模式分析</w:t>
      </w:r>
    </w:p>
    <w:p>
      <w:pPr>
        <w:spacing w:before="75" w:after="0"/>
      </w:pPr>
      <w:r>
        <w:rPr/>
        <w:t xml:space="preserve">二、2024-2026年市场规模测算</w:t>
      </w:r>
    </w:p>
    <w:p>
      <w:pPr>
        <w:spacing w:before="75" w:after="0"/>
      </w:pPr>
      <w:r>
        <w:rPr/>
        <w:t xml:space="preserve">三、2026-2031年市场前景预测</w:t>
      </w:r>
    </w:p>
    <w:p>
      <w:pPr>
        <w:spacing w:before="75" w:after="0"/>
      </w:pPr>
      <w:r>
        <w:rPr/>
        <w:t xml:space="preserve">第二节 数字化信贷业务市场</w:t>
      </w:r>
    </w:p>
    <w:p>
      <w:pPr>
        <w:spacing w:before="75" w:after="0"/>
      </w:pPr>
      <w:r>
        <w:rPr/>
        <w:t xml:space="preserve">一、业务运行模式分析</w:t>
      </w:r>
    </w:p>
    <w:p>
      <w:pPr>
        <w:spacing w:before="75" w:after="0"/>
      </w:pPr>
      <w:r>
        <w:rPr/>
        <w:t xml:space="preserve">二、2024-2026年市场规模测算</w:t>
      </w:r>
    </w:p>
    <w:p>
      <w:pPr>
        <w:spacing w:before="75" w:after="0"/>
      </w:pPr>
      <w:r>
        <w:rPr/>
        <w:t xml:space="preserve">三、2026-2031年市场前景预测</w:t>
      </w:r>
    </w:p>
    <w:p>
      <w:pPr>
        <w:spacing w:before="75" w:after="0"/>
      </w:pPr>
      <w:r>
        <w:rPr/>
        <w:t xml:space="preserve">第三节 智能财富管理业务市场</w:t>
      </w:r>
    </w:p>
    <w:p>
      <w:pPr>
        <w:spacing w:before="75" w:after="0"/>
      </w:pPr>
      <w:r>
        <w:rPr/>
        <w:t xml:space="preserve">一、业务运行模式分析</w:t>
      </w:r>
    </w:p>
    <w:p>
      <w:pPr>
        <w:spacing w:before="75" w:after="0"/>
      </w:pPr>
      <w:r>
        <w:rPr/>
        <w:t xml:space="preserve">二、2024-2026年市场规模测算</w:t>
      </w:r>
    </w:p>
    <w:p>
      <w:pPr>
        <w:spacing w:before="75" w:after="0"/>
      </w:pPr>
      <w:r>
        <w:rPr/>
        <w:t xml:space="preserve">三、2026-2031年市场前景预测</w:t>
      </w:r>
    </w:p>
    <w:p>
      <w:pPr>
        <w:spacing w:before="75" w:after="0"/>
      </w:pPr>
      <w:r>
        <w:rPr/>
        <w:t xml:space="preserve">第四节 数字化保险业务市场</w:t>
      </w:r>
    </w:p>
    <w:p>
      <w:pPr>
        <w:spacing w:before="75" w:after="0"/>
      </w:pPr>
      <w:r>
        <w:rPr/>
        <w:t xml:space="preserve">一、业务运行模式分析</w:t>
      </w:r>
    </w:p>
    <w:p>
      <w:pPr>
        <w:spacing w:before="75" w:after="0"/>
      </w:pPr>
      <w:r>
        <w:rPr/>
        <w:t xml:space="preserve">二、2024-2026年市场规模测算</w:t>
      </w:r>
    </w:p>
    <w:p>
      <w:pPr>
        <w:spacing w:before="75" w:after="0"/>
      </w:pPr>
      <w:r>
        <w:rPr/>
        <w:t xml:space="preserve">三、2026-2031年市场前景预测</w:t>
      </w:r>
    </w:p>
    <w:p>
      <w:pPr>
        <w:spacing w:before="75" w:after="0"/>
      </w:pPr>
      <w:r>
        <w:rPr/>
        <w:t xml:space="preserve">第五节 监管科技业务市场</w:t>
      </w:r>
    </w:p>
    <w:p>
      <w:pPr>
        <w:spacing w:before="75" w:after="0"/>
      </w:pPr>
      <w:r>
        <w:rPr/>
        <w:t xml:space="preserve">一、业务运行模式分析</w:t>
      </w:r>
    </w:p>
    <w:p>
      <w:pPr>
        <w:spacing w:before="75" w:after="0"/>
      </w:pPr>
      <w:r>
        <w:rPr/>
        <w:t xml:space="preserve">二、2024-2026年市场规模测算</w:t>
      </w:r>
    </w:p>
    <w:p>
      <w:pPr>
        <w:spacing w:before="75" w:after="0"/>
      </w:pPr>
      <w:r>
        <w:rPr/>
        <w:t xml:space="preserve">三、2026-2031年市场前景预测</w:t>
      </w:r>
    </w:p>
    <w:p>
      <w:pPr>
        <w:spacing w:before="75" w:after="0"/>
      </w:pPr>
      <w:r>
        <w:rPr>
          <w:b w:val="1"/>
          <w:bCs w:val="1"/>
        </w:rPr>
        <w:t xml:space="preserve">第七章 中国数字金融区域市场发展分析</w:t>
      </w:r>
    </w:p>
    <w:p>
      <w:pPr>
        <w:spacing w:before="75" w:after="0"/>
      </w:pPr>
      <w:r>
        <w:rPr/>
        <w:t xml:space="preserve">第一节 国内区域市场划分逻辑</w:t>
      </w:r>
    </w:p>
    <w:p>
      <w:pPr>
        <w:spacing w:before="75" w:after="0"/>
      </w:pPr>
      <w:r>
        <w:rPr/>
        <w:t xml:space="preserve">一、区域划分依据</w:t>
      </w:r>
    </w:p>
    <w:p>
      <w:pPr>
        <w:spacing w:before="75" w:after="0"/>
      </w:pPr>
      <w:r>
        <w:rPr/>
        <w:t xml:space="preserve">二、各区域资源禀赋差异</w:t>
      </w:r>
    </w:p>
    <w:p>
      <w:pPr>
        <w:spacing w:before="75" w:after="0"/>
      </w:pPr>
      <w:r>
        <w:rPr/>
        <w:t xml:space="preserve">三、区域市场发展驱动差异</w:t>
      </w:r>
    </w:p>
    <w:p>
      <w:pPr>
        <w:spacing w:before="75" w:after="0"/>
      </w:pPr>
      <w:r>
        <w:rPr/>
        <w:t xml:space="preserve">第二节 东部地区数字金融市场</w:t>
      </w:r>
    </w:p>
    <w:p>
      <w:pPr>
        <w:spacing w:before="75" w:after="0"/>
      </w:pPr>
      <w:r>
        <w:rPr/>
        <w:t xml:space="preserve">一、区域市场发展特征</w:t>
      </w:r>
    </w:p>
    <w:p>
      <w:pPr>
        <w:spacing w:before="75" w:after="0"/>
      </w:pPr>
      <w:r>
        <w:rPr/>
        <w:t xml:space="preserve">二、2024-2026年区域市场规模</w:t>
      </w:r>
    </w:p>
    <w:p>
      <w:pPr>
        <w:spacing w:before="75" w:after="0"/>
      </w:pPr>
      <w:r>
        <w:rPr/>
        <w:t xml:space="preserve">三、2026-2031年区域增长潜力</w:t>
      </w:r>
    </w:p>
    <w:p>
      <w:pPr>
        <w:spacing w:before="75" w:after="0"/>
      </w:pPr>
      <w:r>
        <w:rPr/>
        <w:t xml:space="preserve">第三节 中部地区数字金融市场</w:t>
      </w:r>
    </w:p>
    <w:p>
      <w:pPr>
        <w:spacing w:before="75" w:after="0"/>
      </w:pPr>
      <w:r>
        <w:rPr/>
        <w:t xml:space="preserve">一、区域市场发展特征</w:t>
      </w:r>
    </w:p>
    <w:p>
      <w:pPr>
        <w:spacing w:before="75" w:after="0"/>
      </w:pPr>
      <w:r>
        <w:rPr/>
        <w:t xml:space="preserve">二、2024-2026年区域市场规模</w:t>
      </w:r>
    </w:p>
    <w:p>
      <w:pPr>
        <w:spacing w:before="75" w:after="0"/>
      </w:pPr>
      <w:r>
        <w:rPr/>
        <w:t xml:space="preserve">三、2026-2031年区域增长潜力</w:t>
      </w:r>
    </w:p>
    <w:p>
      <w:pPr>
        <w:spacing w:before="75" w:after="0"/>
      </w:pPr>
      <w:r>
        <w:rPr/>
        <w:t xml:space="preserve">第四节 西部地区数字金融市场</w:t>
      </w:r>
    </w:p>
    <w:p>
      <w:pPr>
        <w:spacing w:before="75" w:after="0"/>
      </w:pPr>
      <w:r>
        <w:rPr/>
        <w:t xml:space="preserve">一、区域市场发展特征</w:t>
      </w:r>
    </w:p>
    <w:p>
      <w:pPr>
        <w:spacing w:before="75" w:after="0"/>
      </w:pPr>
      <w:r>
        <w:rPr/>
        <w:t xml:space="preserve">二、2024-2026年区域市场规模</w:t>
      </w:r>
    </w:p>
    <w:p>
      <w:pPr>
        <w:spacing w:before="75" w:after="0"/>
      </w:pPr>
      <w:r>
        <w:rPr/>
        <w:t xml:space="preserve">三、2026-2031年区域增长潜力</w:t>
      </w:r>
    </w:p>
    <w:p>
      <w:pPr>
        <w:spacing w:before="75" w:after="0"/>
      </w:pPr>
      <w:r>
        <w:rPr/>
        <w:t xml:space="preserve">第五节 东北地区数字金融市场</w:t>
      </w:r>
    </w:p>
    <w:p>
      <w:pPr>
        <w:spacing w:before="75" w:after="0"/>
      </w:pPr>
      <w:r>
        <w:rPr/>
        <w:t xml:space="preserve">一、区域市场发展特征</w:t>
      </w:r>
    </w:p>
    <w:p>
      <w:pPr>
        <w:spacing w:before="75" w:after="0"/>
      </w:pPr>
      <w:r>
        <w:rPr/>
        <w:t xml:space="preserve">二、2024-2026年区域市场规模</w:t>
      </w:r>
    </w:p>
    <w:p>
      <w:pPr>
        <w:spacing w:before="75" w:after="0"/>
      </w:pPr>
      <w:r>
        <w:rPr/>
        <w:t xml:space="preserve">三、2026-2031年区域增长潜力</w:t>
      </w:r>
    </w:p>
    <w:p>
      <w:pPr>
        <w:spacing w:before="75" w:after="0"/>
      </w:pPr>
      <w:r>
        <w:rPr>
          <w:b w:val="1"/>
          <w:bCs w:val="1"/>
        </w:rPr>
        <w:t xml:space="preserve">第八章 数字金融行业技术应用与技术迭代分析</w:t>
      </w:r>
    </w:p>
    <w:p>
      <w:pPr>
        <w:spacing w:before="75" w:after="0"/>
      </w:pPr>
      <w:r>
        <w:rPr/>
        <w:t xml:space="preserve">第一节 核心技术在行业落地场景</w:t>
      </w:r>
    </w:p>
    <w:p>
      <w:pPr>
        <w:spacing w:before="75" w:after="0"/>
      </w:pPr>
      <w:r>
        <w:rPr/>
        <w:t xml:space="preserve">一、大数据技术应用场景</w:t>
      </w:r>
    </w:p>
    <w:p>
      <w:pPr>
        <w:spacing w:before="75" w:after="0"/>
      </w:pPr>
      <w:r>
        <w:rPr/>
        <w:t xml:space="preserve">二、生成式ai技术应用场景</w:t>
      </w:r>
    </w:p>
    <w:p>
      <w:pPr>
        <w:spacing w:before="75" w:after="0"/>
      </w:pPr>
      <w:r>
        <w:rPr/>
        <w:t xml:space="preserve">三、隐私计算技术应用场景</w:t>
      </w:r>
    </w:p>
    <w:p>
      <w:pPr>
        <w:spacing w:before="75" w:after="0"/>
      </w:pPr>
      <w:r>
        <w:rPr/>
        <w:t xml:space="preserve">第二节 技术成熟度评估</w:t>
      </w:r>
    </w:p>
    <w:p>
      <w:pPr>
        <w:spacing w:before="75" w:after="0"/>
      </w:pPr>
      <w:r>
        <w:rPr/>
        <w:t xml:space="preserve">一、现有技术成熟等级评估</w:t>
      </w:r>
    </w:p>
    <w:p>
      <w:pPr>
        <w:spacing w:before="75" w:after="0"/>
      </w:pPr>
      <w:r>
        <w:rPr/>
        <w:t xml:space="preserve">二、技术投入产出效率分析</w:t>
      </w:r>
    </w:p>
    <w:p>
      <w:pPr>
        <w:spacing w:before="75" w:after="0"/>
      </w:pPr>
      <w:r>
        <w:rPr/>
        <w:t xml:space="preserve">三、技术落地制约因素</w:t>
      </w:r>
    </w:p>
    <w:p>
      <w:pPr>
        <w:spacing w:before="75" w:after="0"/>
      </w:pPr>
      <w:r>
        <w:rPr/>
        <w:t xml:space="preserve">第三节 行业技术投入情况</w:t>
      </w:r>
    </w:p>
    <w:p>
      <w:pPr>
        <w:spacing w:before="75" w:after="0"/>
      </w:pPr>
      <w:r>
        <w:rPr/>
        <w:t xml:space="preserve">一、行业研发投入规模</w:t>
      </w:r>
    </w:p>
    <w:p>
      <w:pPr>
        <w:spacing w:before="75" w:after="0"/>
      </w:pPr>
      <w:r>
        <w:rPr/>
        <w:t xml:space="preserve">二、研发投入结构分布</w:t>
      </w:r>
    </w:p>
    <w:p>
      <w:pPr>
        <w:spacing w:before="75" w:after="0"/>
      </w:pPr>
      <w:r>
        <w:rPr/>
        <w:t xml:space="preserve">三、技术人才供给情况</w:t>
      </w:r>
    </w:p>
    <w:p>
      <w:pPr>
        <w:spacing w:before="75" w:after="0"/>
      </w:pPr>
      <w:r>
        <w:rPr/>
        <w:t xml:space="preserve">第四节 2026-2031年技术演进路线预判</w:t>
      </w:r>
    </w:p>
    <w:p>
      <w:pPr>
        <w:spacing w:before="75" w:after="0"/>
      </w:pPr>
      <w:r>
        <w:rPr/>
        <w:t xml:space="preserve">一、技术融合发展方向</w:t>
      </w:r>
    </w:p>
    <w:p>
      <w:pPr>
        <w:spacing w:before="75" w:after="0"/>
      </w:pPr>
      <w:r>
        <w:rPr/>
        <w:t xml:space="preserve">二、技术降本路径预测</w:t>
      </w:r>
    </w:p>
    <w:p>
      <w:pPr>
        <w:spacing w:before="75" w:after="0"/>
      </w:pPr>
      <w:r>
        <w:rPr/>
        <w:t xml:space="preserve">三、前沿技术商业化节奏</w:t>
      </w:r>
    </w:p>
    <w:p>
      <w:pPr>
        <w:spacing w:before="75" w:after="0"/>
      </w:pPr>
      <w:r>
        <w:rPr>
          <w:b w:val="1"/>
          <w:bCs w:val="1"/>
        </w:rPr>
        <w:t xml:space="preserve">第九章 数字金融行业竞争格局分析</w:t>
      </w:r>
    </w:p>
    <w:p>
      <w:pPr>
        <w:spacing w:before="75" w:after="0"/>
      </w:pPr>
      <w:r>
        <w:rPr/>
        <w:t xml:space="preserve">第一节 行业竞争结构模型分析</w:t>
      </w:r>
    </w:p>
    <w:p>
      <w:pPr>
        <w:spacing w:before="75" w:after="0"/>
      </w:pPr>
      <w:r>
        <w:rPr/>
        <w:t xml:space="preserve">一、行业现有竞争者竞争强度</w:t>
      </w:r>
    </w:p>
    <w:p>
      <w:pPr>
        <w:spacing w:before="75" w:after="0"/>
      </w:pPr>
      <w:r>
        <w:rPr/>
        <w:t xml:space="preserve">二、潜在进入者威胁程度</w:t>
      </w:r>
    </w:p>
    <w:p>
      <w:pPr>
        <w:spacing w:before="75" w:after="0"/>
      </w:pPr>
      <w:r>
        <w:rPr/>
        <w:t xml:space="preserve">三、替代业态替代威胁</w:t>
      </w:r>
    </w:p>
    <w:p>
      <w:pPr>
        <w:spacing w:before="75" w:after="0"/>
      </w:pPr>
      <w:r>
        <w:rPr/>
        <w:t xml:space="preserve">第二节 行业市场份额分布(按2026年营收口径)</w:t>
      </w:r>
    </w:p>
    <w:p>
      <w:pPr>
        <w:spacing w:before="75" w:after="0"/>
      </w:pPr>
      <w:r>
        <w:rPr/>
        <w:t xml:space="preserve">一、头部主体份额分布</w:t>
      </w:r>
    </w:p>
    <w:p>
      <w:pPr>
        <w:spacing w:before="75" w:after="0"/>
      </w:pPr>
      <w:r>
        <w:rPr/>
        <w:t xml:space="preserve">二、腰部主体份额分布</w:t>
      </w:r>
    </w:p>
    <w:p>
      <w:pPr>
        <w:spacing w:before="75" w:after="0"/>
      </w:pPr>
      <w:r>
        <w:rPr/>
        <w:t xml:space="preserve">三、中小服务商份额分布</w:t>
      </w:r>
    </w:p>
    <w:p>
      <w:pPr>
        <w:spacing w:before="75" w:after="0"/>
      </w:pPr>
      <w:r>
        <w:rPr/>
        <w:t xml:space="preserve">第三节 行业竞争维度拆解</w:t>
      </w:r>
    </w:p>
    <w:p>
      <w:pPr>
        <w:spacing w:before="75" w:after="0"/>
      </w:pPr>
      <w:r>
        <w:rPr/>
        <w:t xml:space="preserve">一、技术能力竞争</w:t>
      </w:r>
    </w:p>
    <w:p>
      <w:pPr>
        <w:spacing w:before="75" w:after="0"/>
      </w:pPr>
      <w:r>
        <w:rPr/>
        <w:t xml:space="preserve">二、场景资源竞争</w:t>
      </w:r>
    </w:p>
    <w:p>
      <w:pPr>
        <w:spacing w:before="75" w:after="0"/>
      </w:pPr>
      <w:r>
        <w:rPr/>
        <w:t xml:space="preserve">三、数据治理能力竞争</w:t>
      </w:r>
    </w:p>
    <w:p>
      <w:pPr>
        <w:spacing w:before="75" w:after="0"/>
      </w:pPr>
      <w:r>
        <w:rPr/>
        <w:t xml:space="preserve">第四节 行业进入壁垒分析</w:t>
      </w:r>
    </w:p>
    <w:p>
      <w:pPr>
        <w:spacing w:before="75" w:after="0"/>
      </w:pPr>
      <w:r>
        <w:rPr/>
        <w:t xml:space="preserve">一、技术壁垒</w:t>
      </w:r>
    </w:p>
    <w:p>
      <w:pPr>
        <w:spacing w:before="75" w:after="0"/>
      </w:pPr>
      <w:r>
        <w:rPr/>
        <w:t xml:space="preserve">二、数据壁垒</w:t>
      </w:r>
    </w:p>
    <w:p>
      <w:pPr>
        <w:spacing w:before="75" w:after="0"/>
      </w:pPr>
      <w:r>
        <w:rPr/>
        <w:t xml:space="preserve">三、资金与人才壁垒</w:t>
      </w:r>
    </w:p>
    <w:p>
      <w:pPr>
        <w:spacing w:before="75" w:after="0"/>
      </w:pPr>
      <w:r>
        <w:rPr>
          <w:b w:val="1"/>
          <w:bCs w:val="1"/>
        </w:rPr>
        <w:t xml:space="preserve">第十章 行业领先企业经营分析</w:t>
      </w:r>
    </w:p>
    <w:p>
      <w:pPr>
        <w:spacing w:before="75" w:after="0"/>
      </w:pPr>
      <w:r>
        <w:rPr/>
        <w:t xml:space="preserve">第一节 科蓝软件</w:t>
      </w:r>
    </w:p>
    <w:p>
      <w:pPr>
        <w:spacing w:before="75" w:after="0"/>
      </w:pPr>
      <w:r>
        <w:rPr/>
        <w:t xml:space="preserve">一、企业概况</w:t>
      </w:r>
    </w:p>
    <w:p>
      <w:pPr>
        <w:spacing w:before="75" w:after="0"/>
      </w:pPr>
      <w:r>
        <w:rPr/>
        <w:t xml:space="preserve">二、主营产品与业务布局</w:t>
      </w:r>
    </w:p>
    <w:p>
      <w:pPr>
        <w:spacing w:before="75" w:after="0"/>
      </w:pPr>
      <w:r>
        <w:rPr/>
        <w:t xml:space="preserve">三、核心竞争优势</w:t>
      </w:r>
    </w:p>
    <w:p>
      <w:pPr>
        <w:spacing w:before="75" w:after="0"/>
      </w:pPr>
      <w:r>
        <w:rPr/>
        <w:t xml:space="preserve">四、经营指标分析</w:t>
      </w:r>
    </w:p>
    <w:p>
      <w:pPr>
        <w:spacing w:before="75" w:after="0"/>
      </w:pPr>
      <w:r>
        <w:rPr/>
        <w:t xml:space="preserve">五、企业发展动态</w:t>
      </w:r>
    </w:p>
    <w:p>
      <w:pPr>
        <w:spacing w:before="75" w:after="0"/>
      </w:pPr>
      <w:r>
        <w:rPr/>
        <w:t xml:space="preserve">第二节 顶点软件</w:t>
      </w:r>
    </w:p>
    <w:p>
      <w:pPr>
        <w:spacing w:before="75" w:after="0"/>
      </w:pPr>
      <w:r>
        <w:rPr/>
        <w:t xml:space="preserve">一、企业概况</w:t>
      </w:r>
    </w:p>
    <w:p>
      <w:pPr>
        <w:spacing w:before="75" w:after="0"/>
      </w:pPr>
      <w:r>
        <w:rPr/>
        <w:t xml:space="preserve">二、主营产品与业务布局</w:t>
      </w:r>
    </w:p>
    <w:p>
      <w:pPr>
        <w:spacing w:before="75" w:after="0"/>
      </w:pPr>
      <w:r>
        <w:rPr/>
        <w:t xml:space="preserve">三、核心竞争优势</w:t>
      </w:r>
    </w:p>
    <w:p>
      <w:pPr>
        <w:spacing w:before="75" w:after="0"/>
      </w:pPr>
      <w:r>
        <w:rPr/>
        <w:t xml:space="preserve">四、经营指标分析</w:t>
      </w:r>
    </w:p>
    <w:p>
      <w:pPr>
        <w:spacing w:before="75" w:after="0"/>
      </w:pPr>
      <w:r>
        <w:rPr/>
        <w:t xml:space="preserve">五、企业发展动态</w:t>
      </w:r>
    </w:p>
    <w:p>
      <w:pPr>
        <w:spacing w:before="75" w:after="0"/>
      </w:pPr>
      <w:r>
        <w:rPr/>
        <w:t xml:space="preserve">第三节 博彦科技</w:t>
      </w:r>
    </w:p>
    <w:p>
      <w:pPr>
        <w:spacing w:before="75" w:after="0"/>
      </w:pPr>
      <w:r>
        <w:rPr/>
        <w:t xml:space="preserve">一、企业概况</w:t>
      </w:r>
    </w:p>
    <w:p>
      <w:pPr>
        <w:spacing w:before="75" w:after="0"/>
      </w:pPr>
      <w:r>
        <w:rPr/>
        <w:t xml:space="preserve">二、主营产品与业务布局</w:t>
      </w:r>
    </w:p>
    <w:p>
      <w:pPr>
        <w:spacing w:before="75" w:after="0"/>
      </w:pPr>
      <w:r>
        <w:rPr/>
        <w:t xml:space="preserve">三、核心竞争优势</w:t>
      </w:r>
    </w:p>
    <w:p>
      <w:pPr>
        <w:spacing w:before="75" w:after="0"/>
      </w:pPr>
      <w:r>
        <w:rPr/>
        <w:t xml:space="preserve">四、经营指标分析</w:t>
      </w:r>
    </w:p>
    <w:p>
      <w:pPr>
        <w:spacing w:before="75" w:after="0"/>
      </w:pPr>
      <w:r>
        <w:rPr/>
        <w:t xml:space="preserve">五、企业发展动态</w:t>
      </w:r>
    </w:p>
    <w:p>
      <w:pPr>
        <w:spacing w:before="75" w:after="0"/>
      </w:pPr>
      <w:r>
        <w:rPr/>
        <w:t xml:space="preserve">第四节 财富趋势</w:t>
      </w:r>
    </w:p>
    <w:p>
      <w:pPr>
        <w:spacing w:before="75" w:after="0"/>
      </w:pPr>
      <w:r>
        <w:rPr/>
        <w:t xml:space="preserve">一、企业概况</w:t>
      </w:r>
    </w:p>
    <w:p>
      <w:pPr>
        <w:spacing w:before="75" w:after="0"/>
      </w:pPr>
      <w:r>
        <w:rPr/>
        <w:t xml:space="preserve">二、主营产品与业务布局</w:t>
      </w:r>
    </w:p>
    <w:p>
      <w:pPr>
        <w:spacing w:before="75" w:after="0"/>
      </w:pPr>
      <w:r>
        <w:rPr/>
        <w:t xml:space="preserve">三、核心竞争优势</w:t>
      </w:r>
    </w:p>
    <w:p>
      <w:pPr>
        <w:spacing w:before="75" w:after="0"/>
      </w:pPr>
      <w:r>
        <w:rPr/>
        <w:t xml:space="preserve">四、经营指标分析</w:t>
      </w:r>
    </w:p>
    <w:p>
      <w:pPr>
        <w:spacing w:before="75" w:after="0"/>
      </w:pPr>
      <w:r>
        <w:rPr/>
        <w:t xml:space="preserve">五、企业发展动态</w:t>
      </w:r>
    </w:p>
    <w:p>
      <w:pPr>
        <w:spacing w:before="75" w:after="0"/>
      </w:pPr>
      <w:r>
        <w:rPr/>
        <w:t xml:space="preserve">第五节 大智慧</w:t>
      </w:r>
    </w:p>
    <w:p>
      <w:pPr>
        <w:spacing w:before="75" w:after="0"/>
      </w:pPr>
      <w:r>
        <w:rPr/>
        <w:t xml:space="preserve">一、企业概况</w:t>
      </w:r>
    </w:p>
    <w:p>
      <w:pPr>
        <w:spacing w:before="75" w:after="0"/>
      </w:pPr>
      <w:r>
        <w:rPr/>
        <w:t xml:space="preserve">二、主营产品与业务布局</w:t>
      </w:r>
    </w:p>
    <w:p>
      <w:pPr>
        <w:spacing w:before="75" w:after="0"/>
      </w:pPr>
      <w:r>
        <w:rPr/>
        <w:t xml:space="preserve">三、核心竞争优势</w:t>
      </w:r>
    </w:p>
    <w:p>
      <w:pPr>
        <w:spacing w:before="75" w:after="0"/>
      </w:pPr>
      <w:r>
        <w:rPr/>
        <w:t xml:space="preserve">四、经营指标分析</w:t>
      </w:r>
    </w:p>
    <w:p>
      <w:pPr>
        <w:spacing w:before="75" w:after="0"/>
      </w:pPr>
      <w:r>
        <w:rPr/>
        <w:t xml:space="preserve">五、企业发展动态</w:t>
      </w:r>
    </w:p>
    <w:p>
      <w:pPr>
        <w:spacing w:before="75" w:after="0"/>
      </w:pPr>
      <w:r>
        <w:rPr/>
        <w:t xml:space="preserve">第六节 九方智投</w:t>
      </w:r>
    </w:p>
    <w:p>
      <w:pPr>
        <w:spacing w:before="75" w:after="0"/>
      </w:pPr>
      <w:r>
        <w:rPr/>
        <w:t xml:space="preserve">一、企业概况</w:t>
      </w:r>
    </w:p>
    <w:p>
      <w:pPr>
        <w:spacing w:before="75" w:after="0"/>
      </w:pPr>
      <w:r>
        <w:rPr/>
        <w:t xml:space="preserve">二、主营产品与业务布局</w:t>
      </w:r>
    </w:p>
    <w:p>
      <w:pPr>
        <w:spacing w:before="75" w:after="0"/>
      </w:pPr>
      <w:r>
        <w:rPr/>
        <w:t xml:space="preserve">三、核心竞争优势</w:t>
      </w:r>
    </w:p>
    <w:p>
      <w:pPr>
        <w:spacing w:before="75" w:after="0"/>
      </w:pPr>
      <w:r>
        <w:rPr/>
        <w:t xml:space="preserve">四、经营指标分析</w:t>
      </w:r>
    </w:p>
    <w:p>
      <w:pPr>
        <w:spacing w:before="75" w:after="0"/>
      </w:pPr>
      <w:r>
        <w:rPr/>
        <w:t xml:space="preserve">五、企业发展动态</w:t>
      </w:r>
    </w:p>
    <w:p>
      <w:pPr>
        <w:spacing w:before="75" w:after="0"/>
      </w:pPr>
      <w:r>
        <w:rPr/>
        <w:t xml:space="preserve">第七节 奇富科技</w:t>
      </w:r>
    </w:p>
    <w:p>
      <w:pPr>
        <w:spacing w:before="75" w:after="0"/>
      </w:pPr>
      <w:r>
        <w:rPr/>
        <w:t xml:space="preserve">一、企业概况</w:t>
      </w:r>
    </w:p>
    <w:p>
      <w:pPr>
        <w:spacing w:before="75" w:after="0"/>
      </w:pPr>
      <w:r>
        <w:rPr/>
        <w:t xml:space="preserve">二、主营产品与业务布局</w:t>
      </w:r>
    </w:p>
    <w:p>
      <w:pPr>
        <w:spacing w:before="75" w:after="0"/>
      </w:pPr>
      <w:r>
        <w:rPr/>
        <w:t xml:space="preserve">三、核心竞争优势</w:t>
      </w:r>
    </w:p>
    <w:p>
      <w:pPr>
        <w:spacing w:before="75" w:after="0"/>
      </w:pPr>
      <w:r>
        <w:rPr/>
        <w:t xml:space="preserve">四、经营指标分析</w:t>
      </w:r>
    </w:p>
    <w:p>
      <w:pPr>
        <w:spacing w:before="75" w:after="0"/>
      </w:pPr>
      <w:r>
        <w:rPr/>
        <w:t xml:space="preserve">五、企业发展动态</w:t>
      </w:r>
    </w:p>
    <w:p>
      <w:pPr>
        <w:spacing w:before="75" w:after="0"/>
      </w:pPr>
      <w:r>
        <w:rPr/>
        <w:t xml:space="preserve">第八节 信也科技</w:t>
      </w:r>
    </w:p>
    <w:p>
      <w:pPr>
        <w:spacing w:before="75" w:after="0"/>
      </w:pPr>
      <w:r>
        <w:rPr/>
        <w:t xml:space="preserve">一、企业概况</w:t>
      </w:r>
    </w:p>
    <w:p>
      <w:pPr>
        <w:spacing w:before="75" w:after="0"/>
      </w:pPr>
      <w:r>
        <w:rPr/>
        <w:t xml:space="preserve">二、主营产品与业务布局</w:t>
      </w:r>
    </w:p>
    <w:p>
      <w:pPr>
        <w:spacing w:before="75" w:after="0"/>
      </w:pPr>
      <w:r>
        <w:rPr/>
        <w:t xml:space="preserve">三、核心竞争优势</w:t>
      </w:r>
    </w:p>
    <w:p>
      <w:pPr>
        <w:spacing w:before="75" w:after="0"/>
      </w:pPr>
      <w:r>
        <w:rPr/>
        <w:t xml:space="preserve">四、经营指标分析</w:t>
      </w:r>
    </w:p>
    <w:p>
      <w:pPr>
        <w:spacing w:before="75" w:after="0"/>
      </w:pPr>
      <w:r>
        <w:rPr/>
        <w:t xml:space="preserve">五、企业发展动态</w:t>
      </w:r>
    </w:p>
    <w:p>
      <w:pPr>
        <w:spacing w:before="75" w:after="0"/>
      </w:pPr>
      <w:r>
        <w:rPr/>
        <w:t xml:space="preserve">第九节 乐信</w:t>
      </w:r>
    </w:p>
    <w:p>
      <w:pPr>
        <w:spacing w:before="75" w:after="0"/>
      </w:pPr>
      <w:r>
        <w:rPr/>
        <w:t xml:space="preserve">一、企业概况</w:t>
      </w:r>
    </w:p>
    <w:p>
      <w:pPr>
        <w:spacing w:before="75" w:after="0"/>
      </w:pPr>
      <w:r>
        <w:rPr/>
        <w:t xml:space="preserve">二、主营产品与业务布局</w:t>
      </w:r>
    </w:p>
    <w:p>
      <w:pPr>
        <w:spacing w:before="75" w:after="0"/>
      </w:pPr>
      <w:r>
        <w:rPr/>
        <w:t xml:space="preserve">三、核心竞争优势</w:t>
      </w:r>
    </w:p>
    <w:p>
      <w:pPr>
        <w:spacing w:before="75" w:after="0"/>
      </w:pPr>
      <w:r>
        <w:rPr/>
        <w:t xml:space="preserve">四、经营指标分析</w:t>
      </w:r>
    </w:p>
    <w:p>
      <w:pPr>
        <w:spacing w:before="75" w:after="0"/>
      </w:pPr>
      <w:r>
        <w:rPr/>
        <w:t xml:space="preserve">五、企业发展动态</w:t>
      </w:r>
    </w:p>
    <w:p>
      <w:pPr>
        <w:spacing w:before="75" w:after="0"/>
      </w:pPr>
      <w:r>
        <w:rPr/>
        <w:t xml:space="preserve">第十节 嘉银科技</w:t>
      </w:r>
    </w:p>
    <w:p>
      <w:pPr>
        <w:spacing w:before="75" w:after="0"/>
      </w:pPr>
      <w:r>
        <w:rPr/>
        <w:t xml:space="preserve">一、企业概况</w:t>
      </w:r>
    </w:p>
    <w:p>
      <w:pPr>
        <w:spacing w:before="75" w:after="0"/>
      </w:pPr>
      <w:r>
        <w:rPr/>
        <w:t xml:space="preserve">二、主营产品与业务布局</w:t>
      </w:r>
    </w:p>
    <w:p>
      <w:pPr>
        <w:spacing w:before="75" w:after="0"/>
      </w:pPr>
      <w:r>
        <w:rPr/>
        <w:t xml:space="preserve">三、核心竞争优势</w:t>
      </w:r>
    </w:p>
    <w:p>
      <w:pPr>
        <w:spacing w:before="75" w:after="0"/>
      </w:pPr>
      <w:r>
        <w:rPr/>
        <w:t xml:space="preserve">四、经营指标分析</w:t>
      </w:r>
    </w:p>
    <w:p>
      <w:pPr>
        <w:spacing w:before="75" w:after="0"/>
      </w:pPr>
      <w:r>
        <w:rPr/>
        <w:t xml:space="preserve">五、企业发展动态</w:t>
      </w:r>
    </w:p>
    <w:p>
      <w:pPr>
        <w:spacing w:before="75" w:after="0"/>
      </w:pPr>
      <w:r>
        <w:rPr>
          <w:b w:val="1"/>
          <w:bCs w:val="1"/>
        </w:rPr>
        <w:t xml:space="preserve">第十一章 数字金融行业风险识别与风险评估</w:t>
      </w:r>
    </w:p>
    <w:p>
      <w:pPr>
        <w:spacing w:before="75" w:after="0"/>
      </w:pPr>
      <w:r>
        <w:rPr/>
        <w:t xml:space="preserve">第一节 业务运营风险</w:t>
      </w:r>
    </w:p>
    <w:p>
      <w:pPr>
        <w:spacing w:before="75" w:after="0"/>
      </w:pPr>
      <w:r>
        <w:rPr/>
        <w:t xml:space="preserve">一、业务模型失效风险</w:t>
      </w:r>
    </w:p>
    <w:p>
      <w:pPr>
        <w:spacing w:before="75" w:after="0"/>
      </w:pPr>
      <w:r>
        <w:rPr/>
        <w:t xml:space="preserve">二、场景运营稳定性风险</w:t>
      </w:r>
    </w:p>
    <w:p>
      <w:pPr>
        <w:spacing w:before="75" w:after="0"/>
      </w:pPr>
      <w:r>
        <w:rPr/>
        <w:t xml:space="preserve">三、客户信用风险</w:t>
      </w:r>
    </w:p>
    <w:p>
      <w:pPr>
        <w:spacing w:before="75" w:after="0"/>
      </w:pPr>
      <w:r>
        <w:rPr/>
        <w:t xml:space="preserve">第二节 数据安全风险</w:t>
      </w:r>
    </w:p>
    <w:p>
      <w:pPr>
        <w:spacing w:before="75" w:after="0"/>
      </w:pPr>
      <w:r>
        <w:rPr/>
        <w:t xml:space="preserve">一、数据采集风险</w:t>
      </w:r>
    </w:p>
    <w:p>
      <w:pPr>
        <w:spacing w:before="75" w:after="0"/>
      </w:pPr>
      <w:r>
        <w:rPr/>
        <w:t xml:space="preserve">二、数据存储与传输风险</w:t>
      </w:r>
    </w:p>
    <w:p>
      <w:pPr>
        <w:spacing w:before="75" w:after="0"/>
      </w:pPr>
      <w:r>
        <w:rPr/>
        <w:t xml:space="preserve">三、数据滥用风险</w:t>
      </w:r>
    </w:p>
    <w:p>
      <w:pPr>
        <w:spacing w:before="75" w:after="0"/>
      </w:pPr>
      <w:r>
        <w:rPr/>
        <w:t xml:space="preserve">第三节 技术系统风险</w:t>
      </w:r>
    </w:p>
    <w:p>
      <w:pPr>
        <w:spacing w:before="75" w:after="0"/>
      </w:pPr>
      <w:r>
        <w:rPr/>
        <w:t xml:space="preserve">一、系统稳定性风险</w:t>
      </w:r>
    </w:p>
    <w:p>
      <w:pPr>
        <w:spacing w:before="75" w:after="0"/>
      </w:pPr>
      <w:r>
        <w:rPr/>
        <w:t xml:space="preserve">二、算法模型风险</w:t>
      </w:r>
    </w:p>
    <w:p>
      <w:pPr>
        <w:spacing w:before="75" w:after="0"/>
      </w:pPr>
      <w:r>
        <w:rPr/>
        <w:t xml:space="preserve">三、网络攻击风险</w:t>
      </w:r>
    </w:p>
    <w:p>
      <w:pPr>
        <w:spacing w:before="75" w:after="0"/>
      </w:pPr>
      <w:r>
        <w:rPr/>
        <w:t xml:space="preserve">第四节 行业系统性风险研判</w:t>
      </w:r>
    </w:p>
    <w:p>
      <w:pPr>
        <w:spacing w:before="75" w:after="0"/>
      </w:pPr>
      <w:r>
        <w:rPr/>
        <w:t xml:space="preserve">一、风险传导路径分析</w:t>
      </w:r>
    </w:p>
    <w:p>
      <w:pPr>
        <w:spacing w:before="75" w:after="0"/>
      </w:pPr>
      <w:r>
        <w:rPr/>
        <w:t xml:space="preserve">二、风险影响程度评估</w:t>
      </w:r>
    </w:p>
    <w:p>
      <w:pPr>
        <w:spacing w:before="75" w:after="0"/>
      </w:pPr>
      <w:r>
        <w:rPr/>
        <w:t xml:space="preserve">三、风险发生概率评估</w:t>
      </w:r>
    </w:p>
    <w:p>
      <w:pPr>
        <w:spacing w:before="75" w:after="0"/>
      </w:pPr>
      <w:r>
        <w:rPr>
          <w:b w:val="1"/>
          <w:bCs w:val="1"/>
        </w:rPr>
        <w:t xml:space="preserve">第十二章 数字金融行业降本增效与商业模式分析</w:t>
      </w:r>
    </w:p>
    <w:p>
      <w:pPr>
        <w:spacing w:before="75" w:after="0"/>
      </w:pPr>
      <w:r>
        <w:rPr/>
        <w:t xml:space="preserve">第一节 主流商业模式分类</w:t>
      </w:r>
    </w:p>
    <w:p>
      <w:pPr>
        <w:spacing w:before="75" w:after="0"/>
      </w:pPr>
      <w:r>
        <w:rPr/>
        <w:t xml:space="preserve">一、技术服务费模式</w:t>
      </w:r>
    </w:p>
    <w:p>
      <w:pPr>
        <w:spacing w:before="75" w:after="0"/>
      </w:pPr>
      <w:r>
        <w:rPr/>
        <w:t xml:space="preserve">二、交易分成模式</w:t>
      </w:r>
    </w:p>
    <w:p>
      <w:pPr>
        <w:spacing w:before="75" w:after="0"/>
      </w:pPr>
      <w:r>
        <w:rPr/>
        <w:t xml:space="preserve">三、订阅服务模式</w:t>
      </w:r>
    </w:p>
    <w:p>
      <w:pPr>
        <w:spacing w:before="75" w:after="0"/>
      </w:pPr>
      <w:r>
        <w:rPr/>
        <w:t xml:space="preserve">第二节 商业模式盈利逻辑拆解</w:t>
      </w:r>
    </w:p>
    <w:p>
      <w:pPr>
        <w:spacing w:before="75" w:after="0"/>
      </w:pPr>
      <w:r>
        <w:rPr/>
        <w:t xml:space="preserve">一、收入来源构成</w:t>
      </w:r>
    </w:p>
    <w:p>
      <w:pPr>
        <w:spacing w:before="75" w:after="0"/>
      </w:pPr>
      <w:r>
        <w:rPr/>
        <w:t xml:space="preserve">二、成本结构构成</w:t>
      </w:r>
    </w:p>
    <w:p>
      <w:pPr>
        <w:spacing w:before="75" w:after="0"/>
      </w:pPr>
      <w:r>
        <w:rPr/>
        <w:t xml:space="preserve">三、现金流特征</w:t>
      </w:r>
    </w:p>
    <w:p>
      <w:pPr>
        <w:spacing w:before="75" w:after="0"/>
      </w:pPr>
      <w:r>
        <w:rPr/>
        <w:t xml:space="preserve">第三节 商业模式对比评估</w:t>
      </w:r>
    </w:p>
    <w:p>
      <w:pPr>
        <w:spacing w:before="75" w:after="0"/>
      </w:pPr>
      <w:r>
        <w:rPr/>
        <w:t xml:space="preserve">一、不同模式盈利效率对比</w:t>
      </w:r>
    </w:p>
    <w:p>
      <w:pPr>
        <w:spacing w:before="75" w:after="0"/>
      </w:pPr>
      <w:r>
        <w:rPr/>
        <w:t xml:space="preserve">二、不同模式扩张能力对比</w:t>
      </w:r>
    </w:p>
    <w:p>
      <w:pPr>
        <w:spacing w:before="75" w:after="0"/>
      </w:pPr>
      <w:r>
        <w:rPr/>
        <w:t xml:space="preserve">三、不同模式抗风险能力对比</w:t>
      </w:r>
    </w:p>
    <w:p>
      <w:pPr>
        <w:spacing w:before="75" w:after="0"/>
      </w:pPr>
      <w:r>
        <w:rPr/>
        <w:t xml:space="preserve">第四节 商业模式创新方向预判</w:t>
      </w:r>
    </w:p>
    <w:p>
      <w:pPr>
        <w:spacing w:before="75" w:after="0"/>
      </w:pPr>
      <w:r>
        <w:rPr/>
        <w:t xml:space="preserve">一、服务模式创新方向</w:t>
      </w:r>
    </w:p>
    <w:p>
      <w:pPr>
        <w:spacing w:before="75" w:after="0"/>
      </w:pPr>
      <w:r>
        <w:rPr/>
        <w:t xml:space="preserve">二、价值变现创新方向</w:t>
      </w:r>
    </w:p>
    <w:p>
      <w:pPr>
        <w:spacing w:before="75" w:after="0"/>
      </w:pPr>
      <w:r>
        <w:rPr/>
        <w:t xml:space="preserve">三、生态协同创新方向</w:t>
      </w:r>
    </w:p>
    <w:p>
      <w:pPr>
        <w:spacing w:before="75" w:after="0"/>
      </w:pPr>
      <w:r>
        <w:rPr>
          <w:b w:val="1"/>
          <w:bCs w:val="1"/>
        </w:rPr>
        <w:t xml:space="preserve">第十三章 2026-2031年中国数字金融行业市场规模预测</w:t>
      </w:r>
    </w:p>
    <w:p>
      <w:pPr>
        <w:spacing w:before="75" w:after="0"/>
      </w:pPr>
      <w:r>
        <w:rPr/>
        <w:t xml:space="preserve">第一节 行业整体规模预测</w:t>
      </w:r>
    </w:p>
    <w:p>
      <w:pPr>
        <w:spacing w:before="75" w:after="0"/>
      </w:pPr>
      <w:r>
        <w:rPr/>
        <w:t xml:space="preserve">一、营收规模预测</w:t>
      </w:r>
    </w:p>
    <w:p>
      <w:pPr>
        <w:spacing w:before="75" w:after="0"/>
      </w:pPr>
      <w:r>
        <w:rPr/>
        <w:t xml:space="preserve">二、交易规模预测</w:t>
      </w:r>
    </w:p>
    <w:p>
      <w:pPr>
        <w:spacing w:before="75" w:after="0"/>
      </w:pPr>
      <w:r>
        <w:rPr/>
        <w:t xml:space="preserve">三、用户规模预测</w:t>
      </w:r>
    </w:p>
    <w:p>
      <w:pPr>
        <w:spacing w:before="75" w:after="0"/>
      </w:pPr>
      <w:r>
        <w:rPr/>
        <w:t xml:space="preserve">第二节 细分业务规模预测</w:t>
      </w:r>
    </w:p>
    <w:p>
      <w:pPr>
        <w:spacing w:before="75" w:after="0"/>
      </w:pPr>
      <w:r>
        <w:rPr/>
        <w:t xml:space="preserve">一、数字支付业务规模预测</w:t>
      </w:r>
    </w:p>
    <w:p>
      <w:pPr>
        <w:spacing w:before="75" w:after="0"/>
      </w:pPr>
      <w:r>
        <w:rPr/>
        <w:t xml:space="preserve">二、数字化信贷业务规模预测</w:t>
      </w:r>
    </w:p>
    <w:p>
      <w:pPr>
        <w:spacing w:before="75" w:after="0"/>
      </w:pPr>
      <w:r>
        <w:rPr/>
        <w:t xml:space="preserve">三、智能财富管理业务规模预测</w:t>
      </w:r>
    </w:p>
    <w:p>
      <w:pPr>
        <w:spacing w:before="75" w:after="0"/>
      </w:pPr>
      <w:r>
        <w:rPr/>
        <w:t xml:space="preserve">第三节 区域市场规模预测</w:t>
      </w:r>
    </w:p>
    <w:p>
      <w:pPr>
        <w:spacing w:before="75" w:after="0"/>
      </w:pPr>
      <w:r>
        <w:rPr/>
        <w:t xml:space="preserve">一、东部区域规模预测</w:t>
      </w:r>
    </w:p>
    <w:p>
      <w:pPr>
        <w:spacing w:before="75" w:after="0"/>
      </w:pPr>
      <w:r>
        <w:rPr/>
        <w:t xml:space="preserve">二、中西部区域规模预测</w:t>
      </w:r>
    </w:p>
    <w:p>
      <w:pPr>
        <w:spacing w:before="75" w:after="0"/>
      </w:pPr>
      <w:r>
        <w:rPr/>
        <w:t xml:space="preserve">三、东北区域规模预测</w:t>
      </w:r>
    </w:p>
    <w:p>
      <w:pPr>
        <w:spacing w:before="75" w:after="0"/>
      </w:pPr>
      <w:r>
        <w:rPr/>
        <w:t xml:space="preserve">第四节 行业核心指标预测</w:t>
      </w:r>
    </w:p>
    <w:p>
      <w:pPr>
        <w:spacing w:before="75" w:after="0"/>
      </w:pPr>
      <w:r>
        <w:rPr/>
        <w:t xml:space="preserve">一、行业复合增速预测</w:t>
      </w:r>
    </w:p>
    <w:p>
      <w:pPr>
        <w:spacing w:before="75" w:after="0"/>
      </w:pPr>
      <w:r>
        <w:rPr/>
        <w:t xml:space="preserve">二、行业渗透率预测</w:t>
      </w:r>
    </w:p>
    <w:p>
      <w:pPr>
        <w:spacing w:before="75" w:after="0"/>
      </w:pPr>
      <w:r>
        <w:rPr/>
        <w:t xml:space="preserve">三、行业盈利指标预测</w:t>
      </w:r>
    </w:p>
    <w:p>
      <w:pPr>
        <w:spacing w:before="75" w:after="0"/>
      </w:pPr>
      <w:r>
        <w:rPr>
          <w:b w:val="1"/>
          <w:bCs w:val="1"/>
        </w:rPr>
        <w:t xml:space="preserve">第十四章 2026-2031年行业发展趋势预判</w:t>
      </w:r>
    </w:p>
    <w:p>
      <w:pPr>
        <w:spacing w:before="75" w:after="0"/>
      </w:pPr>
      <w:r>
        <w:rPr/>
        <w:t xml:space="preserve">第一节 业务发展趋势</w:t>
      </w:r>
    </w:p>
    <w:p>
      <w:pPr>
        <w:spacing w:before="75" w:after="0"/>
      </w:pPr>
      <w:r>
        <w:rPr/>
        <w:t xml:space="preserve">一、服务场景持续深化</w:t>
      </w:r>
    </w:p>
    <w:p>
      <w:pPr>
        <w:spacing w:before="75" w:after="0"/>
      </w:pPr>
      <w:r>
        <w:rPr/>
        <w:t xml:space="preserve">二、服务客群进一步下沉</w:t>
      </w:r>
    </w:p>
    <w:p>
      <w:pPr>
        <w:spacing w:before="75" w:after="0"/>
      </w:pPr>
      <w:r>
        <w:rPr/>
        <w:t xml:space="preserve">三、综合一体化服务增多</w:t>
      </w:r>
    </w:p>
    <w:p>
      <w:pPr>
        <w:spacing w:before="75" w:after="0"/>
      </w:pPr>
      <w:r>
        <w:rPr/>
        <w:t xml:space="preserve">第二节 技术应用趋势</w:t>
      </w:r>
    </w:p>
    <w:p>
      <w:pPr>
        <w:spacing w:before="75" w:after="0"/>
      </w:pPr>
      <w:r>
        <w:rPr/>
        <w:t xml:space="preserve">一、多技术融合落地加速</w:t>
      </w:r>
    </w:p>
    <w:p>
      <w:pPr>
        <w:spacing w:before="75" w:after="0"/>
      </w:pPr>
      <w:r>
        <w:rPr/>
        <w:t xml:space="preserve">二、轻量化模型广泛应用</w:t>
      </w:r>
    </w:p>
    <w:p>
      <w:pPr>
        <w:spacing w:before="75" w:after="0"/>
      </w:pPr>
      <w:r>
        <w:rPr/>
        <w:t xml:space="preserve">三、隐私保护技术规模化落地</w:t>
      </w:r>
    </w:p>
    <w:p>
      <w:pPr>
        <w:spacing w:before="75" w:after="0"/>
      </w:pPr>
      <w:r>
        <w:rPr/>
        <w:t xml:space="preserve">第三节 市场竞争趋势</w:t>
      </w:r>
    </w:p>
    <w:p>
      <w:pPr>
        <w:spacing w:before="75" w:after="0"/>
      </w:pPr>
      <w:r>
        <w:rPr/>
        <w:t xml:space="preserve">一、专业化细分竞争加剧</w:t>
      </w:r>
    </w:p>
    <w:p>
      <w:pPr>
        <w:spacing w:before="75" w:after="0"/>
      </w:pPr>
      <w:r>
        <w:rPr/>
        <w:t xml:space="preserve">二、跨主体生态协同增多</w:t>
      </w:r>
    </w:p>
    <w:p>
      <w:pPr>
        <w:spacing w:before="75" w:after="0"/>
      </w:pPr>
      <w:r>
        <w:rPr/>
        <w:t xml:space="preserve">三、行业集中度演变趋势</w:t>
      </w:r>
    </w:p>
    <w:p>
      <w:pPr>
        <w:spacing w:before="75" w:after="0"/>
      </w:pPr>
      <w:r>
        <w:rPr/>
        <w:t xml:space="preserve">第四节 客户需求演变趋势</w:t>
      </w:r>
    </w:p>
    <w:p>
      <w:pPr>
        <w:spacing w:before="75" w:after="0"/>
      </w:pPr>
      <w:r>
        <w:rPr/>
        <w:t xml:space="preserve">一、企业端需求演变</w:t>
      </w:r>
    </w:p>
    <w:p>
      <w:pPr>
        <w:spacing w:before="75" w:after="0"/>
      </w:pPr>
      <w:r>
        <w:rPr/>
        <w:t xml:space="preserve">二、个人端需求演变</w:t>
      </w:r>
    </w:p>
    <w:p>
      <w:pPr>
        <w:spacing w:before="75" w:after="0"/>
      </w:pPr>
      <w:r>
        <w:rPr/>
        <w:t xml:space="preserve">三、机构端需求演变</w:t>
      </w:r>
    </w:p>
    <w:p>
      <w:pPr>
        <w:spacing w:before="75" w:after="0"/>
      </w:pPr>
      <w:r>
        <w:rPr>
          <w:b w:val="1"/>
          <w:bCs w:val="1"/>
        </w:rPr>
        <w:t xml:space="preserve">第十五章 行业投资价值与投资机会分析</w:t>
      </w:r>
    </w:p>
    <w:p>
      <w:pPr>
        <w:spacing w:before="75" w:after="0"/>
      </w:pPr>
      <w:r>
        <w:rPr/>
        <w:t xml:space="preserve">第一节 行业投资价值综合评价</w:t>
      </w:r>
    </w:p>
    <w:p>
      <w:pPr>
        <w:spacing w:before="75" w:after="0"/>
      </w:pPr>
      <w:r>
        <w:rPr/>
        <w:t xml:space="preserve">一、成长性评价</w:t>
      </w:r>
    </w:p>
    <w:p>
      <w:pPr>
        <w:spacing w:before="75" w:after="0"/>
      </w:pPr>
      <w:r>
        <w:rPr/>
        <w:t xml:space="preserve">二、盈利性评价</w:t>
      </w:r>
    </w:p>
    <w:p>
      <w:pPr>
        <w:spacing w:before="75" w:after="0"/>
      </w:pPr>
      <w:r>
        <w:rPr/>
        <w:t xml:space="preserve">三、长期空间评价</w:t>
      </w:r>
    </w:p>
    <w:p>
      <w:pPr>
        <w:spacing w:before="75" w:after="0"/>
      </w:pPr>
      <w:r>
        <w:rPr/>
        <w:t xml:space="preserve">第二节 细分赛道投资机会</w:t>
      </w:r>
    </w:p>
    <w:p>
      <w:pPr>
        <w:spacing w:before="75" w:after="0"/>
      </w:pPr>
      <w:r>
        <w:rPr/>
        <w:t xml:space="preserve">一、底层技术赛道机会</w:t>
      </w:r>
    </w:p>
    <w:p>
      <w:pPr>
        <w:spacing w:before="75" w:after="0"/>
      </w:pPr>
      <w:r>
        <w:rPr/>
        <w:t xml:space="preserve">二、垂直场景服务赛道机会</w:t>
      </w:r>
    </w:p>
    <w:p>
      <w:pPr>
        <w:spacing w:before="75" w:after="0"/>
      </w:pPr>
      <w:r>
        <w:rPr/>
        <w:t xml:space="preserve">三、风控与安全赛道机会</w:t>
      </w:r>
    </w:p>
    <w:p>
      <w:pPr>
        <w:spacing w:before="75" w:after="0"/>
      </w:pPr>
      <w:r>
        <w:rPr/>
        <w:t xml:space="preserve">第三节 产业链环节投资机会</w:t>
      </w:r>
    </w:p>
    <w:p>
      <w:pPr>
        <w:spacing w:before="75" w:after="0"/>
      </w:pPr>
      <w:r>
        <w:rPr/>
        <w:t xml:space="preserve">一、上游基础设施环节机会</w:t>
      </w:r>
    </w:p>
    <w:p>
      <w:pPr>
        <w:spacing w:before="75" w:after="0"/>
      </w:pPr>
      <w:r>
        <w:rPr/>
        <w:t xml:space="preserve">二、中游解决方案环节机会</w:t>
      </w:r>
    </w:p>
    <w:p>
      <w:pPr>
        <w:spacing w:before="75" w:after="0"/>
      </w:pPr>
      <w:r>
        <w:rPr/>
        <w:t xml:space="preserve">三、下游场景服务环节机会</w:t>
      </w:r>
    </w:p>
    <w:p>
      <w:pPr>
        <w:spacing w:before="75" w:after="0"/>
      </w:pPr>
      <w:r>
        <w:rPr/>
        <w:t xml:space="preserve">第四节 投资回报周期分析</w:t>
      </w:r>
    </w:p>
    <w:p>
      <w:pPr>
        <w:spacing w:before="75" w:after="0"/>
      </w:pPr>
      <w:r>
        <w:rPr/>
        <w:t xml:space="preserve">一、不同赛道回报周期对比</w:t>
      </w:r>
    </w:p>
    <w:p>
      <w:pPr>
        <w:spacing w:before="75" w:after="0"/>
      </w:pPr>
      <w:r>
        <w:rPr/>
        <w:t xml:space="preserve">二、影响投资回报的关键变量</w:t>
      </w:r>
    </w:p>
    <w:p>
      <w:pPr>
        <w:spacing w:before="75" w:after="0"/>
      </w:pPr>
      <w:r>
        <w:rPr/>
        <w:t xml:space="preserve">三、投资收益敏感性分析</w:t>
      </w:r>
    </w:p>
    <w:p>
      <w:pPr>
        <w:spacing w:before="75" w:after="0"/>
      </w:pPr>
      <w:r>
        <w:rPr>
          <w:b w:val="1"/>
          <w:bCs w:val="1"/>
        </w:rPr>
        <w:t xml:space="preserve">第十六章 行业投资风险提示与投资策略建议</w:t>
      </w:r>
    </w:p>
    <w:p>
      <w:pPr>
        <w:spacing w:before="75" w:after="0"/>
      </w:pPr>
      <w:r>
        <w:rPr/>
        <w:t xml:space="preserve">第一节 重点投资风险提示</w:t>
      </w:r>
    </w:p>
    <w:p>
      <w:pPr>
        <w:spacing w:before="75" w:after="0"/>
      </w:pPr>
      <w:r>
        <w:rPr/>
        <w:t xml:space="preserve">一、技术迭代风险</w:t>
      </w:r>
    </w:p>
    <w:p>
      <w:pPr>
        <w:spacing w:before="75" w:after="0"/>
      </w:pPr>
      <w:r>
        <w:rPr/>
        <w:t xml:space="preserve">二、市场需求不及预期风险</w:t>
      </w:r>
    </w:p>
    <w:p>
      <w:pPr>
        <w:spacing w:before="75" w:after="0"/>
      </w:pPr>
      <w:r>
        <w:rPr/>
        <w:t xml:space="preserve">三、行业竞争加剧风险</w:t>
      </w:r>
    </w:p>
    <w:p>
      <w:pPr>
        <w:spacing w:before="75" w:after="0"/>
      </w:pPr>
      <w:r>
        <w:rPr/>
        <w:t xml:space="preserve">第二节 行业投资策略框架</w:t>
      </w:r>
    </w:p>
    <w:p>
      <w:pPr>
        <w:spacing w:before="75" w:after="0"/>
      </w:pPr>
      <w:r>
        <w:rPr/>
        <w:t xml:space="preserve">一、赛道选择策略</w:t>
      </w:r>
    </w:p>
    <w:p>
      <w:pPr>
        <w:spacing w:before="75" w:after="0"/>
      </w:pPr>
      <w:r>
        <w:rPr/>
        <w:t xml:space="preserve">二、标的筛选策略</w:t>
      </w:r>
    </w:p>
    <w:p>
      <w:pPr>
        <w:spacing w:before="75" w:after="0"/>
      </w:pPr>
      <w:r>
        <w:rPr/>
        <w:t xml:space="preserve">三、进入时机策略</w:t>
      </w:r>
    </w:p>
    <w:p>
      <w:pPr>
        <w:spacing w:before="75" w:after="0"/>
      </w:pPr>
      <w:r>
        <w:rPr/>
        <w:t xml:space="preserve">第三节 企业经营战略建议</w:t>
      </w:r>
    </w:p>
    <w:p>
      <w:pPr>
        <w:spacing w:before="75" w:after="0"/>
      </w:pPr>
      <w:r>
        <w:rPr/>
        <w:t xml:space="preserve">一、技术研发战略</w:t>
      </w:r>
    </w:p>
    <w:p>
      <w:pPr>
        <w:spacing w:before="75" w:after="0"/>
      </w:pPr>
      <w:r>
        <w:rPr/>
        <w:t xml:space="preserve">二、场景拓展战略</w:t>
      </w:r>
    </w:p>
    <w:p>
      <w:pPr>
        <w:spacing w:before="75" w:after="0"/>
      </w:pPr>
      <w:r>
        <w:rPr/>
        <w:t xml:space="preserve">三、风险管控战略</w:t>
      </w:r>
    </w:p>
    <w:p>
      <w:pPr>
        <w:spacing w:before="75" w:after="0"/>
      </w:pPr>
      <w:r>
        <w:rPr/>
        <w:t xml:space="preserve">第四节 项目可研与产业规划参考建议</w:t>
      </w:r>
    </w:p>
    <w:p>
      <w:pPr>
        <w:spacing w:before="75" w:after="0"/>
      </w:pPr>
      <w:r>
        <w:rPr/>
        <w:t xml:space="preserve">一、项目前期市场调研要点</w:t>
      </w:r>
    </w:p>
    <w:p>
      <w:pPr>
        <w:spacing w:before="75" w:after="0"/>
      </w:pPr>
      <w:r>
        <w:rPr/>
        <w:t xml:space="preserve">二、项目可行性评估框架</w:t>
      </w:r>
    </w:p>
    <w:p>
      <w:pPr>
        <w:spacing w:before="75" w:after="0"/>
      </w:pPr>
      <w:r>
        <w:rPr/>
        <w:t xml:space="preserve">三、中长期产业布局规划思路</w:t>
      </w:r>
    </w:p>
    <w:p>
      <w:pPr>
        <w:spacing w:before="75" w:after="0"/>
      </w:pPr>
      <w:r>
        <w:rPr>
          <w:b w:val="1"/>
          <w:bCs w:val="1"/>
        </w:rPr>
        <w:t xml:space="preserve">第十七章 研究结论与战略启示</w:t>
      </w:r>
    </w:p>
    <w:p>
      <w:pPr>
        <w:spacing w:before="75" w:after="0"/>
      </w:pPr>
      <w:r>
        <w:rPr/>
        <w:t xml:space="preserve">第一节 行业核心研究结论</w:t>
      </w:r>
    </w:p>
    <w:p>
      <w:pPr>
        <w:spacing w:before="75" w:after="0"/>
      </w:pPr>
      <w:r>
        <w:rPr/>
        <w:t xml:space="preserve">一、行业现状核心结论</w:t>
      </w:r>
    </w:p>
    <w:p>
      <w:pPr>
        <w:spacing w:before="75" w:after="0"/>
      </w:pPr>
      <w:r>
        <w:rPr/>
        <w:t xml:space="preserve">二、市场格局核心结论</w:t>
      </w:r>
    </w:p>
    <w:p>
      <w:pPr>
        <w:spacing w:before="75" w:after="0"/>
      </w:pPr>
      <w:r>
        <w:rPr/>
        <w:t xml:space="preserve">三、未来增长核心结论</w:t>
      </w:r>
    </w:p>
    <w:p>
      <w:pPr>
        <w:spacing w:before="75" w:after="0"/>
      </w:pPr>
      <w:r>
        <w:rPr/>
        <w:t xml:space="preserve">第二节 行业中长期发展启示</w:t>
      </w:r>
    </w:p>
    <w:p>
      <w:pPr>
        <w:spacing w:before="75" w:after="0"/>
      </w:pPr>
      <w:r>
        <w:rPr/>
        <w:t xml:space="preserve">一、对服务供给主体启示</w:t>
      </w:r>
    </w:p>
    <w:p>
      <w:pPr>
        <w:spacing w:before="75" w:after="0"/>
      </w:pPr>
      <w:r>
        <w:rPr/>
        <w:t xml:space="preserve">二、对产业投资方启示</w:t>
      </w:r>
    </w:p>
    <w:p>
      <w:pPr>
        <w:spacing w:before="75" w:after="0"/>
      </w:pPr>
      <w:r>
        <w:rPr/>
        <w:t xml:space="preserve">三、对产业园区规划启示</w:t>
      </w:r>
    </w:p>
    <w:p>
      <w:pPr>
        <w:spacing w:before="75" w:after="0"/>
      </w:pPr>
      <w:r>
        <w:rPr/>
        <w:t xml:space="preserve">第三节 后续研究建议</w:t>
      </w:r>
    </w:p>
    <w:p>
      <w:pPr>
        <w:spacing w:before="75" w:after="0"/>
      </w:pPr>
      <w:r>
        <w:rPr/>
        <w:t xml:space="preserve">一、持续跟踪指标清单</w:t>
      </w:r>
    </w:p>
    <w:p>
      <w:pPr>
        <w:spacing w:before="75" w:after="0"/>
      </w:pPr>
      <w:r>
        <w:rPr/>
        <w:t xml:space="preserve">二、重点监测细分方向</w:t>
      </w:r>
    </w:p>
    <w:p>
      <w:pPr>
        <w:spacing w:before="75" w:after="0"/>
      </w:pPr>
      <w:r>
        <w:rPr/>
        <w:t xml:space="preserve">三、动态评估调整机制</w:t>
      </w:r>
    </w:p>
    <w:p>
      <w:pPr>
        <w:spacing w:before="75" w:after="0"/>
      </w:pPr>
      <w:r>
        <w:rPr>
          <w:b w:val="1"/>
          <w:bCs w:val="1"/>
        </w:rPr>
        <w:t xml:space="preserve">图表目录</w:t>
      </w:r>
    </w:p>
    <w:p>
      <w:pPr>
        <w:spacing w:before="75" w:after="0"/>
      </w:pPr>
      <w:r>
        <w:rPr/>
        <w:t xml:space="preserve">图表：数字金融全产业链架构</w:t>
      </w:r>
    </w:p>
    <w:p>
      <w:pPr>
        <w:spacing w:before="75" w:after="0"/>
      </w:pPr>
      <w:r>
        <w:rPr/>
        <w:t xml:space="preserve">图表：2024-2026年中国数字金融行业市场营收规模走势</w:t>
      </w:r>
    </w:p>
    <w:p>
      <w:pPr>
        <w:spacing w:before="75" w:after="0"/>
      </w:pPr>
      <w:r>
        <w:rPr/>
        <w:t xml:space="preserve">图表：2024-2026年中国数字金融交易规模趋势</w:t>
      </w:r>
    </w:p>
    <w:p>
      <w:pPr>
        <w:spacing w:before="75" w:after="0"/>
      </w:pPr>
      <w:r>
        <w:rPr/>
        <w:t xml:space="preserve">图表：2024-2026年中国数字金融用户规模变化</w:t>
      </w:r>
    </w:p>
    <w:p>
      <w:pPr>
        <w:spacing w:before="75" w:after="0"/>
      </w:pPr>
      <w:r>
        <w:rPr/>
        <w:t xml:space="preserve">图表：2026年中国数字金融细分业务营收结构占比饼</w:t>
      </w:r>
    </w:p>
    <w:p>
      <w:pPr>
        <w:spacing w:before="75" w:after="0"/>
      </w:pPr>
      <w:r>
        <w:rPr/>
        <w:t xml:space="preserve">图表：2026年中国数字金融区域市场份额分布</w:t>
      </w:r>
    </w:p>
    <w:p>
      <w:pPr>
        <w:spacing w:before="75" w:after="0"/>
      </w:pPr>
      <w:r>
        <w:rPr/>
        <w:t xml:space="preserve">图表：2024-2026年全球数字金融市场营收规模趋势</w:t>
      </w:r>
    </w:p>
    <w:p>
      <w:pPr>
        <w:spacing w:before="75" w:after="0"/>
      </w:pPr>
      <w:r>
        <w:rPr/>
        <w:t xml:space="preserve">图表：数字金融行业五力竞争结构示意图</w:t>
      </w:r>
    </w:p>
    <w:p>
      <w:pPr>
        <w:spacing w:before="75" w:after="0"/>
      </w:pPr>
      <w:r>
        <w:rPr/>
        <w:t xml:space="preserve">图表：2026年行业市场主体营收份额分布</w:t>
      </w:r>
    </w:p>
    <w:p>
      <w:pPr>
        <w:spacing w:before="75" w:after="0"/>
      </w:pPr>
      <w:r>
        <w:rPr/>
        <w:t xml:space="preserve">图表：数字金融行业技术成熟度评估</w:t>
      </w:r>
    </w:p>
    <w:p>
      <w:pPr>
        <w:spacing w:before="75" w:after="0"/>
      </w:pPr>
      <w:r>
        <w:rPr/>
        <w:t xml:space="preserve">图表：2026-2031年中国数字金融行业营收规模预测曲线</w:t>
      </w:r>
    </w:p>
    <w:p>
      <w:pPr>
        <w:spacing w:before="75" w:after="0"/>
      </w:pPr>
      <w:r>
        <w:rPr/>
        <w:t xml:space="preserve">图表：2026-2031年数字金融细分业务规模预测对比</w:t>
      </w:r>
    </w:p>
    <w:p>
      <w:pPr>
        <w:spacing w:before="75" w:after="0"/>
      </w:pPr>
      <w:r>
        <w:rPr/>
        <w:t xml:space="preserve">图表：数字金融行业风险传导路径示意图</w:t>
      </w:r>
    </w:p>
    <w:p>
      <w:pPr>
        <w:spacing w:before="75" w:after="0"/>
      </w:pPr>
      <w:r>
        <w:rPr/>
        <w:t xml:space="preserve">图表：数字金融不同商业模式盈利效率对比矩阵</w:t>
      </w:r>
    </w:p>
    <w:p>
      <w:pPr>
        <w:spacing w:before="75" w:after="0"/>
      </w:pPr>
      <w:r>
        <w:rPr/>
        <w:t xml:space="preserve">图表：2024-2026年中国数字金融行业核心经营指标统计</w:t>
      </w:r>
    </w:p>
    <w:p>
      <w:pPr>
        <w:spacing w:before="75" w:after="0"/>
      </w:pPr>
      <w:r>
        <w:rPr/>
        <w:t xml:space="preserve">图表：2024-2026年中国数字金融细分业务市场规模统计</w:t>
      </w:r>
    </w:p>
    <w:p>
      <w:pPr>
        <w:spacing w:before="75" w:after="0"/>
      </w:pPr>
      <w:r>
        <w:rPr/>
        <w:t xml:space="preserve">图表：2024-2026年国内各区域数字金融市场规模统计</w:t>
      </w:r>
    </w:p>
    <w:p>
      <w:pPr>
        <w:spacing w:before="75" w:after="0"/>
      </w:pPr>
      <w:r>
        <w:rPr/>
        <w:t xml:space="preserve">图表：2024-2026年全球数字金融市场规模统计</w:t>
      </w:r>
    </w:p>
    <w:p>
      <w:pPr>
        <w:spacing w:before="75" w:after="0"/>
      </w:pPr>
      <w:r>
        <w:rPr/>
        <w:t xml:space="preserve">图表：行业十家重点企业经营指标对比</w:t>
      </w:r>
    </w:p>
    <w:p>
      <w:pPr>
        <w:spacing w:before="75" w:after="0"/>
      </w:pPr>
      <w:r>
        <w:rPr/>
        <w:t xml:space="preserve">图表：数字金融行业进入壁垒要素评估</w:t>
      </w:r>
    </w:p>
    <w:p>
      <w:pPr>
        <w:spacing w:before="75" w:after="0"/>
      </w:pPr>
      <w:r>
        <w:rPr/>
        <w:t xml:space="preserve">图表：2026-2031年中国数字金融行业规模预测数据</w:t>
      </w:r>
    </w:p>
    <w:p>
      <w:pPr>
        <w:spacing w:before="75" w:after="0"/>
      </w:pPr>
      <w:r>
        <w:rPr/>
        <w:t xml:space="preserve">图表：2026-2031年细分赛道规模预测数据</w:t>
      </w:r>
    </w:p>
    <w:p>
      <w:pPr>
        <w:spacing w:before="75" w:after="0"/>
      </w:pPr>
      <w:r>
        <w:rPr/>
        <w:t xml:space="preserve">图表：行业不同商业模式现金流与盈利特征对比</w:t>
      </w:r>
    </w:p>
    <w:p>
      <w:pPr>
        <w:spacing w:before="75" w:after="0"/>
      </w:pPr>
      <w:r>
        <w:rPr/>
        <w:t xml:space="preserve">图表：行业投资机会吸引力评分</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本文地址：https://www.51baogao.cn/baogao/20261014/4070069.shtml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14/4070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2026-2031年中国数字金融行业全景调研及投资前景预测报告</dc:title>
  <dc:description>2026-2031年中国数字金融行业全景调研及投资前景预测报告</dc:description>
  <dc:subject>2026-2031年中国数字金融行业全景调研及投资前景预测报告</dc:subject>
  <cp:keywords>研究报告</cp:keywords>
  <cp:category>研究报告</cp:category>
  <cp:lastModifiedBy>北京中道泰和信息咨询有限公司</cp:lastModifiedBy>
  <dcterms:created xsi:type="dcterms:W3CDTF">2026-10-14T18:57:43+08:00</dcterms:created>
  <dcterms:modified xsi:type="dcterms:W3CDTF">2026-10-14T18:57:43+08:00</dcterms:modified>
</cp:coreProperties>
</file>

<file path=docProps/custom.xml><?xml version="1.0" encoding="utf-8"?>
<Properties xmlns="http://schemas.openxmlformats.org/officeDocument/2006/custom-properties" xmlns:vt="http://schemas.openxmlformats.org/officeDocument/2006/docPropsVTypes"/>
</file>