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2026-2031年中国智能机器人行业市场深度调研及发展前景预测研究报告</w:t>
      </w:r>
    </w:p>
    <w:p>
      <w:pPr>
        <w:spacing w:after="150"/>
      </w:pPr>
      <w:r>
        <w:rPr>
          <w:b w:val="1"/>
          <w:bCs w:val="1"/>
        </w:rPr>
        <w:t xml:space="preserve">报告简介</w:t>
      </w:r>
    </w:p>
    <w:p>
      <w:pPr>
        <w:spacing w:after="150"/>
      </w:pPr>
      <w:r>
        <w:rPr/>
        <w:t xml:space="preserve">智能机器人产业是融合机械结构、感知传感、运动控制、人工智能等多学科技术的战略性新兴产业，依托感知、决策与执行一体化能力，能够自主或半自主完成各类复杂作业，主要包含工业智能机器人、服务机器人、特种机器人以及人形机器人等品类，覆盖减速器、伺服电机、控制器等核心零部件研发、整机集成、算法开发、场景落地与运维服务全产业链。作为具身智能的实体载体，智能机器人既可以替代人力完成重复性、高强度、高风险作业，也可面向民生场景提供辅助服务，是推动制造业转型升级、培育新质生产力的重要硬件支撑产业。</w:t>
      </w:r>
    </w:p>
    <w:p>
      <w:pPr>
        <w:spacing w:after="150"/>
      </w:pPr>
      <w:r>
        <w:rPr/>
        <w:t xml:space="preserve">当前国内智能机器人行业正处在技术加速迭代、多场景规模化落地的发展阶段。国内已经形成多处产业集群，市场主体覆盖核心零部件厂商、整机制造企业、算法与系统方案服务商，形成多层次协同的产业生态。随着国内智能制造推进、公共服务需求升级，行业重心从单一标准化设备供给，转向适配复杂工况的柔性智能产品开发。行业相关技术标准、安全规范持续完善，市场竞争不再局限于硬件产品性能比拼，转向核心零部件自主能力、场景定制开发、人机协同方案与长期运维服务能力的综合较量。未来，国内智能机器人行业将沿着具身智能融合、整机柔性化、零部件国产化方向持续升级。大模型、机器视觉、多模态感知技术持续与机器人本体深度融合，提升机器人在非结构化环境下的自主决策能力;零部件材料、精密传动工艺不断突破，支撑人形、四足等新型机器人产品迭代。产业模式由单机设备销售，逐步延伸至场景化解决方案、机器人租赁运营、远程运维一体化服务，产学研用协同攻关，加快补齐核心零部件短板，推动机器人在工厂、医疗、仓储、应急救援等场景深度落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器人行业研究单位等公布和提供的大量资料。报告对我国智能机器人行业的供需状况、发展现状、子行业发展变化等进行了分析，重点分析了国内外智能机器人行业的发展现状、如何面对行业的发展挑战、行业的发展建议、行业竞争力，以及行业的投资分析和趋势预测等等。报告还综合了智能机器人行业的整体发展动态，对行业在产品方面提供了参考建议和具体解决办法。报告对于智能机器人产品生产企业、经销商、行业管理部门以及拟进入该行业的投资者具有重要的参考价值，对于研究我国智能机器人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智能机器人行业研究概述</w:t>
      </w:r>
    </w:p>
    <w:p>
      <w:pPr>
        <w:spacing w:before="75" w:after="0"/>
      </w:pPr>
      <w:r>
        <w:rPr/>
        <w:t xml:space="preserve">第一节 行业界定与研究范畴</w:t>
      </w:r>
    </w:p>
    <w:p>
      <w:pPr>
        <w:spacing w:before="75" w:after="0"/>
      </w:pPr>
      <w:r>
        <w:rPr/>
        <w:t xml:space="preserve">一、行业定义与产品分类</w:t>
      </w:r>
    </w:p>
    <w:p>
      <w:pPr>
        <w:spacing w:before="75" w:after="0"/>
      </w:pPr>
      <w:r>
        <w:rPr/>
        <w:t xml:space="preserve">二、研究边界与统计口径</w:t>
      </w:r>
    </w:p>
    <w:p>
      <w:pPr>
        <w:spacing w:before="75" w:after="0"/>
      </w:pPr>
      <w:r>
        <w:rPr/>
        <w:t xml:space="preserve">三、报告研究逻辑与分析框架</w:t>
      </w:r>
    </w:p>
    <w:p>
      <w:pPr>
        <w:spacing w:before="75" w:after="0"/>
      </w:pPr>
      <w:r>
        <w:rPr/>
        <w:t xml:space="preserve">第二节 研究方法与数据来源</w:t>
      </w:r>
    </w:p>
    <w:p>
      <w:pPr>
        <w:spacing w:before="75" w:after="0"/>
      </w:pPr>
      <w:r>
        <w:rPr/>
        <w:t xml:space="preserve">一、基础调研方法</w:t>
      </w:r>
    </w:p>
    <w:p>
      <w:pPr>
        <w:spacing w:before="75" w:after="0"/>
      </w:pPr>
      <w:r>
        <w:rPr/>
        <w:t xml:space="preserve">二、数据测算模型构建</w:t>
      </w:r>
    </w:p>
    <w:p>
      <w:pPr>
        <w:spacing w:before="75" w:after="0"/>
      </w:pPr>
      <w:r>
        <w:rPr/>
        <w:t xml:space="preserve">三、预测模型假设条件</w:t>
      </w:r>
    </w:p>
    <w:p>
      <w:pPr>
        <w:spacing w:before="75" w:after="0"/>
      </w:pPr>
      <w:r>
        <w:rPr/>
        <w:t xml:space="preserve">第三节 报告研究要点与价值</w:t>
      </w:r>
    </w:p>
    <w:p>
      <w:pPr>
        <w:spacing w:before="75" w:after="0"/>
      </w:pPr>
      <w:r>
        <w:rPr/>
        <w:t xml:space="preserve">一、行业核心研究要点</w:t>
      </w:r>
    </w:p>
    <w:p>
      <w:pPr>
        <w:spacing w:before="75" w:after="0"/>
      </w:pPr>
      <w:r>
        <w:rPr/>
        <w:t xml:space="preserve">二、报告面向受众</w:t>
      </w:r>
    </w:p>
    <w:p>
      <w:pPr>
        <w:spacing w:before="75" w:after="0"/>
      </w:pPr>
      <w:r>
        <w:rPr/>
        <w:t xml:space="preserve">三、研究结论应用价值</w:t>
      </w:r>
    </w:p>
    <w:p>
      <w:pPr>
        <w:spacing w:before="75" w:after="0"/>
      </w:pPr>
      <w:r>
        <w:rPr>
          <w:b w:val="1"/>
          <w:bCs w:val="1"/>
        </w:rPr>
        <w:t xml:space="preserve">第二章 智能机器人行业产业链结构分析</w:t>
      </w:r>
    </w:p>
    <w:p>
      <w:pPr>
        <w:spacing w:before="75" w:after="0"/>
      </w:pPr>
      <w:r>
        <w:rPr/>
        <w:t xml:space="preserve">第一节 产业链整体架构</w:t>
      </w:r>
    </w:p>
    <w:p>
      <w:pPr>
        <w:spacing w:before="75" w:after="0"/>
      </w:pPr>
      <w:r>
        <w:rPr/>
        <w:t xml:space="preserve">一、产业链层级划分</w:t>
      </w:r>
    </w:p>
    <w:p>
      <w:pPr>
        <w:spacing w:before="75" w:after="0"/>
      </w:pPr>
      <w:r>
        <w:rPr/>
        <w:t xml:space="preserve">二、产业链价值流转特征</w:t>
      </w:r>
    </w:p>
    <w:p>
      <w:pPr>
        <w:spacing w:before="75" w:after="0"/>
      </w:pPr>
      <w:r>
        <w:rPr/>
        <w:t xml:space="preserve">三、产业链协同模式分析</w:t>
      </w:r>
    </w:p>
    <w:p>
      <w:pPr>
        <w:spacing w:before="75" w:after="0"/>
      </w:pPr>
      <w:r>
        <w:rPr/>
        <w:t xml:space="preserve">第二节 上游产业分析</w:t>
      </w:r>
    </w:p>
    <w:p>
      <w:pPr>
        <w:spacing w:before="75" w:after="0"/>
      </w:pPr>
      <w:r>
        <w:rPr/>
        <w:t xml:space="preserve">一、核心硬件供给板块</w:t>
      </w:r>
    </w:p>
    <w:p>
      <w:pPr>
        <w:spacing w:before="75" w:after="0"/>
      </w:pPr>
      <w:r>
        <w:rPr/>
        <w:t xml:space="preserve">二、基础软件与算法板块</w:t>
      </w:r>
    </w:p>
    <w:p>
      <w:pPr>
        <w:spacing w:before="75" w:after="0"/>
      </w:pPr>
      <w:r>
        <w:rPr/>
        <w:t xml:space="preserve">三、上游成本构成分析</w:t>
      </w:r>
    </w:p>
    <w:p>
      <w:pPr>
        <w:spacing w:before="75" w:after="0"/>
      </w:pPr>
      <w:r>
        <w:rPr/>
        <w:t xml:space="preserve">第三节 中游整机与系统集成板块</w:t>
      </w:r>
    </w:p>
    <w:p>
      <w:pPr>
        <w:spacing w:before="75" w:after="0"/>
      </w:pPr>
      <w:r>
        <w:rPr/>
        <w:t xml:space="preserve">一、整机研发制造环节</w:t>
      </w:r>
    </w:p>
    <w:p>
      <w:pPr>
        <w:spacing w:before="75" w:after="0"/>
      </w:pPr>
      <w:r>
        <w:rPr/>
        <w:t xml:space="preserve">二、系统集成与解决方案环节</w:t>
      </w:r>
    </w:p>
    <w:p>
      <w:pPr>
        <w:spacing w:before="75" w:after="0"/>
      </w:pPr>
      <w:r>
        <w:rPr/>
        <w:t xml:space="preserve">三、中游价值分配格局</w:t>
      </w:r>
    </w:p>
    <w:p>
      <w:pPr>
        <w:spacing w:before="75" w:after="0"/>
      </w:pPr>
      <w:r>
        <w:rPr/>
        <w:t xml:space="preserve">第四节 下游应用市场板块</w:t>
      </w:r>
    </w:p>
    <w:p>
      <w:pPr>
        <w:spacing w:before="75" w:after="0"/>
      </w:pPr>
      <w:r>
        <w:rPr/>
        <w:t xml:space="preserve">一、下游应用场景分类</w:t>
      </w:r>
    </w:p>
    <w:p>
      <w:pPr>
        <w:spacing w:before="75" w:after="0"/>
      </w:pPr>
      <w:r>
        <w:rPr/>
        <w:t xml:space="preserve">二、下游客户需求特征</w:t>
      </w:r>
    </w:p>
    <w:p>
      <w:pPr>
        <w:spacing w:before="75" w:after="0"/>
      </w:pPr>
      <w:r>
        <w:rPr/>
        <w:t xml:space="preserve">三、下游市场对产业的拉动机制</w:t>
      </w:r>
    </w:p>
    <w:p>
      <w:pPr>
        <w:spacing w:before="75" w:after="0"/>
      </w:pPr>
      <w:r>
        <w:rPr>
          <w:b w:val="1"/>
          <w:bCs w:val="1"/>
        </w:rPr>
        <w:t xml:space="preserve">第三章 2024-2026年中国智能机器人行业市场规模分析</w:t>
      </w:r>
    </w:p>
    <w:p>
      <w:pPr>
        <w:spacing w:before="75" w:after="0"/>
      </w:pPr>
      <w:r>
        <w:rPr/>
        <w:t xml:space="preserve">第一节 行业整体市场规模</w:t>
      </w:r>
    </w:p>
    <w:p>
      <w:pPr>
        <w:spacing w:before="75" w:after="0"/>
      </w:pPr>
      <w:r>
        <w:rPr/>
        <w:t xml:space="preserve">一、行业营收规模测算</w:t>
      </w:r>
    </w:p>
    <w:p>
      <w:pPr>
        <w:spacing w:before="75" w:after="0"/>
      </w:pPr>
      <w:r>
        <w:rPr/>
        <w:t xml:space="preserve">二、市场出货量规模分析</w:t>
      </w:r>
    </w:p>
    <w:p>
      <w:pPr>
        <w:spacing w:before="75" w:after="0"/>
      </w:pPr>
      <w:r>
        <w:rPr/>
        <w:t xml:space="preserve">三、市场规模结构拆分</w:t>
      </w:r>
    </w:p>
    <w:p>
      <w:pPr>
        <w:spacing w:before="75" w:after="0"/>
      </w:pPr>
      <w:r>
        <w:rPr/>
        <w:t xml:space="preserve">第二节 市场规模分维度拆解</w:t>
      </w:r>
    </w:p>
    <w:p>
      <w:pPr>
        <w:spacing w:before="75" w:after="0"/>
      </w:pPr>
      <w:r>
        <w:rPr/>
        <w:t xml:space="preserve">一、按产品类型规模拆分</w:t>
      </w:r>
    </w:p>
    <w:p>
      <w:pPr>
        <w:spacing w:before="75" w:after="0"/>
      </w:pPr>
      <w:r>
        <w:rPr/>
        <w:t xml:space="preserve">二、按应用领域规模拆分</w:t>
      </w:r>
    </w:p>
    <w:p>
      <w:pPr>
        <w:spacing w:before="75" w:after="0"/>
      </w:pPr>
      <w:r>
        <w:rPr/>
        <w:t xml:space="preserve">三、按区域市场规模拆分</w:t>
      </w:r>
    </w:p>
    <w:p>
      <w:pPr>
        <w:spacing w:before="75" w:after="0"/>
      </w:pPr>
      <w:r>
        <w:rPr/>
        <w:t xml:space="preserve">第三节 市场供需平衡分析</w:t>
      </w:r>
    </w:p>
    <w:p>
      <w:pPr>
        <w:spacing w:before="75" w:after="0"/>
      </w:pPr>
      <w:r>
        <w:rPr/>
        <w:t xml:space="preserve">一、行业供给总量分析</w:t>
      </w:r>
    </w:p>
    <w:p>
      <w:pPr>
        <w:spacing w:before="75" w:after="0"/>
      </w:pPr>
      <w:r>
        <w:rPr/>
        <w:t xml:space="preserve">二、市场有效需求分析</w:t>
      </w:r>
    </w:p>
    <w:p>
      <w:pPr>
        <w:spacing w:before="75" w:after="0"/>
      </w:pPr>
      <w:r>
        <w:rPr/>
        <w:t xml:space="preserve">三、供需缺口与匹配特征</w:t>
      </w:r>
    </w:p>
    <w:p>
      <w:pPr>
        <w:spacing w:before="75" w:after="0"/>
      </w:pPr>
      <w:r>
        <w:rPr>
          <w:b w:val="1"/>
          <w:bCs w:val="1"/>
        </w:rPr>
        <w:t xml:space="preserve">第四章 智能机器人行业细分产品市场分析</w:t>
      </w:r>
    </w:p>
    <w:p>
      <w:pPr>
        <w:spacing w:before="75" w:after="0"/>
      </w:pPr>
      <w:r>
        <w:rPr/>
        <w:t xml:space="preserve">第一节 工业智能机器人市场</w:t>
      </w:r>
    </w:p>
    <w:p>
      <w:pPr>
        <w:spacing w:before="75" w:after="0"/>
      </w:pPr>
      <w:r>
        <w:rPr/>
        <w:t xml:space="preserve">一、产品技术特征</w:t>
      </w:r>
    </w:p>
    <w:p>
      <w:pPr>
        <w:spacing w:before="75" w:after="0"/>
      </w:pPr>
      <w:r>
        <w:rPr/>
        <w:t xml:space="preserve">二、2024-2026年市场规模</w:t>
      </w:r>
    </w:p>
    <w:p>
      <w:pPr>
        <w:spacing w:before="75" w:after="0"/>
      </w:pPr>
      <w:r>
        <w:rPr/>
        <w:t xml:space="preserve">三、2026-2031年市场增长预测</w:t>
      </w:r>
    </w:p>
    <w:p>
      <w:pPr>
        <w:spacing w:before="75" w:after="0"/>
      </w:pPr>
      <w:r>
        <w:rPr/>
        <w:t xml:space="preserve">第二节 服务智能机器人市场</w:t>
      </w:r>
    </w:p>
    <w:p>
      <w:pPr>
        <w:spacing w:before="75" w:after="0"/>
      </w:pPr>
      <w:r>
        <w:rPr/>
        <w:t xml:space="preserve">一、产品技术特征</w:t>
      </w:r>
    </w:p>
    <w:p>
      <w:pPr>
        <w:spacing w:before="75" w:after="0"/>
      </w:pPr>
      <w:r>
        <w:rPr/>
        <w:t xml:space="preserve">二、2024-2026年市场规模</w:t>
      </w:r>
    </w:p>
    <w:p>
      <w:pPr>
        <w:spacing w:before="75" w:after="0"/>
      </w:pPr>
      <w:r>
        <w:rPr/>
        <w:t xml:space="preserve">三、2026-2031年市场增长预测</w:t>
      </w:r>
    </w:p>
    <w:p>
      <w:pPr>
        <w:spacing w:before="75" w:after="0"/>
      </w:pPr>
      <w:r>
        <w:rPr/>
        <w:t xml:space="preserve">第三节 特种智能机器人市场</w:t>
      </w:r>
    </w:p>
    <w:p>
      <w:pPr>
        <w:spacing w:before="75" w:after="0"/>
      </w:pPr>
      <w:r>
        <w:rPr/>
        <w:t xml:space="preserve">一、产品技术特征</w:t>
      </w:r>
    </w:p>
    <w:p>
      <w:pPr>
        <w:spacing w:before="75" w:after="0"/>
      </w:pPr>
      <w:r>
        <w:rPr/>
        <w:t xml:space="preserve">二、2024-2026年市场规模</w:t>
      </w:r>
    </w:p>
    <w:p>
      <w:pPr>
        <w:spacing w:before="75" w:after="0"/>
      </w:pPr>
      <w:r>
        <w:rPr/>
        <w:t xml:space="preserve">三、2026-2031年市场增长预测</w:t>
      </w:r>
    </w:p>
    <w:p>
      <w:pPr>
        <w:spacing w:before="75" w:after="0"/>
      </w:pPr>
      <w:r>
        <w:rPr>
          <w:b w:val="1"/>
          <w:bCs w:val="1"/>
        </w:rPr>
        <w:t xml:space="preserve">第五章 智能机器人行业下游应用市场深度分析</w:t>
      </w:r>
    </w:p>
    <w:p>
      <w:pPr>
        <w:spacing w:before="75" w:after="0"/>
      </w:pPr>
      <w:r>
        <w:rPr/>
        <w:t xml:space="preserve">第一节 制造业领域应用市场</w:t>
      </w:r>
    </w:p>
    <w:p>
      <w:pPr>
        <w:spacing w:before="75" w:after="0"/>
      </w:pPr>
      <w:r>
        <w:rPr/>
        <w:t xml:space="preserve">一、应用落地场景</w:t>
      </w:r>
    </w:p>
    <w:p>
      <w:pPr>
        <w:spacing w:before="75" w:after="0"/>
      </w:pPr>
      <w:r>
        <w:rPr/>
        <w:t xml:space="preserve">二、市场规模与渗透率</w:t>
      </w:r>
    </w:p>
    <w:p>
      <w:pPr>
        <w:spacing w:before="75" w:after="0"/>
      </w:pPr>
      <w:r>
        <w:rPr/>
        <w:t xml:space="preserve">三、2026-2031年需求潜力预判</w:t>
      </w:r>
    </w:p>
    <w:p>
      <w:pPr>
        <w:spacing w:before="75" w:after="0"/>
      </w:pPr>
      <w:r>
        <w:rPr/>
        <w:t xml:space="preserve">第二节 商业服务领域应用市场</w:t>
      </w:r>
    </w:p>
    <w:p>
      <w:pPr>
        <w:spacing w:before="75" w:after="0"/>
      </w:pPr>
      <w:r>
        <w:rPr/>
        <w:t xml:space="preserve">一、应用落地场景</w:t>
      </w:r>
    </w:p>
    <w:p>
      <w:pPr>
        <w:spacing w:before="75" w:after="0"/>
      </w:pPr>
      <w:r>
        <w:rPr/>
        <w:t xml:space="preserve">二、市场规模与渗透率</w:t>
      </w:r>
    </w:p>
    <w:p>
      <w:pPr>
        <w:spacing w:before="75" w:after="0"/>
      </w:pPr>
      <w:r>
        <w:rPr/>
        <w:t xml:space="preserve">三、2026-2031年需求潜力预判</w:t>
      </w:r>
    </w:p>
    <w:p>
      <w:pPr>
        <w:spacing w:before="75" w:after="0"/>
      </w:pPr>
      <w:r>
        <w:rPr/>
        <w:t xml:space="preserve">第三节 特种作业领域应用市场</w:t>
      </w:r>
    </w:p>
    <w:p>
      <w:pPr>
        <w:spacing w:before="75" w:after="0"/>
      </w:pPr>
      <w:r>
        <w:rPr/>
        <w:t xml:space="preserve">一、应用落地场景</w:t>
      </w:r>
    </w:p>
    <w:p>
      <w:pPr>
        <w:spacing w:before="75" w:after="0"/>
      </w:pPr>
      <w:r>
        <w:rPr/>
        <w:t xml:space="preserve">二、市场规模与渗透率</w:t>
      </w:r>
    </w:p>
    <w:p>
      <w:pPr>
        <w:spacing w:before="75" w:after="0"/>
      </w:pPr>
      <w:r>
        <w:rPr/>
        <w:t xml:space="preserve">三、2026-2031年需求潜力预判</w:t>
      </w:r>
    </w:p>
    <w:p>
      <w:pPr>
        <w:spacing w:before="75" w:after="0"/>
      </w:pPr>
      <w:r>
        <w:rPr>
          <w:b w:val="1"/>
          <w:bCs w:val="1"/>
        </w:rPr>
        <w:t xml:space="preserve">第六章 中国智能机器人行业区域市场格局分析</w:t>
      </w:r>
    </w:p>
    <w:p>
      <w:pPr>
        <w:spacing w:before="75" w:after="0"/>
      </w:pPr>
      <w:r>
        <w:rPr/>
        <w:t xml:space="preserve">第一节 国内区域市场整体分布特征</w:t>
      </w:r>
    </w:p>
    <w:p>
      <w:pPr>
        <w:spacing w:before="75" w:after="0"/>
      </w:pPr>
      <w:r>
        <w:rPr/>
        <w:t xml:space="preserve">一、区域产能分布</w:t>
      </w:r>
    </w:p>
    <w:p>
      <w:pPr>
        <w:spacing w:before="75" w:after="0"/>
      </w:pPr>
      <w:r>
        <w:rPr/>
        <w:t xml:space="preserve">二、区域市场需求分布</w:t>
      </w:r>
    </w:p>
    <w:p>
      <w:pPr>
        <w:spacing w:before="75" w:after="0"/>
      </w:pPr>
      <w:r>
        <w:rPr/>
        <w:t xml:space="preserve">三、区域产业集群特征</w:t>
      </w:r>
    </w:p>
    <w:p>
      <w:pPr>
        <w:spacing w:before="75" w:after="0"/>
      </w:pPr>
      <w:r>
        <w:rPr/>
        <w:t xml:space="preserve">第二节 东部地区市场分析</w:t>
      </w:r>
    </w:p>
    <w:p>
      <w:pPr>
        <w:spacing w:before="75" w:after="0"/>
      </w:pPr>
      <w:r>
        <w:rPr/>
        <w:t xml:space="preserve">一、市场规模现状</w:t>
      </w:r>
    </w:p>
    <w:p>
      <w:pPr>
        <w:spacing w:before="75" w:after="0"/>
      </w:pPr>
      <w:r>
        <w:rPr/>
        <w:t xml:space="preserve">二、产业基础条件</w:t>
      </w:r>
    </w:p>
    <w:p>
      <w:pPr>
        <w:spacing w:before="75" w:after="0"/>
      </w:pPr>
      <w:r>
        <w:rPr/>
        <w:t xml:space="preserve">三、未来增长潜力</w:t>
      </w:r>
    </w:p>
    <w:p>
      <w:pPr>
        <w:spacing w:before="75" w:after="0"/>
      </w:pPr>
      <w:r>
        <w:rPr/>
        <w:t xml:space="preserve">第三节 中西部地区市场分析</w:t>
      </w:r>
    </w:p>
    <w:p>
      <w:pPr>
        <w:spacing w:before="75" w:after="0"/>
      </w:pPr>
      <w:r>
        <w:rPr/>
        <w:t xml:space="preserve">一、市场规模现状</w:t>
      </w:r>
    </w:p>
    <w:p>
      <w:pPr>
        <w:spacing w:before="75" w:after="0"/>
      </w:pPr>
      <w:r>
        <w:rPr/>
        <w:t xml:space="preserve">二、产业基础条件</w:t>
      </w:r>
    </w:p>
    <w:p>
      <w:pPr>
        <w:spacing w:before="75" w:after="0"/>
      </w:pPr>
      <w:r>
        <w:rPr/>
        <w:t xml:space="preserve">三、未来增长潜力</w:t>
      </w:r>
    </w:p>
    <w:p>
      <w:pPr>
        <w:spacing w:before="75" w:after="0"/>
      </w:pPr>
      <w:r>
        <w:rPr>
          <w:b w:val="1"/>
          <w:bCs w:val="1"/>
        </w:rPr>
        <w:t xml:space="preserve">第七章 智能机器人行业技术发展现状分析</w:t>
      </w:r>
    </w:p>
    <w:p>
      <w:pPr>
        <w:spacing w:before="75" w:after="0"/>
      </w:pPr>
      <w:r>
        <w:rPr/>
        <w:t xml:space="preserve">第一节 核心技术体系梳理</w:t>
      </w:r>
    </w:p>
    <w:p>
      <w:pPr>
        <w:spacing w:before="75" w:after="0"/>
      </w:pPr>
      <w:r>
        <w:rPr/>
        <w:t xml:space="preserve">一、本体结构技术</w:t>
      </w:r>
    </w:p>
    <w:p>
      <w:pPr>
        <w:spacing w:before="75" w:after="0"/>
      </w:pPr>
      <w:r>
        <w:rPr/>
        <w:t xml:space="preserve">二、感知交互技术</w:t>
      </w:r>
    </w:p>
    <w:p>
      <w:pPr>
        <w:spacing w:before="75" w:after="0"/>
      </w:pPr>
      <w:r>
        <w:rPr/>
        <w:t xml:space="preserve">三、运动控制与智能决策技术</w:t>
      </w:r>
    </w:p>
    <w:p>
      <w:pPr>
        <w:spacing w:before="75" w:after="0"/>
      </w:pPr>
      <w:r>
        <w:rPr/>
        <w:t xml:space="preserve">第二节 技术成熟度评估</w:t>
      </w:r>
    </w:p>
    <w:p>
      <w:pPr>
        <w:spacing w:before="75" w:after="0"/>
      </w:pPr>
      <w:r>
        <w:rPr/>
        <w:t xml:space="preserve">一、各技术模块成熟度分级</w:t>
      </w:r>
    </w:p>
    <w:p>
      <w:pPr>
        <w:spacing w:before="75" w:after="0"/>
      </w:pPr>
      <w:r>
        <w:rPr/>
        <w:t xml:space="preserve">二、技术瓶颈识别</w:t>
      </w:r>
    </w:p>
    <w:p>
      <w:pPr>
        <w:spacing w:before="75" w:after="0"/>
      </w:pPr>
      <w:r>
        <w:rPr/>
        <w:t xml:space="preserve">三、技术迭代周期判断</w:t>
      </w:r>
    </w:p>
    <w:p>
      <w:pPr>
        <w:spacing w:before="75" w:after="0"/>
      </w:pPr>
      <w:r>
        <w:rPr/>
        <w:t xml:space="preserve">第三节 技术商业化转化分析</w:t>
      </w:r>
    </w:p>
    <w:p>
      <w:pPr>
        <w:spacing w:before="75" w:after="0"/>
      </w:pPr>
      <w:r>
        <w:rPr/>
        <w:t xml:space="preserve">一、技术转化路径</w:t>
      </w:r>
    </w:p>
    <w:p>
      <w:pPr>
        <w:spacing w:before="75" w:after="0"/>
      </w:pPr>
      <w:r>
        <w:rPr/>
        <w:t xml:space="preserve">二、研发投入产出特征</w:t>
      </w:r>
    </w:p>
    <w:p>
      <w:pPr>
        <w:spacing w:before="75" w:after="0"/>
      </w:pPr>
      <w:r>
        <w:rPr/>
        <w:t xml:space="preserve">三、技术路线分化趋势</w:t>
      </w:r>
    </w:p>
    <w:p>
      <w:pPr>
        <w:spacing w:before="75" w:after="0"/>
      </w:pPr>
      <w:r>
        <w:rPr>
          <w:b w:val="1"/>
          <w:bCs w:val="1"/>
        </w:rPr>
        <w:t xml:space="preserve">第八章 智能机器人行业成本与价格体系分析</w:t>
      </w:r>
    </w:p>
    <w:p>
      <w:pPr>
        <w:spacing w:before="75" w:after="0"/>
      </w:pPr>
      <w:r>
        <w:rPr/>
        <w:t xml:space="preserve">第一节 产品成本构成拆解</w:t>
      </w:r>
    </w:p>
    <w:p>
      <w:pPr>
        <w:spacing w:before="75" w:after="0"/>
      </w:pPr>
      <w:r>
        <w:rPr/>
        <w:t xml:space="preserve">一、硬件成本构成</w:t>
      </w:r>
    </w:p>
    <w:p>
      <w:pPr>
        <w:spacing w:before="75" w:after="0"/>
      </w:pPr>
      <w:r>
        <w:rPr/>
        <w:t xml:space="preserve">二、软件与研发成本构成</w:t>
      </w:r>
    </w:p>
    <w:p>
      <w:pPr>
        <w:spacing w:before="75" w:after="0"/>
      </w:pPr>
      <w:r>
        <w:rPr/>
        <w:t xml:space="preserve">三、制造与运维成本构成</w:t>
      </w:r>
    </w:p>
    <w:p>
      <w:pPr>
        <w:spacing w:before="75" w:after="0"/>
      </w:pPr>
      <w:r>
        <w:rPr/>
        <w:t xml:space="preserve">第二节 行业价格体系分析</w:t>
      </w:r>
    </w:p>
    <w:p>
      <w:pPr>
        <w:spacing w:before="75" w:after="0"/>
      </w:pPr>
      <w:r>
        <w:rPr/>
        <w:t xml:space="preserve">一、不同品类产品价格区间</w:t>
      </w:r>
    </w:p>
    <w:p>
      <w:pPr>
        <w:spacing w:before="75" w:after="0"/>
      </w:pPr>
      <w:r>
        <w:rPr/>
        <w:t xml:space="preserve">二、价格变动驱动因素</w:t>
      </w:r>
    </w:p>
    <w:p>
      <w:pPr>
        <w:spacing w:before="75" w:after="0"/>
      </w:pPr>
      <w:r>
        <w:rPr/>
        <w:t xml:space="preserve">三、价格竞争分层特征</w:t>
      </w:r>
    </w:p>
    <w:p>
      <w:pPr>
        <w:spacing w:before="75" w:after="0"/>
      </w:pPr>
      <w:r>
        <w:rPr/>
        <w:t xml:space="preserve">第三节 2026-2031年成本与价格预测</w:t>
      </w:r>
    </w:p>
    <w:p>
      <w:pPr>
        <w:spacing w:before="75" w:after="0"/>
      </w:pPr>
      <w:r>
        <w:rPr/>
        <w:t xml:space="preserve">一、中长期成本下降空间测算</w:t>
      </w:r>
    </w:p>
    <w:p>
      <w:pPr>
        <w:spacing w:before="75" w:after="0"/>
      </w:pPr>
      <w:r>
        <w:rPr/>
        <w:t xml:space="preserve">二、产品价格走势预判</w:t>
      </w:r>
    </w:p>
    <w:p>
      <w:pPr>
        <w:spacing w:before="75" w:after="0"/>
      </w:pPr>
      <w:r>
        <w:rPr/>
        <w:t xml:space="preserve">三、成本变化对市场的影响</w:t>
      </w:r>
    </w:p>
    <w:p>
      <w:pPr>
        <w:spacing w:before="75" w:after="0"/>
      </w:pPr>
      <w:r>
        <w:rPr>
          <w:b w:val="1"/>
          <w:bCs w:val="1"/>
        </w:rPr>
        <w:t xml:space="preserve">第九章 智能机器人行业市场竞争格局分析</w:t>
      </w:r>
    </w:p>
    <w:p>
      <w:pPr>
        <w:spacing w:before="75" w:after="0"/>
      </w:pPr>
      <w:r>
        <w:rPr/>
        <w:t xml:space="preserve">第一节 行业竞争结构</w:t>
      </w:r>
    </w:p>
    <w:p>
      <w:pPr>
        <w:spacing w:before="75" w:after="0"/>
      </w:pPr>
      <w:r>
        <w:rPr/>
        <w:t xml:space="preserve">一、行业竞争梯队划分</w:t>
      </w:r>
    </w:p>
    <w:p>
      <w:pPr>
        <w:spacing w:before="75" w:after="0"/>
      </w:pPr>
      <w:r>
        <w:rPr/>
        <w:t xml:space="preserve">二、市场集中度测算(按2026年营收口径)</w:t>
      </w:r>
    </w:p>
    <w:p>
      <w:pPr>
        <w:spacing w:before="75" w:after="0"/>
      </w:pPr>
      <w:r>
        <w:rPr/>
        <w:t xml:space="preserve">三、行业竞争博弈特征</w:t>
      </w:r>
    </w:p>
    <w:p>
      <w:pPr>
        <w:spacing w:before="75" w:after="0"/>
      </w:pPr>
      <w:r>
        <w:rPr/>
        <w:t xml:space="preserve">第二节 行业进入与退出壁垒</w:t>
      </w:r>
    </w:p>
    <w:p>
      <w:pPr>
        <w:spacing w:before="75" w:after="0"/>
      </w:pPr>
      <w:r>
        <w:rPr/>
        <w:t xml:space="preserve">一、技术研发壁垒</w:t>
      </w:r>
    </w:p>
    <w:p>
      <w:pPr>
        <w:spacing w:before="75" w:after="0"/>
      </w:pPr>
      <w:r>
        <w:rPr/>
        <w:t xml:space="preserve">二、资金投入壁垒</w:t>
      </w:r>
    </w:p>
    <w:p>
      <w:pPr>
        <w:spacing w:before="75" w:after="0"/>
      </w:pPr>
      <w:r>
        <w:rPr/>
        <w:t xml:space="preserve">三、渠道与场景验证壁垒</w:t>
      </w:r>
    </w:p>
    <w:p>
      <w:pPr>
        <w:spacing w:before="75" w:after="0"/>
      </w:pPr>
      <w:r>
        <w:rPr/>
        <w:t xml:space="preserve">第三节 行业竞争关键要素</w:t>
      </w:r>
    </w:p>
    <w:p>
      <w:pPr>
        <w:spacing w:before="75" w:after="0"/>
      </w:pPr>
      <w:r>
        <w:rPr/>
        <w:t xml:space="preserve">一、产品性能竞争</w:t>
      </w:r>
    </w:p>
    <w:p>
      <w:pPr>
        <w:spacing w:before="75" w:after="0"/>
      </w:pPr>
      <w:r>
        <w:rPr/>
        <w:t xml:space="preserve">二、场景落地能力竞争</w:t>
      </w:r>
    </w:p>
    <w:p>
      <w:pPr>
        <w:spacing w:before="75" w:after="0"/>
      </w:pPr>
      <w:r>
        <w:rPr/>
        <w:t xml:space="preserve">三、供应链稳定能力竞争</w:t>
      </w:r>
    </w:p>
    <w:p>
      <w:pPr>
        <w:spacing w:before="75" w:after="0"/>
      </w:pPr>
      <w:r>
        <w:rPr>
          <w:b w:val="1"/>
          <w:bCs w:val="1"/>
        </w:rPr>
        <w:t xml:space="preserve">第十章 全球智能机器人行业发展及国内对标分析</w:t>
      </w:r>
    </w:p>
    <w:p>
      <w:pPr>
        <w:spacing w:before="75" w:after="0"/>
      </w:pPr>
      <w:r>
        <w:rPr/>
        <w:t xml:space="preserve">第一节 全球智能机器人市场概况</w:t>
      </w:r>
    </w:p>
    <w:p>
      <w:pPr>
        <w:spacing w:before="75" w:after="0"/>
      </w:pPr>
      <w:r>
        <w:rPr/>
        <w:t xml:space="preserve">一、全球市场规模</w:t>
      </w:r>
    </w:p>
    <w:p>
      <w:pPr>
        <w:spacing w:before="75" w:after="0"/>
      </w:pPr>
      <w:r>
        <w:rPr/>
        <w:t xml:space="preserve">二、全球市场区域分布</w:t>
      </w:r>
    </w:p>
    <w:p>
      <w:pPr>
        <w:spacing w:before="75" w:after="0"/>
      </w:pPr>
      <w:r>
        <w:rPr/>
        <w:t xml:space="preserve">三、全球产业发展阶段</w:t>
      </w:r>
    </w:p>
    <w:p>
      <w:pPr>
        <w:spacing w:before="75" w:after="0"/>
      </w:pPr>
      <w:r>
        <w:rPr/>
        <w:t xml:space="preserve">第二节 海外主要区域市场分析</w:t>
      </w:r>
    </w:p>
    <w:p>
      <w:pPr>
        <w:spacing w:before="75" w:after="0"/>
      </w:pPr>
      <w:r>
        <w:rPr/>
        <w:t xml:space="preserve">一、北美市场发展特征</w:t>
      </w:r>
    </w:p>
    <w:p>
      <w:pPr>
        <w:spacing w:before="75" w:after="0"/>
      </w:pPr>
      <w:r>
        <w:rPr/>
        <w:t xml:space="preserve">二、欧洲市场发展特征</w:t>
      </w:r>
    </w:p>
    <w:p>
      <w:pPr>
        <w:spacing w:before="75" w:after="0"/>
      </w:pPr>
      <w:r>
        <w:rPr/>
        <w:t xml:space="preserve">三、亚太其他区域市场特征</w:t>
      </w:r>
    </w:p>
    <w:p>
      <w:pPr>
        <w:spacing w:before="75" w:after="0"/>
      </w:pPr>
      <w:r>
        <w:rPr/>
        <w:t xml:space="preserve">第三节 国内外产业对比分析</w:t>
      </w:r>
    </w:p>
    <w:p>
      <w:pPr>
        <w:spacing w:before="75" w:after="0"/>
      </w:pPr>
      <w:r>
        <w:rPr/>
        <w:t xml:space="preserve">一、技术水平差距对比</w:t>
      </w:r>
    </w:p>
    <w:p>
      <w:pPr>
        <w:spacing w:before="75" w:after="0"/>
      </w:pPr>
      <w:r>
        <w:rPr/>
        <w:t xml:space="preserve">二、市场结构差异对比</w:t>
      </w:r>
    </w:p>
    <w:p>
      <w:pPr>
        <w:spacing w:before="75" w:after="0"/>
      </w:pPr>
      <w:r>
        <w:rPr/>
        <w:t xml:space="preserve">三、国内产业差异化机会</w:t>
      </w:r>
    </w:p>
    <w:p>
      <w:pPr>
        <w:spacing w:before="75" w:after="0"/>
      </w:pPr>
      <w:r>
        <w:rPr>
          <w:b w:val="1"/>
          <w:bCs w:val="1"/>
        </w:rPr>
        <w:t xml:space="preserve">第十一章 中国智能机器人行业重点企业深度分析</w:t>
      </w:r>
    </w:p>
    <w:p>
      <w:pPr>
        <w:spacing w:before="75" w:after="0"/>
      </w:pPr>
      <w:r>
        <w:rPr/>
        <w:t xml:space="preserve">第一节 沈阳新松机器人自动化股份有限公司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第二节 埃斯顿自动化股份有限公司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第三节 优必选科技股份有限公司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第四节 越疆科技有限公司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第五节 云深处科技有限公司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第六节 乐聚(深圳)机器人技术有限公司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第七节 智元机器人(上海)有限公司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第八节 银河通用机器人有限公司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第九节 优艾智合机器人科技有限公司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第十节 宇树科技有限公司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四、企业最新发展动态</w:t>
      </w:r>
    </w:p>
    <w:p>
      <w:pPr>
        <w:spacing w:before="75" w:after="0"/>
      </w:pPr>
      <w:r>
        <w:rPr>
          <w:b w:val="1"/>
          <w:bCs w:val="1"/>
        </w:rPr>
        <w:t xml:space="preserve">第十二章 智能机器人行业营销与渠道模式分析</w:t>
      </w:r>
    </w:p>
    <w:p>
      <w:pPr>
        <w:spacing w:before="75" w:after="0"/>
      </w:pPr>
      <w:r>
        <w:rPr/>
        <w:t xml:space="preserve">第一节 行业主流销售模式</w:t>
      </w:r>
    </w:p>
    <w:p>
      <w:pPr>
        <w:spacing w:before="75" w:after="0"/>
      </w:pPr>
      <w:r>
        <w:rPr/>
        <w:t xml:space="preserve">一、直销模式特征</w:t>
      </w:r>
    </w:p>
    <w:p>
      <w:pPr>
        <w:spacing w:before="75" w:after="0"/>
      </w:pPr>
      <w:r>
        <w:rPr/>
        <w:t xml:space="preserve">二、渠道分销模式特征</w:t>
      </w:r>
    </w:p>
    <w:p>
      <w:pPr>
        <w:spacing w:before="75" w:after="0"/>
      </w:pPr>
      <w:r>
        <w:rPr/>
        <w:t xml:space="preserve">三、项目定制化销售模式特征</w:t>
      </w:r>
    </w:p>
    <w:p>
      <w:pPr>
        <w:spacing w:before="75" w:after="0"/>
      </w:pPr>
      <w:r>
        <w:rPr/>
        <w:t xml:space="preserve">第二节 客户开发与验证体系</w:t>
      </w:r>
    </w:p>
    <w:p>
      <w:pPr>
        <w:spacing w:before="75" w:after="0"/>
      </w:pPr>
      <w:r>
        <w:rPr/>
        <w:t xml:space="preserve">一、客户筛选逻辑</w:t>
      </w:r>
    </w:p>
    <w:p>
      <w:pPr>
        <w:spacing w:before="75" w:after="0"/>
      </w:pPr>
      <w:r>
        <w:rPr/>
        <w:t xml:space="preserve">二、场景试点验证流程</w:t>
      </w:r>
    </w:p>
    <w:p>
      <w:pPr>
        <w:spacing w:before="75" w:after="0"/>
      </w:pPr>
      <w:r>
        <w:rPr/>
        <w:t xml:space="preserve">三、客户长期运维服务体系</w:t>
      </w:r>
    </w:p>
    <w:p>
      <w:pPr>
        <w:spacing w:before="75" w:after="0"/>
      </w:pPr>
      <w:r>
        <w:rPr/>
        <w:t xml:space="preserve">第三节 渠道未来演变趋势</w:t>
      </w:r>
    </w:p>
    <w:p>
      <w:pPr>
        <w:spacing w:before="75" w:after="0"/>
      </w:pPr>
      <w:r>
        <w:rPr/>
        <w:t xml:space="preserve">一、渠道结构变化方向</w:t>
      </w:r>
    </w:p>
    <w:p>
      <w:pPr>
        <w:spacing w:before="75" w:after="0"/>
      </w:pPr>
      <w:r>
        <w:rPr/>
        <w:t xml:space="preserve">二、线上线下渠道融合路径</w:t>
      </w:r>
    </w:p>
    <w:p>
      <w:pPr>
        <w:spacing w:before="75" w:after="0"/>
      </w:pPr>
      <w:r>
        <w:rPr/>
        <w:t xml:space="preserve">三、出海渠道布局思路</w:t>
      </w:r>
    </w:p>
    <w:p>
      <w:pPr>
        <w:spacing w:before="75" w:after="0"/>
      </w:pPr>
      <w:r>
        <w:rPr>
          <w:b w:val="1"/>
          <w:bCs w:val="1"/>
        </w:rPr>
        <w:t xml:space="preserve">第十三章 2026-2031年中国智能机器人行业市场前景与规模预测</w:t>
      </w:r>
    </w:p>
    <w:p>
      <w:pPr>
        <w:spacing w:before="75" w:after="0"/>
      </w:pPr>
      <w:r>
        <w:rPr/>
        <w:t xml:space="preserve">第一节 行业增长驱动因素</w:t>
      </w:r>
    </w:p>
    <w:p>
      <w:pPr>
        <w:spacing w:before="75" w:after="0"/>
      </w:pPr>
      <w:r>
        <w:rPr/>
        <w:t xml:space="preserve">一、下游场景需求拉动</w:t>
      </w:r>
    </w:p>
    <w:p>
      <w:pPr>
        <w:spacing w:before="75" w:after="0"/>
      </w:pPr>
      <w:r>
        <w:rPr/>
        <w:t xml:space="preserve">二、技术迭代带来产品性能提升</w:t>
      </w:r>
    </w:p>
    <w:p>
      <w:pPr>
        <w:spacing w:before="75" w:after="0"/>
      </w:pPr>
      <w:r>
        <w:rPr/>
        <w:t xml:space="preserve">三、供应链成熟带来产业化提速</w:t>
      </w:r>
    </w:p>
    <w:p>
      <w:pPr>
        <w:spacing w:before="75" w:after="0"/>
      </w:pPr>
      <w:r>
        <w:rPr/>
        <w:t xml:space="preserve">第二节 2026-2031年行业整体规模预测</w:t>
      </w:r>
    </w:p>
    <w:p>
      <w:pPr>
        <w:spacing w:before="75" w:after="0"/>
      </w:pPr>
      <w:r>
        <w:rPr/>
        <w:t xml:space="preserve">一、营收总量预测</w:t>
      </w:r>
    </w:p>
    <w:p>
      <w:pPr>
        <w:spacing w:before="75" w:after="0"/>
      </w:pPr>
      <w:r>
        <w:rPr/>
        <w:t xml:space="preserve">二、出货量预测</w:t>
      </w:r>
    </w:p>
    <w:p>
      <w:pPr>
        <w:spacing w:before="75" w:after="0"/>
      </w:pPr>
      <w:r>
        <w:rPr/>
        <w:t xml:space="preserve">三、复合增长率测算</w:t>
      </w:r>
    </w:p>
    <w:p>
      <w:pPr>
        <w:spacing w:before="75" w:after="0"/>
      </w:pPr>
      <w:r>
        <w:rPr/>
        <w:t xml:space="preserve">第三节 细分市场规模中长期预测</w:t>
      </w:r>
    </w:p>
    <w:p>
      <w:pPr>
        <w:spacing w:before="75" w:after="0"/>
      </w:pPr>
      <w:r>
        <w:rPr/>
        <w:t xml:space="preserve">一、分产品类型规模预测</w:t>
      </w:r>
    </w:p>
    <w:p>
      <w:pPr>
        <w:spacing w:before="75" w:after="0"/>
      </w:pPr>
      <w:r>
        <w:rPr/>
        <w:t xml:space="preserve">二、分应用领域规模预测</w:t>
      </w:r>
    </w:p>
    <w:p>
      <w:pPr>
        <w:spacing w:before="75" w:after="0"/>
      </w:pPr>
      <w:r>
        <w:rPr/>
        <w:t xml:space="preserve">三、分区域市场规模预测</w:t>
      </w:r>
    </w:p>
    <w:p>
      <w:pPr>
        <w:spacing w:before="75" w:after="0"/>
      </w:pPr>
      <w:r>
        <w:rPr>
          <w:b w:val="1"/>
          <w:bCs w:val="1"/>
        </w:rPr>
        <w:t xml:space="preserve">第十四章 2026-2031年行业发展趋势预判</w:t>
      </w:r>
    </w:p>
    <w:p>
      <w:pPr>
        <w:spacing w:before="75" w:after="0"/>
      </w:pPr>
      <w:r>
        <w:rPr/>
        <w:t xml:space="preserve">第一节 产品发展趋势</w:t>
      </w:r>
    </w:p>
    <w:p>
      <w:pPr>
        <w:spacing w:before="75" w:after="0"/>
      </w:pPr>
      <w:r>
        <w:rPr/>
        <w:t xml:space="preserve">一、本体轻量化趋势</w:t>
      </w:r>
    </w:p>
    <w:p>
      <w:pPr>
        <w:spacing w:before="75" w:after="0"/>
      </w:pPr>
      <w:r>
        <w:rPr/>
        <w:t xml:space="preserve">二、多模态感知融合趋势</w:t>
      </w:r>
    </w:p>
    <w:p>
      <w:pPr>
        <w:spacing w:before="75" w:after="0"/>
      </w:pPr>
      <w:r>
        <w:rPr/>
        <w:t xml:space="preserve">三、标准化与定制化并行趋势</w:t>
      </w:r>
    </w:p>
    <w:p>
      <w:pPr>
        <w:spacing w:before="75" w:after="0"/>
      </w:pPr>
      <w:r>
        <w:rPr/>
        <w:t xml:space="preserve">第二节 技术演进趋势</w:t>
      </w:r>
    </w:p>
    <w:p>
      <w:pPr>
        <w:spacing w:before="75" w:after="0"/>
      </w:pPr>
      <w:r>
        <w:rPr/>
        <w:t xml:space="preserve">一、具身智能技术落地加速</w:t>
      </w:r>
    </w:p>
    <w:p>
      <w:pPr>
        <w:spacing w:before="75" w:after="0"/>
      </w:pPr>
      <w:r>
        <w:rPr/>
        <w:t xml:space="preserve">二、软硬件解耦趋势</w:t>
      </w:r>
    </w:p>
    <w:p>
      <w:pPr>
        <w:spacing w:before="75" w:after="0"/>
      </w:pPr>
      <w:r>
        <w:rPr/>
        <w:t xml:space="preserve">三、数字孪生深度融合趋势</w:t>
      </w:r>
    </w:p>
    <w:p>
      <w:pPr>
        <w:spacing w:before="75" w:after="0"/>
      </w:pPr>
      <w:r>
        <w:rPr/>
        <w:t xml:space="preserve">第三节 产业商业模式趋势</w:t>
      </w:r>
    </w:p>
    <w:p>
      <w:pPr>
        <w:spacing w:before="75" w:after="0"/>
      </w:pPr>
      <w:r>
        <w:rPr/>
        <w:t xml:space="preserve">一、服务化转型趋势</w:t>
      </w:r>
    </w:p>
    <w:p>
      <w:pPr>
        <w:spacing w:before="75" w:after="0"/>
      </w:pPr>
      <w:r>
        <w:rPr/>
        <w:t xml:space="preserve">二、生态协同共建趋势</w:t>
      </w:r>
    </w:p>
    <w:p>
      <w:pPr>
        <w:spacing w:before="75" w:after="0"/>
      </w:pPr>
      <w:r>
        <w:rPr/>
        <w:t xml:space="preserve">三、全球化市场拓展趋势</w:t>
      </w:r>
    </w:p>
    <w:p>
      <w:pPr>
        <w:spacing w:before="75" w:after="0"/>
      </w:pPr>
      <w:r>
        <w:rPr>
          <w:b w:val="1"/>
          <w:bCs w:val="1"/>
        </w:rPr>
        <w:t xml:space="preserve">第十五章 行业投资机会挖掘</w:t>
      </w:r>
    </w:p>
    <w:p>
      <w:pPr>
        <w:spacing w:before="75" w:after="0"/>
      </w:pPr>
      <w:r>
        <w:rPr/>
        <w:t xml:space="preserve">第一节 产业链环节投资机会</w:t>
      </w:r>
    </w:p>
    <w:p>
      <w:pPr>
        <w:spacing w:before="75" w:after="0"/>
      </w:pPr>
      <w:r>
        <w:rPr/>
        <w:t xml:space="preserve">一、上游核心零部件投资机会</w:t>
      </w:r>
    </w:p>
    <w:p>
      <w:pPr>
        <w:spacing w:before="75" w:after="0"/>
      </w:pPr>
      <w:r>
        <w:rPr/>
        <w:t xml:space="preserve">二、中游整机与集成业务机会</w:t>
      </w:r>
    </w:p>
    <w:p>
      <w:pPr>
        <w:spacing w:before="75" w:after="0"/>
      </w:pPr>
      <w:r>
        <w:rPr/>
        <w:t xml:space="preserve">三、下游垂直场景解决方案机会</w:t>
      </w:r>
    </w:p>
    <w:p>
      <w:pPr>
        <w:spacing w:before="75" w:after="0"/>
      </w:pPr>
      <w:r>
        <w:rPr/>
        <w:t xml:space="preserve">第二节 细分赛道投资机会</w:t>
      </w:r>
    </w:p>
    <w:p>
      <w:pPr>
        <w:spacing w:before="75" w:after="0"/>
      </w:pPr>
      <w:r>
        <w:rPr/>
        <w:t xml:space="preserve">一、高增长细分产品赛道</w:t>
      </w:r>
    </w:p>
    <w:p>
      <w:pPr>
        <w:spacing w:before="75" w:after="0"/>
      </w:pPr>
      <w:r>
        <w:rPr/>
        <w:t xml:space="preserve">二、高潜力垂直应用赛道</w:t>
      </w:r>
    </w:p>
    <w:p>
      <w:pPr>
        <w:spacing w:before="75" w:after="0"/>
      </w:pPr>
      <w:r>
        <w:rPr/>
        <w:t xml:space="preserve">三、技术服务类赛道机会</w:t>
      </w:r>
    </w:p>
    <w:p>
      <w:pPr>
        <w:spacing w:before="75" w:after="0"/>
      </w:pPr>
      <w:r>
        <w:rPr/>
        <w:t xml:space="preserve">第三节 区域投资机会</w:t>
      </w:r>
    </w:p>
    <w:p>
      <w:pPr>
        <w:spacing w:before="75" w:after="0"/>
      </w:pPr>
      <w:r>
        <w:rPr/>
        <w:t xml:space="preserve">一、产业集群区域投资机会</w:t>
      </w:r>
    </w:p>
    <w:p>
      <w:pPr>
        <w:spacing w:before="75" w:after="0"/>
      </w:pPr>
      <w:r>
        <w:rPr/>
        <w:t xml:space="preserve">二、新兴应用区域投资机会</w:t>
      </w:r>
    </w:p>
    <w:p>
      <w:pPr>
        <w:spacing w:before="75" w:after="0"/>
      </w:pPr>
      <w:r>
        <w:rPr/>
        <w:t xml:space="preserve">三、出海市场投资机会</w:t>
      </w:r>
    </w:p>
    <w:p>
      <w:pPr>
        <w:spacing w:before="75" w:after="0"/>
      </w:pPr>
      <w:r>
        <w:rPr>
          <w:b w:val="1"/>
          <w:bCs w:val="1"/>
        </w:rPr>
        <w:t xml:space="preserve">第十六章 行业风险识别与应对策略</w:t>
      </w:r>
    </w:p>
    <w:p>
      <w:pPr>
        <w:spacing w:before="75" w:after="0"/>
      </w:pPr>
      <w:r>
        <w:rPr/>
        <w:t xml:space="preserve">第一节 技术层面风险</w:t>
      </w:r>
    </w:p>
    <w:p>
      <w:pPr>
        <w:spacing w:before="75" w:after="0"/>
      </w:pPr>
      <w:r>
        <w:rPr/>
        <w:t xml:space="preserve">一、技术迭代不及预期风险</w:t>
      </w:r>
    </w:p>
    <w:p>
      <w:pPr>
        <w:spacing w:before="75" w:after="0"/>
      </w:pPr>
      <w:r>
        <w:rPr/>
        <w:t xml:space="preserve">二、核心部件供给波动风险</w:t>
      </w:r>
    </w:p>
    <w:p>
      <w:pPr>
        <w:spacing w:before="75" w:after="0"/>
      </w:pPr>
      <w:r>
        <w:rPr/>
        <w:t xml:space="preserve">三、技术路线错配风险</w:t>
      </w:r>
    </w:p>
    <w:p>
      <w:pPr>
        <w:spacing w:before="75" w:after="0"/>
      </w:pPr>
      <w:r>
        <w:rPr/>
        <w:t xml:space="preserve">第二节 市场经营风险</w:t>
      </w:r>
    </w:p>
    <w:p>
      <w:pPr>
        <w:spacing w:before="75" w:after="0"/>
      </w:pPr>
      <w:r>
        <w:rPr/>
        <w:t xml:space="preserve">一、市场需求释放缓慢风险</w:t>
      </w:r>
    </w:p>
    <w:p>
      <w:pPr>
        <w:spacing w:before="75" w:after="0"/>
      </w:pPr>
      <w:r>
        <w:rPr/>
        <w:t xml:space="preserve">二、市场价格竞争加剧风险</w:t>
      </w:r>
    </w:p>
    <w:p>
      <w:pPr>
        <w:spacing w:before="75" w:after="0"/>
      </w:pPr>
      <w:r>
        <w:rPr/>
        <w:t xml:space="preserve">三、场景验证周期过长风险</w:t>
      </w:r>
    </w:p>
    <w:p>
      <w:pPr>
        <w:spacing w:before="75" w:after="0"/>
      </w:pPr>
      <w:r>
        <w:rPr/>
        <w:t xml:space="preserve">第三节 企业经营应对策略</w:t>
      </w:r>
    </w:p>
    <w:p>
      <w:pPr>
        <w:spacing w:before="75" w:after="0"/>
      </w:pPr>
      <w:r>
        <w:rPr/>
        <w:t xml:space="preserve">一、技术研发风险应对方案</w:t>
      </w:r>
    </w:p>
    <w:p>
      <w:pPr>
        <w:spacing w:before="75" w:after="0"/>
      </w:pPr>
      <w:r>
        <w:rPr/>
        <w:t xml:space="preserve">二、市场拓展风险应对方案</w:t>
      </w:r>
    </w:p>
    <w:p>
      <w:pPr>
        <w:spacing w:before="75" w:after="0"/>
      </w:pPr>
      <w:r>
        <w:rPr/>
        <w:t xml:space="preserve">三、供应链风险应对方案</w:t>
      </w:r>
    </w:p>
    <w:p>
      <w:pPr>
        <w:spacing w:before="75" w:after="0"/>
      </w:pPr>
      <w:r>
        <w:rPr>
          <w:b w:val="1"/>
          <w:bCs w:val="1"/>
        </w:rPr>
        <w:t xml:space="preserve">第十七章 行业发展战略与建议</w:t>
      </w:r>
    </w:p>
    <w:p>
      <w:pPr>
        <w:spacing w:before="75" w:after="0"/>
      </w:pPr>
      <w:r>
        <w:rPr/>
        <w:t xml:space="preserve">第一节 产业端发展战略</w:t>
      </w:r>
    </w:p>
    <w:p>
      <w:pPr>
        <w:spacing w:before="75" w:after="0"/>
      </w:pPr>
      <w:r>
        <w:rPr/>
        <w:t xml:space="preserve">一、产业链补短板方向</w:t>
      </w:r>
    </w:p>
    <w:p>
      <w:pPr>
        <w:spacing w:before="75" w:after="0"/>
      </w:pPr>
      <w:r>
        <w:rPr/>
        <w:t xml:space="preserve">二、产业协同体系建设方向</w:t>
      </w:r>
    </w:p>
    <w:p>
      <w:pPr>
        <w:spacing w:before="75" w:after="0"/>
      </w:pPr>
      <w:r>
        <w:rPr/>
        <w:t xml:space="preserve">三、产业化落地推进策略</w:t>
      </w:r>
    </w:p>
    <w:p>
      <w:pPr>
        <w:spacing w:before="75" w:after="0"/>
      </w:pPr>
      <w:r>
        <w:rPr/>
        <w:t xml:space="preserve">第二节 生产企业战略建议</w:t>
      </w:r>
    </w:p>
    <w:p>
      <w:pPr>
        <w:spacing w:before="75" w:after="0"/>
      </w:pPr>
      <w:r>
        <w:rPr/>
        <w:t xml:space="preserve">一、产品研发布局策略</w:t>
      </w:r>
    </w:p>
    <w:p>
      <w:pPr>
        <w:spacing w:before="75" w:after="0"/>
      </w:pPr>
      <w:r>
        <w:rPr/>
        <w:t xml:space="preserve">二、市场拓展战略</w:t>
      </w:r>
    </w:p>
    <w:p>
      <w:pPr>
        <w:spacing w:before="75" w:after="0"/>
      </w:pPr>
      <w:r>
        <w:rPr/>
        <w:t xml:space="preserve">三、供应链布局策略</w:t>
      </w:r>
    </w:p>
    <w:p>
      <w:pPr>
        <w:spacing w:before="75" w:after="0"/>
      </w:pPr>
      <w:r>
        <w:rPr/>
        <w:t xml:space="preserve">第三节 投资方战略建议</w:t>
      </w:r>
    </w:p>
    <w:p>
      <w:pPr>
        <w:spacing w:before="75" w:after="0"/>
      </w:pPr>
      <w:r>
        <w:rPr/>
        <w:t xml:space="preserve">一、投资赛道选择策略</w:t>
      </w:r>
    </w:p>
    <w:p>
      <w:pPr>
        <w:spacing w:before="75" w:after="0"/>
      </w:pPr>
      <w:r>
        <w:rPr/>
        <w:t xml:space="preserve">二、投后赋能思路</w:t>
      </w:r>
    </w:p>
    <w:p>
      <w:pPr>
        <w:spacing w:before="75" w:after="0"/>
      </w:pPr>
      <w:r>
        <w:rPr/>
        <w:t xml:space="preserve">三、退出路径规划</w:t>
      </w:r>
    </w:p>
    <w:p>
      <w:pPr>
        <w:spacing w:before="75" w:after="0"/>
      </w:pPr>
      <w:r>
        <w:rPr>
          <w:b w:val="1"/>
          <w:bCs w:val="1"/>
        </w:rPr>
        <w:t xml:space="preserve">图表目录</w:t>
      </w:r>
    </w:p>
    <w:p>
      <w:pPr>
        <w:spacing w:before="75" w:after="0"/>
      </w:pPr>
      <w:r>
        <w:rPr/>
        <w:t xml:space="preserve">图表：智能机器人行业产业链结构示意图</w:t>
      </w:r>
    </w:p>
    <w:p>
      <w:pPr>
        <w:spacing w:before="75" w:after="0"/>
      </w:pPr>
      <w:r>
        <w:rPr/>
        <w:t xml:space="preserve">图表：2024-2026年中国智能机器人行业市场营收规模及增速</w:t>
      </w:r>
    </w:p>
    <w:p>
      <w:pPr>
        <w:spacing w:before="75" w:after="0"/>
      </w:pPr>
      <w:r>
        <w:rPr/>
        <w:t xml:space="preserve">图表：2024-2026年中国智能机器人出货量规模统计</w:t>
      </w:r>
    </w:p>
    <w:p>
      <w:pPr>
        <w:spacing w:before="75" w:after="0"/>
      </w:pPr>
      <w:r>
        <w:rPr/>
        <w:t xml:space="preserve">图表：2026年中国智能机器人市场产品结构占比(按营收口径)</w:t>
      </w:r>
    </w:p>
    <w:p>
      <w:pPr>
        <w:spacing w:before="75" w:after="0"/>
      </w:pPr>
      <w:r>
        <w:rPr/>
        <w:t xml:space="preserve">图表：2026年中国智能机器人下游应用市场营收占比</w:t>
      </w:r>
    </w:p>
    <w:p>
      <w:pPr>
        <w:spacing w:before="75" w:after="0"/>
      </w:pPr>
      <w:r>
        <w:rPr/>
        <w:t xml:space="preserve">图表：中国智能机器人区域市场规模分布对比</w:t>
      </w:r>
    </w:p>
    <w:p>
      <w:pPr>
        <w:spacing w:before="75" w:after="0"/>
      </w:pPr>
      <w:r>
        <w:rPr/>
        <w:t xml:space="preserve">图表：智能机器人产品成本构成占比</w:t>
      </w:r>
    </w:p>
    <w:p>
      <w:pPr>
        <w:spacing w:before="75" w:after="0"/>
      </w:pPr>
      <w:r>
        <w:rPr/>
        <w:t xml:space="preserve">图表：中国智能机器人行业市场集中度cr3、cr5、cr10测算(2026，营收口径)</w:t>
      </w:r>
    </w:p>
    <w:p>
      <w:pPr>
        <w:spacing w:before="75" w:after="0"/>
      </w:pPr>
      <w:r>
        <w:rPr/>
        <w:t xml:space="preserve">图表：2026-2031年中国智能机器人行业营收规模预测及增速</w:t>
      </w:r>
    </w:p>
    <w:p>
      <w:pPr>
        <w:spacing w:before="75" w:after="0"/>
      </w:pPr>
      <w:r>
        <w:rPr/>
        <w:t xml:space="preserve">图表：2026-2031年中国智能机器人出货量预测</w:t>
      </w:r>
    </w:p>
    <w:p>
      <w:pPr>
        <w:spacing w:before="75" w:after="0"/>
      </w:pPr>
      <w:r>
        <w:rPr/>
        <w:t xml:space="preserve">图表：2026-2031年分产品市场规模预测对比</w:t>
      </w:r>
    </w:p>
    <w:p>
      <w:pPr>
        <w:spacing w:before="75" w:after="0"/>
      </w:pPr>
      <w:r>
        <w:rPr/>
        <w:t xml:space="preserve">图表：全球智能机器人市场规模对比</w:t>
      </w:r>
    </w:p>
    <w:p>
      <w:pPr>
        <w:spacing w:before="75" w:after="0"/>
      </w:pPr>
      <w:r>
        <w:rPr/>
        <w:t xml:space="preserve">图表：智能机器人行业竞争梯队分布</w:t>
      </w:r>
    </w:p>
    <w:p>
      <w:pPr>
        <w:spacing w:before="75" w:after="0"/>
      </w:pPr>
      <w:r>
        <w:rPr/>
        <w:t xml:space="preserve">图表：智能机器人核心技术成熟度评估矩阵图</w:t>
      </w:r>
    </w:p>
    <w:p>
      <w:pPr>
        <w:spacing w:before="75" w:after="0"/>
      </w:pPr>
      <w:r>
        <w:rPr/>
        <w:t xml:space="preserve">图表：2026-2031年智能机器人产品价格走势预测曲线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2026-2031年中国智能机器人行业市场深度调研及发展前景预测研究报告</dc:title>
  <dc:description>2026-2031年中国智能机器人行业市场深度调研及发展前景预测研究报告</dc:description>
  <dc:subject>2026-2031年中国智能机器人行业市场深度调研及发展前景预测研究报告</dc:subject>
  <cp:keywords>研究报告</cp:keywords>
  <cp:category>研究报告</cp:category>
  <cp:lastModifiedBy>北京中道泰和信息咨询有限公司</cp:lastModifiedBy>
  <dcterms:created xsi:type="dcterms:W3CDTF">2026-10-15T18:37:16+08:00</dcterms:created>
  <dcterms:modified xsi:type="dcterms:W3CDTF">2026-10-15T18:37:16+08:00</dcterms:modified>
</cp:coreProperties>
</file>

<file path=docProps/custom.xml><?xml version="1.0" encoding="utf-8"?>
<Properties xmlns="http://schemas.openxmlformats.org/officeDocument/2006/custom-properties" xmlns:vt="http://schemas.openxmlformats.org/officeDocument/2006/docPropsVTypes"/>
</file>