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2026-2031年中国养老机构行业竞争格局及发展趋势预测报告</w:t>
      </w:r>
    </w:p>
    <w:p>
      <w:pPr>
        <w:spacing w:after="150"/>
      </w:pPr>
      <w:r>
        <w:rPr>
          <w:b w:val="1"/>
          <w:bCs w:val="1"/>
        </w:rPr>
        <w:t xml:space="preserve">报告简介</w:t>
      </w:r>
    </w:p>
    <w:p>
      <w:pPr>
        <w:spacing w:after="150"/>
      </w:pPr>
      <w:r>
        <w:rPr/>
        <w:t xml:space="preserve">老机构行业属于养老服务业的核心板块，是以集中居住场所为载体，面向老年群体提供生活照护、健康监测、康复理疗、精神慰藉等专业化服务的民生服务产业，包含公办兜底型机构、公建民营机构、市场化民办养老机构、护理院、认知障碍照护专区等业态。产业链覆盖养老设施规划建设、适老化产品配套、护理人才培训、医养协同服务、运营管理等环节，重点面向高龄、失能、失智老年群体，兼顾基础兜底保障与品质康养需求，是我国多层次养老服务体系中机构养老板块的核心载体，支撑积极应对人口老龄化战略落地。</w:t>
      </w:r>
    </w:p>
    <w:p>
      <w:pPr>
        <w:spacing w:after="150"/>
      </w:pPr>
      <w:r>
        <w:rPr/>
        <w:t xml:space="preserve">当前国内养老机构行业正处于供给结构优化、服务专业化升级的转型阶段。市场形成公办机构保基本、社会力量提供普惠与高端康养服务的多元供给格局，连锁化运营品牌、区域性中小型机构并存。随着老年群体需求持续分化，行业重心从床位数量扩张转向护理能力提升，失能、认知障碍专项照护成为核心发力方向。行业监管体系持续完善，在消防安全、服务规范、预付资金管理、医养结合资质等方面不断强化约束，市场竞争不再局限于硬件设施比拼，转向专业照护能力、人才队伍建设、医养资源联动和精细化运营管理能力的综合较量。未来，国内养老机构行业将向着医养深度融合、普惠化发展、智慧照护赋能、连锁品牌化方向持续演进。适老化智能监测设备、应急呼叫、康复辅具逐步融入机构日常运营，数字化管理系统助力健康档案动态维护与风险预警;机构功能由单纯集中照料，延伸为向社区、居家养老输出专业照护能力，形成机构、社区、居家相互联动的服务网络。产业模式由单一床位服务，拓展为长期照护方案、健康管理、老年文娱一体化综合服务，行业持续加强护理专业人才体系建设，因地制宜布局差异化照护业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机构行业研究单位等公布和提供的大量资料。报告对我国养老机构行业的供需状况、发展现状、子行业发展变化等进行了分析，重点分析了国内外养老机构行业的发展现状、如何面对行业的发展挑战、行业的发展建议、行业竞争力，以及行业的投资分析和趋势预测等等。报告还综合了养老机构行业的整体发展动态，对行业在产品方面提供了参考建议和具体解决办法。报告对于养老机构产品生产企业、经销商、行业管理部门以及拟进入该行业的投资者具有重要的参考价值，对于研究我国养老机构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养老机构行业发展概述</w:t>
      </w:r>
    </w:p>
    <w:p>
      <w:pPr>
        <w:spacing w:before="75" w:after="0"/>
      </w:pPr>
      <w:r>
        <w:rPr/>
        <w:t xml:space="preserve">第一节 行业界定</w:t>
      </w:r>
    </w:p>
    <w:p>
      <w:pPr>
        <w:spacing w:before="75" w:after="0"/>
      </w:pPr>
      <w:r>
        <w:rPr/>
        <w:t xml:space="preserve">一、养老机构行业定义及分类</w:t>
      </w:r>
    </w:p>
    <w:p>
      <w:pPr>
        <w:spacing w:before="75" w:after="0"/>
      </w:pPr>
      <w:r>
        <w:rPr/>
        <w:t xml:space="preserve">二、养老机构行业经济特性</w:t>
      </w:r>
    </w:p>
    <w:p>
      <w:pPr>
        <w:spacing w:before="75" w:after="0"/>
      </w:pPr>
      <w:r>
        <w:rPr/>
        <w:t xml:space="preserve">三、养老机构产业链模型介绍及养老机构产业链图分析</w:t>
      </w:r>
    </w:p>
    <w:p>
      <w:pPr>
        <w:spacing w:before="75" w:after="0"/>
      </w:pPr>
      <w:r>
        <w:rPr/>
        <w:t xml:space="preserve">第二节 养老机构行业发展成熟度</w:t>
      </w:r>
    </w:p>
    <w:p>
      <w:pPr>
        <w:spacing w:before="75" w:after="0"/>
      </w:pPr>
      <w:r>
        <w:rPr/>
        <w:t xml:space="preserve">一、养老机构行业发展周期分析</w:t>
      </w:r>
    </w:p>
    <w:p>
      <w:pPr>
        <w:spacing w:before="75" w:after="0"/>
      </w:pPr>
      <w:r>
        <w:rPr/>
        <w:t xml:space="preserve">二、与国外市场成熟度对比</w:t>
      </w:r>
    </w:p>
    <w:p>
      <w:pPr>
        <w:spacing w:before="75" w:after="0"/>
      </w:pPr>
      <w:r>
        <w:rPr/>
        <w:t xml:space="preserve">第三节 养老机构行业相关产业动态</w:t>
      </w:r>
    </w:p>
    <w:p>
      <w:pPr>
        <w:spacing w:before="75" w:after="0"/>
      </w:pPr>
      <w:r>
        <w:rPr>
          <w:b w:val="1"/>
          <w:bCs w:val="1"/>
        </w:rPr>
        <w:t xml:space="preserve">第二章 2026年中国养老机构行业发展环境分析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养老机构行业相关政策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2026年中国养老机构行业发展社会环境分析</w:t>
      </w:r>
    </w:p>
    <w:p>
      <w:pPr>
        <w:spacing w:before="75" w:after="0"/>
      </w:pPr>
      <w:r>
        <w:rPr>
          <w:b w:val="1"/>
          <w:bCs w:val="1"/>
        </w:rPr>
        <w:t xml:space="preserve">第三章 2026年全球养老机构行业市场运行形势分析</w:t>
      </w:r>
    </w:p>
    <w:p>
      <w:pPr>
        <w:spacing w:before="75" w:after="0"/>
      </w:pPr>
      <w:r>
        <w:rPr/>
        <w:t xml:space="preserve">第一节 全球养老机构行业市场运行环境分析</w:t>
      </w:r>
    </w:p>
    <w:p>
      <w:pPr>
        <w:spacing w:before="75" w:after="0"/>
      </w:pPr>
      <w:r>
        <w:rPr/>
        <w:t xml:space="preserve">第二节 全球养老机构行业市场发展情况分析</w:t>
      </w:r>
    </w:p>
    <w:p>
      <w:pPr>
        <w:spacing w:before="75" w:after="0"/>
      </w:pPr>
      <w:r>
        <w:rPr/>
        <w:t xml:space="preserve">一、全球养老机构行业市场供需分析</w:t>
      </w:r>
    </w:p>
    <w:p>
      <w:pPr>
        <w:spacing w:before="75" w:after="0"/>
      </w:pPr>
      <w:r>
        <w:rPr/>
        <w:t xml:space="preserve">二、全球养老机构行业市场规模分析</w:t>
      </w:r>
    </w:p>
    <w:p>
      <w:pPr>
        <w:spacing w:before="75" w:after="0"/>
      </w:pPr>
      <w:r>
        <w:rPr/>
        <w:t xml:space="preserve">三、全球养老机构行业主要国家发展情况分析</w:t>
      </w:r>
    </w:p>
    <w:p>
      <w:pPr>
        <w:spacing w:before="75" w:after="0"/>
      </w:pPr>
      <w:r>
        <w:rPr/>
        <w:t xml:space="preserve">第三节 全球养老机构行业重点企业分析</w:t>
      </w:r>
    </w:p>
    <w:p>
      <w:pPr>
        <w:spacing w:before="75" w:after="0"/>
      </w:pPr>
      <w:r>
        <w:rPr/>
        <w:t xml:space="preserve">第四节 2026-2031年全球养老机构行业市场规模趋势预测分析</w:t>
      </w:r>
    </w:p>
    <w:p>
      <w:pPr>
        <w:spacing w:before="75" w:after="0"/>
      </w:pPr>
      <w:r>
        <w:rPr>
          <w:b w:val="1"/>
          <w:bCs w:val="1"/>
        </w:rPr>
        <w:t xml:space="preserve">第四章 中国养老机构行业发展分析</w:t>
      </w:r>
    </w:p>
    <w:p>
      <w:pPr>
        <w:spacing w:before="75" w:after="0"/>
      </w:pPr>
      <w:r>
        <w:rPr/>
        <w:t xml:space="preserve">第一节 2026年中国养老机构行业发展状况</w:t>
      </w:r>
    </w:p>
    <w:p>
      <w:pPr>
        <w:spacing w:before="75" w:after="0"/>
      </w:pPr>
      <w:r>
        <w:rPr/>
        <w:t xml:space="preserve">一、2026年养老机构行业发展状况分析</w:t>
      </w:r>
    </w:p>
    <w:p>
      <w:pPr>
        <w:spacing w:before="75" w:after="0"/>
      </w:pPr>
      <w:r>
        <w:rPr/>
        <w:t xml:space="preserve">二、2026年中国养老机构行业发展动态</w:t>
      </w:r>
    </w:p>
    <w:p>
      <w:pPr>
        <w:spacing w:before="75" w:after="0"/>
      </w:pPr>
      <w:r>
        <w:rPr/>
        <w:t xml:space="preserve">三、2026年我国养老机构行业发展热点</w:t>
      </w:r>
    </w:p>
    <w:p>
      <w:pPr>
        <w:spacing w:before="75" w:after="0"/>
      </w:pPr>
      <w:r>
        <w:rPr/>
        <w:t xml:space="preserve">第二节 2026年中国养老机构行业市场供需状况</w:t>
      </w:r>
    </w:p>
    <w:p>
      <w:pPr>
        <w:spacing w:before="75" w:after="0"/>
      </w:pPr>
      <w:r>
        <w:rPr/>
        <w:t xml:space="preserve">一、2024-2026年中国养老机构行业供给分析</w:t>
      </w:r>
    </w:p>
    <w:p>
      <w:pPr>
        <w:spacing w:before="75" w:after="0"/>
      </w:pPr>
      <w:r>
        <w:rPr/>
        <w:t xml:space="preserve">二、2024-2026年中国养老机构行业市场需求分析</w:t>
      </w:r>
    </w:p>
    <w:p>
      <w:pPr>
        <w:spacing w:before="75" w:after="0"/>
      </w:pPr>
      <w:r>
        <w:rPr/>
        <w:t xml:space="preserve">三、2024-2026年中国养老机构行业市场规模分析</w:t>
      </w:r>
    </w:p>
    <w:p>
      <w:pPr>
        <w:spacing w:before="75" w:after="0"/>
      </w:pPr>
      <w:r>
        <w:rPr>
          <w:b w:val="1"/>
          <w:bCs w:val="1"/>
        </w:rPr>
        <w:t xml:space="preserve">第五章 2024-2026年中国养老机构行业主要数据监测分析</w:t>
      </w:r>
    </w:p>
    <w:p>
      <w:pPr>
        <w:spacing w:before="75" w:after="0"/>
      </w:pPr>
      <w:r>
        <w:rPr/>
        <w:t xml:space="preserve">第一节 2024-2026年中国养老机构行业(所属行业)总体数据分析</w:t>
      </w:r>
    </w:p>
    <w:p>
      <w:pPr>
        <w:spacing w:before="75" w:after="0"/>
      </w:pPr>
      <w:r>
        <w:rPr/>
        <w:t xml:space="preserve">一、2024年中国养老机构行业(所属行业)全部企业数据分析</w:t>
      </w:r>
    </w:p>
    <w:p>
      <w:pPr>
        <w:spacing w:before="75" w:after="0"/>
      </w:pPr>
      <w:r>
        <w:rPr/>
        <w:t xml:space="preserve">二、2025年中国养老机构行业(所属行业)全部企业数据分析</w:t>
      </w:r>
    </w:p>
    <w:p>
      <w:pPr>
        <w:spacing w:before="75" w:after="0"/>
      </w:pPr>
      <w:r>
        <w:rPr/>
        <w:t xml:space="preserve">三、2026年中国养老机构行业(所属行业)全部企业数据分析</w:t>
      </w:r>
    </w:p>
    <w:p>
      <w:pPr>
        <w:spacing w:before="75" w:after="0"/>
      </w:pPr>
      <w:r>
        <w:rPr/>
        <w:t xml:space="preserve">第二节 2024-2026年中国养老机构行业(所属行业)不同规模企业数据分析</w:t>
      </w:r>
    </w:p>
    <w:p>
      <w:pPr>
        <w:spacing w:before="75" w:after="0"/>
      </w:pPr>
      <w:r>
        <w:rPr/>
        <w:t xml:space="preserve">一、2024年中国养老机构行业(所属行业)不同规模企业数据分析</w:t>
      </w:r>
    </w:p>
    <w:p>
      <w:pPr>
        <w:spacing w:before="75" w:after="0"/>
      </w:pPr>
      <w:r>
        <w:rPr/>
        <w:t xml:space="preserve">二、2025年中国养老机构行业(所属行业)不同规模企业数据分析</w:t>
      </w:r>
    </w:p>
    <w:p>
      <w:pPr>
        <w:spacing w:before="75" w:after="0"/>
      </w:pPr>
      <w:r>
        <w:rPr/>
        <w:t xml:space="preserve">三、2026年中国养老机构行业(所属行业)不同规模企业数据分析</w:t>
      </w:r>
    </w:p>
    <w:p>
      <w:pPr>
        <w:spacing w:before="75" w:after="0"/>
      </w:pPr>
      <w:r>
        <w:rPr/>
        <w:t xml:space="preserve">第三节 2024-2026年中国养老机构行业(所属行业)不同所有制企业数据分析</w:t>
      </w:r>
    </w:p>
    <w:p>
      <w:pPr>
        <w:spacing w:before="75" w:after="0"/>
      </w:pPr>
      <w:r>
        <w:rPr/>
        <w:t xml:space="preserve">一、2024年中国养老机构行业(所属行业)不同所有制企业数据分析</w:t>
      </w:r>
    </w:p>
    <w:p>
      <w:pPr>
        <w:spacing w:before="75" w:after="0"/>
      </w:pPr>
      <w:r>
        <w:rPr/>
        <w:t xml:space="preserve">二、2025年中国养老机构行业(所属行业)不同所有制企业数据分析</w:t>
      </w:r>
    </w:p>
    <w:p>
      <w:pPr>
        <w:spacing w:before="75" w:after="0"/>
      </w:pPr>
      <w:r>
        <w:rPr/>
        <w:t xml:space="preserve">三、2026年中国养老机构行业(所属行业)不同所有制企业数据分析</w:t>
      </w:r>
    </w:p>
    <w:p>
      <w:pPr>
        <w:spacing w:before="75" w:after="0"/>
      </w:pPr>
      <w:r>
        <w:rPr>
          <w:b w:val="1"/>
          <w:bCs w:val="1"/>
        </w:rPr>
        <w:t xml:space="preserve">第六章 2026年中国养老机构行业竞争格局分析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中国养老机构行业竞争五力模型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2026年中国养老机构行业swot模型分析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2026年养老机构行业优势企业竞争力分析</w:t>
      </w:r>
    </w:p>
    <w:p>
      <w:pPr>
        <w:spacing w:before="75" w:after="0"/>
      </w:pPr>
      <w:r>
        <w:rPr/>
        <w:t xml:space="preserve">第一节 泰康健康产业投资控股有限公司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中国健康养老集团有限公司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国寿健康产业投资有限公司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大家健养友谊(北京)养老服务有限公司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国投健康产业投资有限公司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北京光大汇晨养老服务有限公司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浙江绿康医养集团股份有限公司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武汉楠山康养有限责任公司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2024-2026年中国养老机构行业上下游分析及其影响</w:t>
      </w:r>
    </w:p>
    <w:p>
      <w:pPr>
        <w:spacing w:before="75" w:after="0"/>
      </w:pPr>
      <w:r>
        <w:rPr/>
        <w:t xml:space="preserve">第一节 2026年中国养老机构行业上游发展及影响分析</w:t>
      </w:r>
    </w:p>
    <w:p>
      <w:pPr>
        <w:spacing w:before="75" w:after="0"/>
      </w:pPr>
      <w:r>
        <w:rPr/>
        <w:t xml:space="preserve">一、2026年中国养老机构行业上游运行现状分析</w:t>
      </w:r>
    </w:p>
    <w:p>
      <w:pPr>
        <w:spacing w:before="75" w:after="0"/>
      </w:pPr>
      <w:r>
        <w:rPr/>
        <w:t xml:space="preserve">二、上游对养老机构行业产生的影响分析</w:t>
      </w:r>
    </w:p>
    <w:p>
      <w:pPr>
        <w:spacing w:before="75" w:after="0"/>
      </w:pPr>
      <w:r>
        <w:rPr/>
        <w:t xml:space="preserve">第二节 2026年中国养老机构行业下游发展及影响分析</w:t>
      </w:r>
    </w:p>
    <w:p>
      <w:pPr>
        <w:spacing w:before="75" w:after="0"/>
      </w:pPr>
      <w:r>
        <w:rPr/>
        <w:t xml:space="preserve">一、2026年中国养老机构行业下游运行现状分析</w:t>
      </w:r>
    </w:p>
    <w:p>
      <w:pPr>
        <w:spacing w:before="75" w:after="0"/>
      </w:pPr>
      <w:r>
        <w:rPr/>
        <w:t xml:space="preserve">二、下游对养老机构行业产生的影响分析</w:t>
      </w:r>
    </w:p>
    <w:p>
      <w:pPr>
        <w:spacing w:before="75" w:after="0"/>
      </w:pPr>
      <w:r>
        <w:rPr>
          <w:b w:val="1"/>
          <w:bCs w:val="1"/>
        </w:rPr>
        <w:t xml:space="preserve">第九章 2026-2031年养老机构行业发展及投资前景预测分析</w:t>
      </w:r>
    </w:p>
    <w:p>
      <w:pPr>
        <w:spacing w:before="75" w:after="0"/>
      </w:pPr>
      <w:r>
        <w:rPr/>
        <w:t xml:space="preserve">第一节 2026-2031年养老机构行业市场规模预测分析</w:t>
      </w:r>
    </w:p>
    <w:p>
      <w:pPr>
        <w:spacing w:before="75" w:after="0"/>
      </w:pPr>
      <w:r>
        <w:rPr/>
        <w:t xml:space="preserve">第二节 2026-2031年养老机构行业供需预测分析</w:t>
      </w:r>
    </w:p>
    <w:p>
      <w:pPr>
        <w:spacing w:before="75" w:after="0"/>
      </w:pPr>
      <w:r>
        <w:rPr/>
        <w:t xml:space="preserve">第三节 2026-2031年我国养老机构行业投资环境分析</w:t>
      </w:r>
    </w:p>
    <w:p>
      <w:pPr>
        <w:spacing w:before="75" w:after="0"/>
      </w:pPr>
      <w:r>
        <w:rPr/>
        <w:t xml:space="preserve">第四节 2026-2031年我国养老机构行业前景展望分析</w:t>
      </w:r>
    </w:p>
    <w:p>
      <w:pPr>
        <w:spacing w:before="75" w:after="0"/>
      </w:pPr>
      <w:r>
        <w:rPr/>
        <w:t xml:space="preserve">第五节 2026-2031年我国养老机构行业盈利能力预测</w:t>
      </w:r>
    </w:p>
    <w:p>
      <w:pPr>
        <w:spacing w:before="75" w:after="0"/>
      </w:pPr>
      <w:r>
        <w:rPr>
          <w:b w:val="1"/>
          <w:bCs w:val="1"/>
        </w:rPr>
        <w:t xml:space="preserve">第十章 2026-2031年中国养老机构行业投资风险分析</w:t>
      </w:r>
    </w:p>
    <w:p>
      <w:pPr>
        <w:spacing w:before="75" w:after="0"/>
      </w:pPr>
      <w:r>
        <w:rPr/>
        <w:t xml:space="preserve">第一节 2026-2031年中国养老机构行业投资金额分析</w:t>
      </w:r>
    </w:p>
    <w:p>
      <w:pPr>
        <w:spacing w:before="75" w:after="0"/>
      </w:pPr>
      <w:r>
        <w:rPr/>
        <w:t xml:space="preserve">第二节 近年来中国养老机构行业主要投资项目分析</w:t>
      </w:r>
    </w:p>
    <w:p>
      <w:pPr>
        <w:spacing w:before="75" w:after="0"/>
      </w:pPr>
      <w:r>
        <w:rPr/>
        <w:t xml:space="preserve">第三节 2026-2031年中国养老机构行业投资周期分析</w:t>
      </w:r>
    </w:p>
    <w:p>
      <w:pPr>
        <w:spacing w:before="75" w:after="0"/>
      </w:pPr>
      <w:r>
        <w:rPr/>
        <w:t xml:space="preserve">第四节 2026-2031年中国养老机构行业投资风险分析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2026-2031年中国养老机构行业发展策略及投资建议分析</w:t>
      </w:r>
    </w:p>
    <w:p>
      <w:pPr>
        <w:spacing w:before="75" w:after="0"/>
      </w:pPr>
      <w:r>
        <w:rPr/>
        <w:t xml:space="preserve">第一节 养老机构行业发展策略分析</w:t>
      </w:r>
    </w:p>
    <w:p>
      <w:pPr>
        <w:spacing w:before="75" w:after="0"/>
      </w:pPr>
      <w:r>
        <w:rPr/>
        <w:t xml:space="preserve">第二节 养老机构行业市场的重点客户战略实施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2026-2031年中国养老机构行业发展建议</w:t>
      </w:r>
    </w:p>
    <w:p>
      <w:pPr>
        <w:spacing w:before="75" w:after="0"/>
      </w:pPr>
      <w:r>
        <w:rPr/>
        <w:t xml:space="preserve">第四节 2026-2031年中国养老机构行业投资建议</w:t>
      </w:r>
    </w:p>
    <w:p>
      <w:pPr>
        <w:spacing w:before="75" w:after="0"/>
      </w:pPr>
      <w:r>
        <w:rPr>
          <w:b w:val="1"/>
          <w:bCs w:val="1"/>
        </w:rPr>
        <w:t xml:space="preserve">图表目录</w:t>
      </w:r>
    </w:p>
    <w:p>
      <w:pPr>
        <w:spacing w:before="75" w:after="0"/>
      </w:pPr>
      <w:r>
        <w:rPr/>
        <w:t xml:space="preserve">图表：养老机构产业链分析</w:t>
      </w:r>
    </w:p>
    <w:p>
      <w:pPr>
        <w:spacing w:before="75" w:after="0"/>
      </w:pPr>
      <w:r>
        <w:rPr/>
        <w:t xml:space="preserve">图表：国际养老机构市场规模</w:t>
      </w:r>
    </w:p>
    <w:p>
      <w:pPr>
        <w:spacing w:before="75" w:after="0"/>
      </w:pPr>
      <w:r>
        <w:rPr/>
        <w:t xml:space="preserve">图表：国际养老机构生命周期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图表：2024-2026年中国养老机构市场规模</w:t>
      </w:r>
    </w:p>
    <w:p>
      <w:pPr>
        <w:spacing w:before="75" w:after="0"/>
      </w:pPr>
      <w:r>
        <w:rPr/>
        <w:t xml:space="preserve">图表：2024-2026年中国养老机构产值</w:t>
      </w:r>
    </w:p>
    <w:p>
      <w:pPr>
        <w:spacing w:before="75" w:after="0"/>
      </w:pPr>
      <w:r>
        <w:rPr/>
        <w:t xml:space="preserve">图表：2024-2026年中国养老机构供应情况</w:t>
      </w:r>
    </w:p>
    <w:p>
      <w:pPr>
        <w:spacing w:before="75" w:after="0"/>
      </w:pPr>
      <w:r>
        <w:rPr/>
        <w:t xml:space="preserve">图表：2024-2026年中国养老机构需求情况</w:t>
      </w:r>
    </w:p>
    <w:p>
      <w:pPr>
        <w:spacing w:before="75" w:after="0"/>
      </w:pPr>
      <w:r>
        <w:rPr/>
        <w:t xml:space="preserve">图表：2026-2031年中国养老机构市场规模预测</w:t>
      </w:r>
    </w:p>
    <w:p>
      <w:pPr>
        <w:spacing w:before="75" w:after="0"/>
      </w:pPr>
      <w:r>
        <w:rPr/>
        <w:t xml:space="preserve">图表：2026-2031年中国养老机构供应情况预测</w:t>
      </w:r>
    </w:p>
    <w:p>
      <w:pPr>
        <w:spacing w:before="75" w:after="0"/>
      </w:pPr>
      <w:r>
        <w:rPr/>
        <w:t xml:space="preserve">图表：2026-2031年中国养老机构需求情况预测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2026-2031年中国养老机构行业竞争格局及发展趋势预测报告</dc:title>
  <dc:description>2026-2031年中国养老机构行业竞争格局及发展趋势预测报告</dc:description>
  <dc:subject>2026-2031年中国养老机构行业竞争格局及发展趋势预测报告</dc:subject>
  <cp:keywords>研究报告</cp:keywords>
  <cp:category>研究报告</cp:category>
  <cp:lastModifiedBy>北京中道泰和信息咨询有限公司</cp:lastModifiedBy>
  <dcterms:created xsi:type="dcterms:W3CDTF">2026-10-20T19:17:49+08:00</dcterms:created>
  <dcterms:modified xsi:type="dcterms:W3CDTF">2026-10-20T19:17:49+08:00</dcterms:modified>
</cp:coreProperties>
</file>

<file path=docProps/custom.xml><?xml version="1.0" encoding="utf-8"?>
<Properties xmlns="http://schemas.openxmlformats.org/officeDocument/2006/custom-properties" xmlns:vt="http://schemas.openxmlformats.org/officeDocument/2006/docPropsVTypes"/>
</file>