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2026年全球与中国人参行业产销贸易趋势及重点国家出口前景研究报告</w:t>
      </w:r>
    </w:p>
    <w:p>
      <w:pPr>
        <w:spacing w:after="150"/>
      </w:pPr>
      <w:r>
        <w:rPr>
          <w:b w:val="1"/>
          <w:bCs w:val="1"/>
        </w:rPr>
        <w:t xml:space="preserve">报告简介</w:t>
      </w:r>
    </w:p>
    <w:p>
      <w:pPr>
        <w:spacing w:after="150"/>
      </w:pPr>
      <w:r>
        <w:rPr/>
        <w:t xml:space="preserve">人参(学名：PanaxginsengC.A.Mey.)，为五加科(Araliaceae)人参属(Panax)多年生草本植物，别名棒槌、棒棰、棒锤、地精、老山参、人葠、山参、神草、血参、野山参、园参、高丽参、吉林参、人衔生、晒参、野人参、圆参等，植株高30-70cm，根肥大肉质，呈圆柱形或纺锤形，常有分叉，全貌颇似人形，故而得名“人参”。人参多于秋季采挖，洗净经晒干或烘干，栽培的俗称“园参”，播种在山林野生状态下自然生长的称“林下山参”，习称“籽海”。按生长环境和栽培方式不同，人参可以分为野山参、林下山参、移山参、园参等类型。</w:t>
      </w:r>
    </w:p>
    <w:p>
      <w:pPr>
        <w:spacing w:after="150"/>
      </w:pPr>
      <w:r>
        <w:rPr/>
        <w:t xml:space="preserve">人参行业上游主要包括种质资源、人参种植、人参采收、种植设备等;行业中游为人参加工，包括初加工和深加工，其中，初加工主要包括人参清洗、分级、干燥等基础处理环节，深加工通过技术创新实现原料向高附加值产品的转化，生产出人参皂苷单体、人参饮料、即食参丸、人参皂苷胶囊、人参口服液、人参面霜、人参精华液、人参健脾丸等高附加值产品;行业下游主要包括药店、保健品专卖店、电商等线上线下销售渠道以及终端消费者。</w:t>
      </w:r>
    </w:p>
    <w:p>
      <w:pPr>
        <w:spacing w:after="150"/>
      </w:pPr>
      <w:r>
        <w:rPr/>
        <w:t xml:space="preserve">全球不同区域采购偏好存在明显差别。东亚区域偏好经过蒸制加工的红参，对参龄、外观品相、风味有细致要求;欧美市场更多采购人参提取物、标准化原料，用于膳食补充配方。跨境流通需要匹配目标区域食药准入清单、农残检测标准、标签标注规范，不同市场对人参归类为药材还是食品划定不同边界。不少经营主体按采购方要求做分级加工，部分货品以原料形式外销，也有加工成品直接供给终端渠道，交易比拼集中在品质稳定性、检测合规文件交付以及稳定供货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人参行业进行了长期追踪，结合我们对人参相关企业的调查研究，对我国人参行业发展现状与前景、市场竞争格局与形势、赢利水平与企业发展、投资策略与风险预警、发展趋势与规划建议等进行深入研究，并重点分析了人参行业的前景与风险。报告揭示了人参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人参行业相关概述</w:t>
      </w:r>
    </w:p>
    <w:p>
      <w:pPr>
        <w:spacing w:before="75" w:after="0"/>
      </w:pPr>
      <w:r>
        <w:rPr/>
        <w:t xml:space="preserve">第一节 行业定义及分类</w:t>
      </w:r>
    </w:p>
    <w:p>
      <w:pPr>
        <w:spacing w:before="75" w:after="0"/>
      </w:pPr>
      <w:r>
        <w:rPr/>
        <w:t xml:space="preserve">一、人参定义</w:t>
      </w:r>
    </w:p>
    <w:p>
      <w:pPr>
        <w:spacing w:before="75" w:after="0"/>
      </w:pPr>
      <w:r>
        <w:rPr/>
        <w:t xml:space="preserve">二、人参分类情况</w:t>
      </w:r>
    </w:p>
    <w:p>
      <w:pPr>
        <w:spacing w:before="75" w:after="0"/>
      </w:pPr>
      <w:r>
        <w:rPr/>
        <w:t xml:space="preserve">三、人参行业专业术语说明</w:t>
      </w:r>
    </w:p>
    <w:p>
      <w:pPr>
        <w:spacing w:before="75" w:after="0"/>
      </w:pPr>
      <w:r>
        <w:rPr/>
        <w:t xml:space="preserve">第二节 人参产业链图谱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全球人参行业产销态势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全球人参行业发展历程</w:t>
      </w:r>
    </w:p>
    <w:p>
      <w:pPr>
        <w:spacing w:before="75" w:after="0"/>
      </w:pPr>
      <w:r>
        <w:rPr/>
        <w:t xml:space="preserve">第五节 全球人参行业供给端分析</w:t>
      </w:r>
    </w:p>
    <w:p>
      <w:pPr>
        <w:spacing w:before="75" w:after="0"/>
      </w:pPr>
      <w:r>
        <w:rPr/>
        <w:t xml:space="preserve">一、2022-2026年全球人参生产情况</w:t>
      </w:r>
    </w:p>
    <w:p>
      <w:pPr>
        <w:spacing w:before="75" w:after="0"/>
      </w:pPr>
      <w:r>
        <w:rPr/>
        <w:t xml:space="preserve">二、2026年全球重点区域/头部生产国分析</w:t>
      </w:r>
    </w:p>
    <w:p>
      <w:pPr>
        <w:spacing w:before="75" w:after="0"/>
      </w:pPr>
      <w:r>
        <w:rPr/>
        <w:t xml:space="preserve">第六节 全球人参产业需求端分析</w:t>
      </w:r>
    </w:p>
    <w:p>
      <w:pPr>
        <w:spacing w:before="75" w:after="0"/>
      </w:pPr>
      <w:r>
        <w:rPr/>
        <w:t xml:space="preserve">一、2022-2026年全球人参消费量及市场容量分析</w:t>
      </w:r>
    </w:p>
    <w:p>
      <w:pPr>
        <w:spacing w:before="75" w:after="0"/>
      </w:pPr>
      <w:r>
        <w:rPr/>
        <w:t xml:space="preserve">二、2022-2026年全球重点区域需求分析</w:t>
      </w:r>
    </w:p>
    <w:p>
      <w:pPr>
        <w:spacing w:before="75" w:after="0"/>
      </w:pPr>
      <w:r>
        <w:rPr/>
        <w:t xml:space="preserve">三、2022-2026年全球人参需求场景分布情况</w:t>
      </w:r>
    </w:p>
    <w:p>
      <w:pPr>
        <w:spacing w:before="75" w:after="0"/>
      </w:pPr>
      <w:r>
        <w:rPr/>
        <w:t xml:space="preserve">四、2022-2026年全球人参价格走势分析</w:t>
      </w:r>
    </w:p>
    <w:p>
      <w:pPr>
        <w:spacing w:before="75" w:after="0"/>
      </w:pPr>
      <w:r>
        <w:rPr/>
        <w:t xml:space="preserve">第七节 全球人参产业发展前景研判</w:t>
      </w:r>
    </w:p>
    <w:p>
      <w:pPr>
        <w:spacing w:before="75" w:after="0"/>
      </w:pPr>
      <w:r>
        <w:rPr/>
        <w:t xml:space="preserve">一、2026-2031年全球人参供应预测</w:t>
      </w:r>
    </w:p>
    <w:p>
      <w:pPr>
        <w:spacing w:before="75" w:after="0"/>
      </w:pPr>
      <w:r>
        <w:rPr/>
        <w:t xml:space="preserve">二、2026-2031年全球人参需求预测</w:t>
      </w:r>
    </w:p>
    <w:p>
      <w:pPr>
        <w:spacing w:before="75" w:after="0"/>
      </w:pPr>
      <w:r>
        <w:rPr/>
        <w:t xml:space="preserve">三、2026-2031年全球人参产业规模预测</w:t>
      </w:r>
    </w:p>
    <w:p>
      <w:pPr>
        <w:spacing w:before="75" w:after="0"/>
      </w:pPr>
      <w:r>
        <w:rPr/>
        <w:t xml:space="preserve">四、2026-2031年全球人参价格走势预测</w:t>
      </w:r>
    </w:p>
    <w:p>
      <w:pPr>
        <w:spacing w:before="75" w:after="0"/>
      </w:pPr>
      <w:r>
        <w:rPr/>
        <w:t xml:space="preserve">五、2026-2031年全球重点区域人参需求潜力测算</w:t>
      </w:r>
    </w:p>
    <w:p>
      <w:pPr>
        <w:spacing w:before="75" w:after="0"/>
      </w:pPr>
      <w:r>
        <w:rPr>
          <w:b w:val="1"/>
          <w:bCs w:val="1"/>
        </w:rPr>
        <w:t xml:space="preserve">第三章 全球人参产业贸易态势分析</w:t>
      </w:r>
    </w:p>
    <w:p>
      <w:pPr>
        <w:spacing w:before="75" w:after="0"/>
      </w:pPr>
      <w:r>
        <w:rPr/>
        <w:t xml:space="preserve">第一节 全球人参出口情况</w:t>
      </w:r>
    </w:p>
    <w:p>
      <w:pPr>
        <w:spacing w:before="75" w:after="0"/>
      </w:pPr>
      <w:r>
        <w:rPr/>
        <w:t xml:space="preserve">一、2022-2026年全球人参出口数量分析</w:t>
      </w:r>
    </w:p>
    <w:p>
      <w:pPr>
        <w:spacing w:before="75" w:after="0"/>
      </w:pPr>
      <w:r>
        <w:rPr/>
        <w:t xml:space="preserve">二、2022-2026年全球人参出口金额分析</w:t>
      </w:r>
    </w:p>
    <w:p>
      <w:pPr>
        <w:spacing w:before="75" w:after="0"/>
      </w:pPr>
      <w:r>
        <w:rPr/>
        <w:t xml:space="preserve">三、2022-2026年全球人参出口均价分析</w:t>
      </w:r>
    </w:p>
    <w:p>
      <w:pPr>
        <w:spacing w:before="75" w:after="0"/>
      </w:pPr>
      <w:r>
        <w:rPr/>
        <w:t xml:space="preserve">第二节 全球人参进口情况</w:t>
      </w:r>
    </w:p>
    <w:p>
      <w:pPr>
        <w:spacing w:before="75" w:after="0"/>
      </w:pPr>
      <w:r>
        <w:rPr/>
        <w:t xml:space="preserve">一、2022-2026年全球人参进口数量分析</w:t>
      </w:r>
    </w:p>
    <w:p>
      <w:pPr>
        <w:spacing w:before="75" w:after="0"/>
      </w:pPr>
      <w:r>
        <w:rPr/>
        <w:t xml:space="preserve">二、2022-2026年全球人参进口金额分析</w:t>
      </w:r>
    </w:p>
    <w:p>
      <w:pPr>
        <w:spacing w:before="75" w:after="0"/>
      </w:pPr>
      <w:r>
        <w:rPr/>
        <w:t xml:space="preserve">三、2022-2026年全球人参进口均价分析</w:t>
      </w:r>
    </w:p>
    <w:p>
      <w:pPr>
        <w:spacing w:before="75" w:after="0"/>
      </w:pPr>
      <w:r>
        <w:rPr/>
        <w:t xml:space="preserve">第三节 全球人参进口区域集中度</w:t>
      </w:r>
    </w:p>
    <w:p>
      <w:pPr>
        <w:spacing w:before="75" w:after="0"/>
      </w:pPr>
      <w:r>
        <w:rPr/>
        <w:t xml:space="preserve">第四节 全球人参出口区域集中度</w:t>
      </w:r>
    </w:p>
    <w:p>
      <w:pPr>
        <w:spacing w:before="75" w:after="0"/>
      </w:pPr>
      <w:r>
        <w:rPr/>
        <w:t xml:space="preserve">第五节 全球重点区域人参发展情况</w:t>
      </w:r>
    </w:p>
    <w:p>
      <w:pPr>
        <w:spacing w:before="75" w:after="0"/>
      </w:pPr>
      <w:r>
        <w:rPr/>
        <w:t xml:space="preserve">一、美国市场</w:t>
      </w:r>
    </w:p>
    <w:p>
      <w:pPr>
        <w:spacing w:before="75" w:after="0"/>
      </w:pPr>
      <w:r>
        <w:rPr/>
        <w:t xml:space="preserve">1、2022-2026年美国人参发展历程</w:t>
      </w:r>
    </w:p>
    <w:p>
      <w:pPr>
        <w:spacing w:before="75" w:after="0"/>
      </w:pPr>
      <w:r>
        <w:rPr/>
        <w:t xml:space="preserve">2、2022-2026年美国人参市场规模</w:t>
      </w:r>
    </w:p>
    <w:p>
      <w:pPr>
        <w:spacing w:before="75" w:after="0"/>
      </w:pPr>
      <w:r>
        <w:rPr/>
        <w:t xml:space="preserve">3、2022-2026年美国人参价格走势</w:t>
      </w:r>
    </w:p>
    <w:p>
      <w:pPr>
        <w:spacing w:before="75" w:after="0"/>
      </w:pPr>
      <w:r>
        <w:rPr/>
        <w:t xml:space="preserve">4、2022-2026年美国人参发展存在问题</w:t>
      </w:r>
    </w:p>
    <w:p>
      <w:pPr>
        <w:spacing w:before="75" w:after="0"/>
      </w:pPr>
      <w:r>
        <w:rPr/>
        <w:t xml:space="preserve">5、2026-2031年美国人参未来发展趋势及潜力</w:t>
      </w:r>
    </w:p>
    <w:p>
      <w:pPr>
        <w:spacing w:before="75" w:after="0"/>
      </w:pPr>
      <w:r>
        <w:rPr/>
        <w:t xml:space="preserve">二、欧洲市场</w:t>
      </w:r>
    </w:p>
    <w:p>
      <w:pPr>
        <w:spacing w:before="75" w:after="0"/>
      </w:pPr>
      <w:r>
        <w:rPr/>
        <w:t xml:space="preserve">1、2022-2026年欧洲人参发展历程</w:t>
      </w:r>
    </w:p>
    <w:p>
      <w:pPr>
        <w:spacing w:before="75" w:after="0"/>
      </w:pPr>
      <w:r>
        <w:rPr/>
        <w:t xml:space="preserve">2、2022-2026年欧洲人参市场规模</w:t>
      </w:r>
    </w:p>
    <w:p>
      <w:pPr>
        <w:spacing w:before="75" w:after="0"/>
      </w:pPr>
      <w:r>
        <w:rPr/>
        <w:t xml:space="preserve">3、2022-2026年欧洲人参价格走势</w:t>
      </w:r>
    </w:p>
    <w:p>
      <w:pPr>
        <w:spacing w:before="75" w:after="0"/>
      </w:pPr>
      <w:r>
        <w:rPr/>
        <w:t xml:space="preserve">4、2022-2026年欧洲人参发展存在问题</w:t>
      </w:r>
    </w:p>
    <w:p>
      <w:pPr>
        <w:spacing w:before="75" w:after="0"/>
      </w:pPr>
      <w:r>
        <w:rPr/>
        <w:t xml:space="preserve">5、2026-2031年欧洲人参未来发展趋势及潜力</w:t>
      </w:r>
    </w:p>
    <w:p>
      <w:pPr>
        <w:spacing w:before="75" w:after="0"/>
      </w:pPr>
      <w:r>
        <w:rPr/>
        <w:t xml:space="preserve">三、日韩市场</w:t>
      </w:r>
    </w:p>
    <w:p>
      <w:pPr>
        <w:spacing w:before="75" w:after="0"/>
      </w:pPr>
      <w:r>
        <w:rPr/>
        <w:t xml:space="preserve">1、2022-2026年日韩人参发展历程</w:t>
      </w:r>
    </w:p>
    <w:p>
      <w:pPr>
        <w:spacing w:before="75" w:after="0"/>
      </w:pPr>
      <w:r>
        <w:rPr/>
        <w:t xml:space="preserve">2、2022-2026年日韩人参市场规模</w:t>
      </w:r>
    </w:p>
    <w:p>
      <w:pPr>
        <w:spacing w:before="75" w:after="0"/>
      </w:pPr>
      <w:r>
        <w:rPr/>
        <w:t xml:space="preserve">3、2022-2026年日韩人参价格走势</w:t>
      </w:r>
    </w:p>
    <w:p>
      <w:pPr>
        <w:spacing w:before="75" w:after="0"/>
      </w:pPr>
      <w:r>
        <w:rPr/>
        <w:t xml:space="preserve">4、2022-2026年日韩人参发展存在问题</w:t>
      </w:r>
    </w:p>
    <w:p>
      <w:pPr>
        <w:spacing w:before="75" w:after="0"/>
      </w:pPr>
      <w:r>
        <w:rPr/>
        <w:t xml:space="preserve">5、2026-2031年日韩人参未来发展趋势及潜力</w:t>
      </w:r>
    </w:p>
    <w:p>
      <w:pPr>
        <w:spacing w:before="75" w:after="0"/>
      </w:pPr>
      <w:r>
        <w:rPr>
          <w:b w:val="1"/>
          <w:bCs w:val="1"/>
        </w:rPr>
        <w:t xml:space="preserve">第三部分 中国产销贸易</w:t>
      </w:r>
    </w:p>
    <w:p>
      <w:pPr>
        <w:spacing w:before="75" w:after="0"/>
      </w:pPr>
      <w:r>
        <w:rPr>
          <w:b w:val="1"/>
          <w:bCs w:val="1"/>
        </w:rPr>
        <w:t xml:space="preserve">第四章 中国人参产业供需态势分析</w:t>
      </w:r>
    </w:p>
    <w:p>
      <w:pPr>
        <w:spacing w:before="75" w:after="0"/>
      </w:pPr>
      <w:r>
        <w:rPr/>
        <w:t xml:space="preserve">第一节 中国人参产业发展历程</w:t>
      </w:r>
    </w:p>
    <w:p>
      <w:pPr>
        <w:spacing w:before="75" w:after="0"/>
      </w:pPr>
      <w:r>
        <w:rPr/>
        <w:t xml:space="preserve">第二节 中国人参产业供给端分析</w:t>
      </w:r>
    </w:p>
    <w:p>
      <w:pPr>
        <w:spacing w:before="75" w:after="0"/>
      </w:pPr>
      <w:r>
        <w:rPr/>
        <w:t xml:space="preserve">1、中国人参行业产能及主要生产商分析</w:t>
      </w:r>
    </w:p>
    <w:p>
      <w:pPr>
        <w:spacing w:before="75" w:after="0"/>
      </w:pPr>
      <w:r>
        <w:rPr/>
        <w:t xml:space="preserve">2、2022-2026年中国人参行业产量分析</w:t>
      </w:r>
    </w:p>
    <w:p>
      <w:pPr>
        <w:spacing w:before="75" w:after="0"/>
      </w:pPr>
      <w:r>
        <w:rPr/>
        <w:t xml:space="preserve">第三节 中国人参产业需求端分析</w:t>
      </w:r>
    </w:p>
    <w:p>
      <w:pPr>
        <w:spacing w:before="75" w:after="0"/>
      </w:pPr>
      <w:r>
        <w:rPr/>
        <w:t xml:space="preserve">1、2022-2026年中国人参需求数量分析</w:t>
      </w:r>
    </w:p>
    <w:p>
      <w:pPr>
        <w:spacing w:before="75" w:after="0"/>
      </w:pPr>
      <w:r>
        <w:rPr/>
        <w:t xml:space="preserve">2、2022-2026年中国人参市场规模分析</w:t>
      </w:r>
    </w:p>
    <w:p>
      <w:pPr>
        <w:spacing w:before="75" w:after="0"/>
      </w:pPr>
      <w:r>
        <w:rPr/>
        <w:t xml:space="preserve">3、2022-2026年中国人参价格走势分析</w:t>
      </w:r>
    </w:p>
    <w:p>
      <w:pPr>
        <w:spacing w:before="75" w:after="0"/>
      </w:pPr>
      <w:r>
        <w:rPr/>
        <w:t xml:space="preserve">4、2022-2026年中国人参需求场景分布</w:t>
      </w:r>
    </w:p>
    <w:p>
      <w:pPr>
        <w:spacing w:before="75" w:after="0"/>
      </w:pPr>
      <w:r>
        <w:rPr/>
        <w:t xml:space="preserve">第四节 中国人参需求区域分布格局</w:t>
      </w:r>
    </w:p>
    <w:p>
      <w:pPr>
        <w:spacing w:before="75" w:after="0"/>
      </w:pPr>
      <w:r>
        <w:rPr/>
        <w:t xml:space="preserve">第五节 中国人参产业供需缺口数据分析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中国人参产业贸易态势分析</w:t>
      </w:r>
    </w:p>
    <w:p>
      <w:pPr>
        <w:spacing w:before="75" w:after="0"/>
      </w:pPr>
      <w:r>
        <w:rPr/>
        <w:t xml:space="preserve">第一节 2026年中国外贸市场发展回顾</w:t>
      </w:r>
    </w:p>
    <w:p>
      <w:pPr>
        <w:spacing w:before="75" w:after="0"/>
      </w:pPr>
      <w:r>
        <w:rPr/>
        <w:t xml:space="preserve">第二节 中国人参出口情况</w:t>
      </w:r>
    </w:p>
    <w:p>
      <w:pPr>
        <w:spacing w:before="75" w:after="0"/>
      </w:pPr>
      <w:r>
        <w:rPr/>
        <w:t xml:space="preserve">一、2022-2026年中国人参出口数量分析</w:t>
      </w:r>
    </w:p>
    <w:p>
      <w:pPr>
        <w:spacing w:before="75" w:after="0"/>
      </w:pPr>
      <w:r>
        <w:rPr/>
        <w:t xml:space="preserve">二、2022-2026年中国人参出口金额分析</w:t>
      </w:r>
    </w:p>
    <w:p>
      <w:pPr>
        <w:spacing w:before="75" w:after="0"/>
      </w:pPr>
      <w:r>
        <w:rPr/>
        <w:t xml:space="preserve">三、2022-2026年中国人参出口均价分析</w:t>
      </w:r>
    </w:p>
    <w:p>
      <w:pPr>
        <w:spacing w:before="75" w:after="0"/>
      </w:pPr>
      <w:r>
        <w:rPr/>
        <w:t xml:space="preserve">第三节 中国人参进口情况</w:t>
      </w:r>
    </w:p>
    <w:p>
      <w:pPr>
        <w:spacing w:before="75" w:after="0"/>
      </w:pPr>
      <w:r>
        <w:rPr/>
        <w:t xml:space="preserve">一、2022-2026年中国人参进口数量分析</w:t>
      </w:r>
    </w:p>
    <w:p>
      <w:pPr>
        <w:spacing w:before="75" w:after="0"/>
      </w:pPr>
      <w:r>
        <w:rPr/>
        <w:t xml:space="preserve">二、2022-2026年中国人参进口金额分析</w:t>
      </w:r>
    </w:p>
    <w:p>
      <w:pPr>
        <w:spacing w:before="75" w:after="0"/>
      </w:pPr>
      <w:r>
        <w:rPr/>
        <w:t xml:space="preserve">三、2022-2026年中国人参进口均价分析</w:t>
      </w:r>
    </w:p>
    <w:p>
      <w:pPr>
        <w:spacing w:before="75" w:after="0"/>
      </w:pPr>
      <w:r>
        <w:rPr/>
        <w:t xml:space="preserve">第四节 2026年中国人参贸易方式分析</w:t>
      </w:r>
    </w:p>
    <w:p>
      <w:pPr>
        <w:spacing w:before="75" w:after="0"/>
      </w:pPr>
      <w:r>
        <w:rPr/>
        <w:t xml:space="preserve">一、人参出口贸易方式分析</w:t>
      </w:r>
    </w:p>
    <w:p>
      <w:pPr>
        <w:spacing w:before="75" w:after="0"/>
      </w:pPr>
      <w:r>
        <w:rPr/>
        <w:t xml:space="preserve">二、人参进口贸易方式分析</w:t>
      </w:r>
    </w:p>
    <w:p>
      <w:pPr>
        <w:spacing w:before="75" w:after="0"/>
      </w:pPr>
      <w:r>
        <w:rPr/>
        <w:t xml:space="preserve">第五节 2026年中国人参出口区域集中度</w:t>
      </w:r>
    </w:p>
    <w:p>
      <w:pPr>
        <w:spacing w:before="75" w:after="0"/>
      </w:pPr>
      <w:r>
        <w:rPr/>
        <w:t xml:space="preserve">第六节 2026年中国人参进口区域集中度</w:t>
      </w:r>
    </w:p>
    <w:p>
      <w:pPr>
        <w:spacing w:before="75" w:after="0"/>
      </w:pPr>
      <w:r>
        <w:rPr/>
        <w:t xml:space="preserve">第七节 中国人参主要出口目的地——(top5)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三、马来西亚市场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4、2022-2026年马来西亚市场占中国出口份额分析</w:t>
      </w:r>
    </w:p>
    <w:p>
      <w:pPr>
        <w:spacing w:before="75" w:after="0"/>
      </w:pPr>
      <w:r>
        <w:rPr/>
        <w:t xml:space="preserve">四、意大利市场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中国人参贸易竞争指数分析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人参出口——目标市场消费潜力评估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目标市场人参产销态势</w:t>
      </w:r>
    </w:p>
    <w:p>
      <w:pPr>
        <w:spacing w:before="75" w:after="0"/>
      </w:pPr>
      <w:r>
        <w:rPr/>
        <w:t xml:space="preserve">一、2022-2026年目标市场人参生产情况</w:t>
      </w:r>
    </w:p>
    <w:p>
      <w:pPr>
        <w:spacing w:before="75" w:after="0"/>
      </w:pPr>
      <w:r>
        <w:rPr/>
        <w:t xml:space="preserve">1、行业主要生产商</w:t>
      </w:r>
    </w:p>
    <w:p>
      <w:pPr>
        <w:spacing w:before="75" w:after="0"/>
      </w:pPr>
      <w:r>
        <w:rPr/>
        <w:t xml:space="preserve">2、区域人参产量</w:t>
      </w:r>
    </w:p>
    <w:p>
      <w:pPr>
        <w:spacing w:before="75" w:after="0"/>
      </w:pPr>
      <w:r>
        <w:rPr/>
        <w:t xml:space="preserve">二、2022-2026年目标市场人参需求情况</w:t>
      </w:r>
    </w:p>
    <w:p>
      <w:pPr>
        <w:spacing w:before="75" w:after="0"/>
      </w:pPr>
      <w:r>
        <w:rPr/>
        <w:t xml:space="preserve">三、2022-2026年目标市场人参进口情况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目标市场从华进口人参产品分析</w:t>
      </w:r>
    </w:p>
    <w:p>
      <w:pPr>
        <w:spacing w:before="75" w:after="0"/>
      </w:pPr>
      <w:r>
        <w:rPr/>
        <w:t xml:space="preserve">一、2022-2026年目标市场从中国进口人参产品数量</w:t>
      </w:r>
    </w:p>
    <w:p>
      <w:pPr>
        <w:spacing w:before="75" w:after="0"/>
      </w:pPr>
      <w:r>
        <w:rPr/>
        <w:t xml:space="preserve">二、2022-2026年目标市场从中国进口人参产品金额</w:t>
      </w:r>
    </w:p>
    <w:p>
      <w:pPr>
        <w:spacing w:before="75" w:after="0"/>
      </w:pPr>
      <w:r>
        <w:rPr/>
        <w:t xml:space="preserve">三、2022-2026年目标市场从中国进口人参产品均价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2026-2031年目标市场人参出口潜力预判</w:t>
      </w:r>
    </w:p>
    <w:p>
      <w:pPr>
        <w:spacing w:before="75" w:after="0"/>
      </w:pPr>
      <w:r>
        <w:rPr/>
        <w:t xml:space="preserve">一、2026-2031年目标市场人参需求潜力预测</w:t>
      </w:r>
    </w:p>
    <w:p>
      <w:pPr>
        <w:spacing w:before="75" w:after="0"/>
      </w:pPr>
      <w:r>
        <w:rPr/>
        <w:t xml:space="preserve">二、2026-2031年目标市场人参进口体量预测</w:t>
      </w:r>
    </w:p>
    <w:p>
      <w:pPr>
        <w:spacing w:before="75" w:after="0"/>
      </w:pPr>
      <w:r>
        <w:rPr/>
        <w:t xml:space="preserve">三、2026-2031年中国出口目标市场人参体量预测</w:t>
      </w:r>
    </w:p>
    <w:p>
      <w:pPr>
        <w:spacing w:before="75" w:after="0"/>
      </w:pPr>
      <w:r>
        <w:rPr/>
        <w:t xml:space="preserve">四、2026-2031年中国产品目标市场份额预测</w:t>
      </w:r>
    </w:p>
    <w:p>
      <w:pPr>
        <w:spacing w:before="75" w:after="0"/>
      </w:pPr>
      <w:r>
        <w:rPr/>
        <w:t xml:space="preserve">第九节 2026-2031年目标市场人参出口风险研判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2026-2031年目标市场人参贸易市场布局策略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人参行业全球及中国竞争格局分析</w:t>
      </w:r>
    </w:p>
    <w:p>
      <w:pPr>
        <w:spacing w:before="75" w:after="0"/>
      </w:pPr>
      <w:r>
        <w:rPr/>
        <w:t xml:space="preserve">第一节 全球人参行业竞争梯队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中国人参行业竞争格局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人参行业政策环境与成本解析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人参行业投融资及生命周期研判</w:t>
      </w:r>
    </w:p>
    <w:p>
      <w:pPr>
        <w:spacing w:before="75" w:after="0"/>
      </w:pPr>
      <w:r>
        <w:rPr/>
        <w:t xml:space="preserve">第一节 全球人参行业投融资统计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中国人参行业投融资细分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人参行业总结、痛点与发展战略建议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图表：人参行业全产业链结构图谱示意图</w:t>
      </w:r>
    </w:p>
    <w:p>
      <w:pPr>
        <w:spacing w:before="75" w:after="0"/>
      </w:pPr>
      <w:r>
        <w:rPr/>
        <w:t xml:space="preserve">图表：2022-2026年全球人参产品产销规模趋势图</w:t>
      </w:r>
    </w:p>
    <w:p>
      <w:pPr>
        <w:spacing w:before="75" w:after="0"/>
      </w:pPr>
      <w:r>
        <w:rPr/>
        <w:t xml:space="preserve">图表：2026年全球人参生产区域分布占比饼图</w:t>
      </w:r>
    </w:p>
    <w:p>
      <w:pPr>
        <w:spacing w:before="75" w:after="0"/>
      </w:pPr>
      <w:r>
        <w:rPr/>
        <w:t xml:space="preserve">图表：2022-2026年全球人参产品市场价格波动走势图</w:t>
      </w:r>
    </w:p>
    <w:p>
      <w:pPr>
        <w:spacing w:before="75" w:after="0"/>
      </w:pPr>
      <w:r>
        <w:rPr/>
        <w:t xml:space="preserve">图表：2022-2026年全球人参进出口数量金额对比趋势图</w:t>
      </w:r>
    </w:p>
    <w:p>
      <w:pPr>
        <w:spacing w:before="75" w:after="0"/>
      </w:pPr>
      <w:r>
        <w:rPr/>
        <w:t xml:space="preserve">图表：2026年全球人参进出口区域集中度热力图</w:t>
      </w:r>
    </w:p>
    <w:p>
      <w:pPr>
        <w:spacing w:before="75" w:after="0"/>
      </w:pPr>
      <w:r>
        <w:rPr/>
        <w:t xml:space="preserve">图表：2022-2026年中国人参行业产能、产量变化趋势图</w:t>
      </w:r>
    </w:p>
    <w:p>
      <w:pPr>
        <w:spacing w:before="75" w:after="0"/>
      </w:pPr>
      <w:r>
        <w:rPr/>
        <w:t xml:space="preserve">图表：2022-2026年中国人参市场规模及增速走势图</w:t>
      </w:r>
    </w:p>
    <w:p>
      <w:pPr>
        <w:spacing w:before="75" w:after="0"/>
      </w:pPr>
      <w:r>
        <w:rPr/>
        <w:t xml:space="preserve">图表：2026年中国人参需求场景分布占比环形图</w:t>
      </w:r>
    </w:p>
    <w:p>
      <w:pPr>
        <w:spacing w:before="75" w:after="0"/>
      </w:pPr>
      <w:r>
        <w:rPr/>
        <w:t xml:space="preserve">图表：2026年中国人参进出口贸易方式结构占比饼图</w:t>
      </w:r>
    </w:p>
    <w:p>
      <w:pPr>
        <w:spacing w:before="75" w:after="0"/>
      </w:pPr>
      <w:r>
        <w:rPr/>
        <w:t xml:space="preserve">图表：2026年中国人参进出口省市分布热力图</w:t>
      </w:r>
    </w:p>
    <w:p>
      <w:pPr>
        <w:spacing w:before="75" w:after="0"/>
      </w:pPr>
      <w:r>
        <w:rPr/>
        <w:t xml:space="preserve">图表：2022-2026年中国对top5出口市场贸易份额变化趋势图</w:t>
      </w:r>
    </w:p>
    <w:p>
      <w:pPr>
        <w:spacing w:before="75" w:after="0"/>
      </w:pPr>
      <w:r>
        <w:rPr/>
        <w:t xml:space="preserve">图表：2026年目标市场人参产品进口来源结构分布图</w:t>
      </w:r>
    </w:p>
    <w:p>
      <w:pPr>
        <w:spacing w:before="75" w:after="0"/>
      </w:pPr>
      <w:r>
        <w:rPr/>
        <w:t xml:space="preserve">图表：2022-2026年中国产品在目标市场份额变化走势图</w:t>
      </w:r>
    </w:p>
    <w:p>
      <w:pPr>
        <w:spacing w:before="75" w:after="0"/>
      </w:pPr>
      <w:r>
        <w:rPr/>
        <w:t xml:space="preserve">图表：全球人参行业企业竞争格局市场份额对比图</w:t>
      </w:r>
    </w:p>
    <w:p>
      <w:pPr>
        <w:spacing w:before="75" w:after="0"/>
      </w:pPr>
      <w:r>
        <w:rPr/>
        <w:t xml:space="preserve">图表：2022-2026年人参行业成本结构占比堆叠图</w:t>
      </w:r>
    </w:p>
    <w:p>
      <w:pPr>
        <w:spacing w:before="75" w:after="0"/>
      </w:pPr>
      <w:r>
        <w:rPr/>
        <w:t xml:space="preserve">图表：2022-2026年人参行业投融资规模变化趋势图</w:t>
      </w:r>
    </w:p>
    <w:p>
      <w:pPr>
        <w:spacing w:before="75" w:after="0"/>
      </w:pPr>
      <w:r>
        <w:rPr/>
        <w:t xml:space="preserve">图表：2026-2031年全球人参产业规模预测趋势图</w:t>
      </w:r>
    </w:p>
    <w:p>
      <w:pPr>
        <w:spacing w:before="75" w:after="0"/>
      </w:pPr>
      <w:r>
        <w:rPr/>
        <w:t xml:space="preserve">图表：人参行业生命周期阶段量化研判示意图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2026年全球与中国人参行业产销贸易趋势及重点国家出口前景研究报告</dc:title>
  <dc:description>2026年全球与中国人参行业产销贸易趋势及重点国家出口前景研究报告</dc:description>
  <dc:subject>2026年全球与中国人参行业产销贸易趋势及重点国家出口前景研究报告</dc:subject>
  <cp:keywords>研究报告</cp:keywords>
  <cp:category>研究报告</cp:category>
  <cp:lastModifiedBy>北京中道泰和信息咨询有限公司</cp:lastModifiedBy>
  <dcterms:created xsi:type="dcterms:W3CDTF">2026-10-21T18:42:07+08:00</dcterms:created>
  <dcterms:modified xsi:type="dcterms:W3CDTF">2026-10-21T18:42:07+08:00</dcterms:modified>
</cp:coreProperties>
</file>

<file path=docProps/custom.xml><?xml version="1.0" encoding="utf-8"?>
<Properties xmlns="http://schemas.openxmlformats.org/officeDocument/2006/custom-properties" xmlns:vt="http://schemas.openxmlformats.org/officeDocument/2006/docPropsVTypes"/>
</file>