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2026-2031年高精机床市场行情分析及相关技术深度调研报告</w:t>
      </w:r>
    </w:p>
    <w:p>
      <w:pPr>
        <w:spacing w:after="150"/>
      </w:pPr>
      <w:r>
        <w:rPr>
          <w:b w:val="1"/>
          <w:bCs w:val="1"/>
        </w:rPr>
        <w:t xml:space="preserve">报告简介</w:t>
      </w:r>
    </w:p>
    <w:p>
      <w:pPr>
        <w:spacing w:after="150"/>
      </w:pPr>
      <w:r>
        <w:rPr/>
        <w:t xml:space="preserve">高精机床属于高端精密数控机床范畴，作为工业母机的核心组成，依托高精度数控系统、精密传动部件与多轴联动控制技术，完成复杂零部件的微米乃至亚微米级切削、成型加工，产品包含五轴加工中心、超精密磨床、高精度电火花加工设备等品类，广泛支撑航空航天、半导体、新能源装备、光学器件、高端模具等领域制造需求。行业上游覆盖数控系统、主轴、丝杠导轨、光栅等核心功能部件，下游面向高端精密制造场景，是决定装备制造整体工艺水平、保障产业链自主可控的战略性基础装备。</w:t>
      </w:r>
    </w:p>
    <w:p>
      <w:pPr>
        <w:spacing w:after="150"/>
      </w:pPr>
      <w:r>
        <w:rPr/>
        <w:t xml:space="preserve">当前国内高精机床行业正处于国产替代持续攻坚、市场结构深度调整的阶段。高端制造升级带动精密加工需求稳步释放，国内厂商持续开展整机研发与工艺验证，在多个细分机型上逐步实现技术突破，但高端功能部件、长期精度保持性、成套工艺方案等方面仍存在短板。国际老牌企业在超精密机型、成熟工艺配套体系上积淀深厚，市场竞争围绕整机性能、稳定性、售后工艺服务展开，行业参与者既有综合型主机大厂，也有深耕细分品类、核心零部件的专精企业，产业链协同攻关成为行业发展的重要特征。未来，高精机床技术演进将沿着多轴复合化、智能自适应、超精密化、数字化方向推进。数字孪生、AI 热误差补偿、在线精度监测等技术不断融入机床控制体系，设备不再只是独立加工单元，逐步向适配柔性产线的智能加工节点转变;针对难加工材料、异形复杂曲面的专用高精机床持续迭代，主机与刀具、工艺软件、检测设备一体化配套能力愈发重要。绿色低能耗、高可靠性设计理念逐步落地，上下游联动的正向设计体系将成为企业构建长期技术壁垒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机床行业研究单位等公布和提供的大量资料。报告对我国高精机床行业的供需状况、发展现状、子行业发展变化等进行了分析，重点分析了国内外高精机床行业的发展现状、如何面对行业的发展挑战、行业的发展建议、行业竞争力，以及行业的投资分析和趋势预测等等。报告还综合了高精机床行业的整体发展动态，对行业在产品方面提供了参考建议和具体解决办法。报告对于高精机床产品生产企业、经销商、行业管理部门以及拟进入该行业的投资者具有重要的参考价值，对于研究我国高精机床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高精机床行业概述及相关技术指标</w:t>
      </w:r>
    </w:p>
    <w:p>
      <w:pPr>
        <w:spacing w:before="75" w:after="0"/>
      </w:pPr>
      <w:r>
        <w:rPr/>
        <w:t xml:space="preserve">第一节 高精机床产品概述</w:t>
      </w:r>
    </w:p>
    <w:p>
      <w:pPr>
        <w:spacing w:before="75" w:after="0"/>
      </w:pPr>
      <w:r>
        <w:rPr/>
        <w:t xml:space="preserve">第二节 高精机床产品性能参数</w:t>
      </w:r>
    </w:p>
    <w:p>
      <w:pPr>
        <w:spacing w:before="75" w:after="0"/>
      </w:pPr>
      <w:r>
        <w:rPr/>
        <w:t xml:space="preserve">第三节 高精机床替代品分析</w:t>
      </w:r>
    </w:p>
    <w:p>
      <w:pPr>
        <w:spacing w:before="75" w:after="0"/>
      </w:pPr>
      <w:r>
        <w:rPr/>
        <w:t xml:space="preserve">第四节 高精机床的用途及应用领域</w:t>
      </w:r>
    </w:p>
    <w:p>
      <w:pPr>
        <w:spacing w:before="75" w:after="0"/>
      </w:pPr>
      <w:r>
        <w:rPr>
          <w:b w:val="1"/>
          <w:bCs w:val="1"/>
        </w:rPr>
        <w:t xml:space="preserve">第二章 2026年中国高精机床市场发展关键因素分析</w:t>
      </w:r>
    </w:p>
    <w:p>
      <w:pPr>
        <w:spacing w:before="75" w:after="0"/>
      </w:pPr>
      <w:r>
        <w:rPr/>
        <w:t xml:space="preserve">第一节 高精机床市场规模分析</w:t>
      </w:r>
    </w:p>
    <w:p>
      <w:pPr>
        <w:spacing w:before="75" w:after="0"/>
      </w:pPr>
      <w:r>
        <w:rPr/>
        <w:t xml:space="preserve">第二节 高精机床市场主要竞争对手构成</w:t>
      </w:r>
    </w:p>
    <w:p>
      <w:pPr>
        <w:spacing w:before="75" w:after="0"/>
      </w:pPr>
      <w:r>
        <w:rPr/>
        <w:t xml:space="preserve">第三节 高精机床市场政治、经济、法律、技术环境分析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高精机床市场发展驱动因素分析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高精机床生产工艺及技术路径分析</w:t>
      </w:r>
    </w:p>
    <w:p>
      <w:pPr>
        <w:spacing w:before="75" w:after="0"/>
      </w:pPr>
      <w:r>
        <w:rPr/>
        <w:t xml:space="preserve">第一节 高精机床各种生产方法及利弊对比分析</w:t>
      </w:r>
    </w:p>
    <w:p>
      <w:pPr>
        <w:spacing w:before="75" w:after="0"/>
      </w:pPr>
      <w:r>
        <w:rPr/>
        <w:t xml:space="preserve">第二节 国内外高精机床生产工艺及技术趋势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国内外高精机床最新技术研发及应用情况</w:t>
      </w:r>
    </w:p>
    <w:p>
      <w:pPr>
        <w:spacing w:before="75" w:after="0"/>
      </w:pPr>
      <w:r>
        <w:rPr/>
        <w:t xml:space="preserve">第四节 主要生产设备情况介绍</w:t>
      </w:r>
    </w:p>
    <w:p>
      <w:pPr>
        <w:spacing w:before="75" w:after="0"/>
      </w:pPr>
      <w:r>
        <w:rPr>
          <w:b w:val="1"/>
          <w:bCs w:val="1"/>
        </w:rPr>
        <w:t xml:space="preserve">第四章 高精机床市场容量分析</w:t>
      </w:r>
    </w:p>
    <w:p>
      <w:pPr>
        <w:spacing w:before="75" w:after="0"/>
      </w:pPr>
      <w:r>
        <w:rPr/>
        <w:t xml:space="preserve">第一节 2024-2026年高精机床市场容量统计</w:t>
      </w:r>
    </w:p>
    <w:p>
      <w:pPr>
        <w:spacing w:before="75" w:after="0"/>
      </w:pPr>
      <w:r>
        <w:rPr/>
        <w:t xml:space="preserve">第二节 高精机床下游应用市场结构</w:t>
      </w:r>
    </w:p>
    <w:p>
      <w:pPr>
        <w:spacing w:before="75" w:after="0"/>
      </w:pPr>
      <w:r>
        <w:rPr/>
        <w:t xml:space="preserve">第三节 影响高精机床市场容量增长的因素</w:t>
      </w:r>
    </w:p>
    <w:p>
      <w:pPr>
        <w:spacing w:before="75" w:after="0"/>
      </w:pPr>
      <w:r>
        <w:rPr/>
        <w:t xml:space="preserve">第四节 2026-2031年我国高精机床市场容量预测</w:t>
      </w:r>
    </w:p>
    <w:p>
      <w:pPr>
        <w:spacing w:before="75" w:after="0"/>
      </w:pPr>
      <w:r>
        <w:rPr>
          <w:b w:val="1"/>
          <w:bCs w:val="1"/>
        </w:rPr>
        <w:t xml:space="preserve">第五章 高精机床市场推广策略研究</w:t>
      </w:r>
    </w:p>
    <w:p>
      <w:pPr>
        <w:spacing w:before="75" w:after="0"/>
      </w:pPr>
      <w:r>
        <w:rPr/>
        <w:t xml:space="preserve">第一节 高精机床行业新品推广模式研究</w:t>
      </w:r>
    </w:p>
    <w:p>
      <w:pPr>
        <w:spacing w:before="75" w:after="0"/>
      </w:pPr>
      <w:r>
        <w:rPr/>
        <w:t xml:space="preserve">第二节 高精机床市场终端产品发布特点</w:t>
      </w:r>
    </w:p>
    <w:p>
      <w:pPr>
        <w:spacing w:before="75" w:after="0"/>
      </w:pPr>
      <w:r>
        <w:rPr/>
        <w:t xml:space="preserve">第三节 高精机床市场中间商、代理商参与机制</w:t>
      </w:r>
    </w:p>
    <w:p>
      <w:pPr>
        <w:spacing w:before="75" w:after="0"/>
      </w:pPr>
      <w:r>
        <w:rPr/>
        <w:t xml:space="preserve">第四节 高精机床市场网络推广策略研究</w:t>
      </w:r>
    </w:p>
    <w:p>
      <w:pPr>
        <w:spacing w:before="75" w:after="0"/>
      </w:pPr>
      <w:r>
        <w:rPr/>
        <w:t xml:space="preserve">第五节 高精机床市场广告宣传策略</w:t>
      </w:r>
    </w:p>
    <w:p>
      <w:pPr>
        <w:spacing w:before="75" w:after="0"/>
      </w:pPr>
      <w:r>
        <w:rPr/>
        <w:t xml:space="preserve">第六节 高精机床市场推广与配套供货渠道建立</w:t>
      </w:r>
    </w:p>
    <w:p>
      <w:pPr>
        <w:spacing w:before="75" w:after="0"/>
      </w:pPr>
      <w:r>
        <w:rPr/>
        <w:t xml:space="preserve">第七节 高精机床新产品推广常见问题</w:t>
      </w:r>
    </w:p>
    <w:p>
      <w:pPr>
        <w:spacing w:before="75" w:after="0"/>
      </w:pPr>
      <w:r>
        <w:rPr>
          <w:b w:val="1"/>
          <w:bCs w:val="1"/>
        </w:rPr>
        <w:t xml:space="preserve">第六章 高精机床营销渠道建立策略</w:t>
      </w:r>
    </w:p>
    <w:p>
      <w:pPr>
        <w:spacing w:before="75" w:after="0"/>
      </w:pPr>
      <w:r>
        <w:rPr/>
        <w:t xml:space="preserve">第一节 高精机床市场营销渠道结构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高精机床市场伙伴型渠道研究</w:t>
      </w:r>
    </w:p>
    <w:p>
      <w:pPr>
        <w:spacing w:before="75" w:after="0"/>
      </w:pPr>
      <w:r>
        <w:rPr/>
        <w:t xml:space="preserve">第三节 高精机床市场直接分销渠道与间接分销渠道管理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高精机床市场客户群研究与渠道匹配分析</w:t>
      </w:r>
    </w:p>
    <w:p>
      <w:pPr>
        <w:spacing w:before="75" w:after="0"/>
      </w:pPr>
      <w:r>
        <w:rPr/>
        <w:t xml:space="preserve">第一节 高精机床主要客户群消费特征分析</w:t>
      </w:r>
    </w:p>
    <w:p>
      <w:pPr>
        <w:spacing w:before="75" w:after="0"/>
      </w:pPr>
      <w:r>
        <w:rPr/>
        <w:t xml:space="preserve">第二节 高精机床主要销售渠道客户群稳定性分析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高精机床市场客户群消费趋势发展方向</w:t>
      </w:r>
    </w:p>
    <w:p>
      <w:pPr>
        <w:spacing w:before="75" w:after="0"/>
      </w:pPr>
      <w:r>
        <w:rPr>
          <w:b w:val="1"/>
          <w:bCs w:val="1"/>
        </w:rPr>
        <w:t xml:space="preserve">第八章 2026-2031年高精机床原料行业发展的影响展望</w:t>
      </w:r>
    </w:p>
    <w:p>
      <w:pPr>
        <w:spacing w:before="75" w:after="0"/>
      </w:pPr>
      <w:r>
        <w:rPr/>
        <w:t xml:space="preserve">第一节 我国高精机床原料行业发展状况</w:t>
      </w:r>
    </w:p>
    <w:p>
      <w:pPr>
        <w:spacing w:before="75" w:after="0"/>
      </w:pPr>
      <w:r>
        <w:rPr/>
        <w:t xml:space="preserve">一、高精机床原料行业历史相关指标汇总</w:t>
      </w:r>
    </w:p>
    <w:p>
      <w:pPr>
        <w:spacing w:before="75" w:after="0"/>
      </w:pPr>
      <w:r>
        <w:rPr/>
        <w:t xml:space="preserve">二、高精机床原料相关指标汇总</w:t>
      </w:r>
    </w:p>
    <w:p>
      <w:pPr>
        <w:spacing w:before="75" w:after="0"/>
      </w:pPr>
      <w:r>
        <w:rPr/>
        <w:t xml:space="preserve">三、高精机床原料行业中高精机床的替代情况</w:t>
      </w:r>
    </w:p>
    <w:p>
      <w:pPr>
        <w:spacing w:before="75" w:after="0"/>
      </w:pPr>
      <w:r>
        <w:rPr/>
        <w:t xml:space="preserve">第二节 影响高精机床原料行业发展的主要因素</w:t>
      </w:r>
    </w:p>
    <w:p>
      <w:pPr>
        <w:spacing w:before="75" w:after="0"/>
      </w:pPr>
      <w:r>
        <w:rPr/>
        <w:t xml:space="preserve">第三节 2026-2031年高精机床原料行业发展态势展望</w:t>
      </w:r>
    </w:p>
    <w:p>
      <w:pPr>
        <w:spacing w:before="75" w:after="0"/>
      </w:pPr>
      <w:r>
        <w:rPr/>
        <w:t xml:space="preserve">一、2026-2031年高精机床原料行业发展态势展望</w:t>
      </w:r>
    </w:p>
    <w:p>
      <w:pPr>
        <w:spacing w:before="75" w:after="0"/>
      </w:pPr>
      <w:r>
        <w:rPr/>
        <w:t xml:space="preserve">二、2026-2031年高精机床原料价格走势预测</w:t>
      </w:r>
    </w:p>
    <w:p>
      <w:pPr>
        <w:spacing w:before="75" w:after="0"/>
      </w:pPr>
      <w:r>
        <w:rPr/>
        <w:t xml:space="preserve">第四节 2026-2031年高精机床原料行业发展的影响展望</w:t>
      </w:r>
    </w:p>
    <w:p>
      <w:pPr>
        <w:spacing w:before="75" w:after="0"/>
      </w:pPr>
      <w:r>
        <w:rPr>
          <w:b w:val="1"/>
          <w:bCs w:val="1"/>
        </w:rPr>
        <w:t xml:space="preserve">第九章 2026年中国高精机床市场行情分析及发展预测</w:t>
      </w:r>
    </w:p>
    <w:p>
      <w:pPr>
        <w:spacing w:before="75" w:after="0"/>
      </w:pPr>
      <w:r>
        <w:rPr/>
        <w:t xml:space="preserve">第一节 国内高精机床市场发展回顾分析</w:t>
      </w:r>
    </w:p>
    <w:p>
      <w:pPr>
        <w:spacing w:before="75" w:after="0"/>
      </w:pPr>
      <w:r>
        <w:rPr/>
        <w:t xml:space="preserve">第二节 2026-2031年高精机床产量分析及预测</w:t>
      </w:r>
    </w:p>
    <w:p>
      <w:pPr>
        <w:spacing w:before="75" w:after="0"/>
      </w:pPr>
      <w:r>
        <w:rPr/>
        <w:t xml:space="preserve">第三节 2026-2031年高精机床需求量分析及预测</w:t>
      </w:r>
    </w:p>
    <w:p>
      <w:pPr>
        <w:spacing w:before="75" w:after="0"/>
      </w:pPr>
      <w:r>
        <w:rPr/>
        <w:t xml:space="preserve">第四节 国内高精机床进出口状况分析</w:t>
      </w:r>
    </w:p>
    <w:p>
      <w:pPr>
        <w:spacing w:before="75" w:after="0"/>
      </w:pPr>
      <w:r>
        <w:rPr/>
        <w:t xml:space="preserve">第五节 2026-2031年中国高精机床价格研究</w:t>
      </w:r>
    </w:p>
    <w:p>
      <w:pPr>
        <w:spacing w:before="75" w:after="0"/>
      </w:pPr>
      <w:r>
        <w:rPr/>
        <w:t xml:space="preserve">一、高精机床产品价格变化趋势</w:t>
      </w:r>
    </w:p>
    <w:p>
      <w:pPr>
        <w:spacing w:before="75" w:after="0"/>
      </w:pPr>
      <w:r>
        <w:rPr/>
        <w:t xml:space="preserve">二、高精机床产品价格影响因素分析</w:t>
      </w:r>
    </w:p>
    <w:p>
      <w:pPr>
        <w:spacing w:before="75" w:after="0"/>
      </w:pPr>
      <w:r>
        <w:rPr/>
        <w:t xml:space="preserve">第六节 高精机床主要下游消费领域构成分析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2026年中国主要高精机床生产企业标杆分析</w:t>
      </w:r>
    </w:p>
    <w:p>
      <w:pPr>
        <w:spacing w:before="75" w:after="0"/>
      </w:pPr>
      <w:r>
        <w:rPr/>
        <w:t xml:space="preserve">第一节 精雕科技集团股份有限公司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科德数控股份有限公司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秦川机床工具集团股份公司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纽威数控装备(苏州)股份有限公司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齐重数控装备股份有限公司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沈阳机床股份有限公司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武汉华中数控股份有限公司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巨冈精工(广东)股份有限公司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华辰精密装备(昆山)股份有限公司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浙江日发精密机械股份有限公司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2026-2031年中国高精机床行业投资机会风险展望</w:t>
      </w:r>
    </w:p>
    <w:p>
      <w:pPr>
        <w:spacing w:before="75" w:after="0"/>
      </w:pPr>
      <w:r>
        <w:rPr/>
        <w:t xml:space="preserve">第一节 2024-2026年高精机床行业投资机会</w:t>
      </w:r>
    </w:p>
    <w:p>
      <w:pPr>
        <w:spacing w:before="75" w:after="0"/>
      </w:pPr>
      <w:r>
        <w:rPr/>
        <w:t xml:space="preserve">一、2024-2026年高精机床行业主要领域投资机会</w:t>
      </w:r>
    </w:p>
    <w:p>
      <w:pPr>
        <w:spacing w:before="75" w:after="0"/>
      </w:pPr>
      <w:r>
        <w:rPr/>
        <w:t xml:space="preserve">二、2024-2026年高精机床行业出口市场投资机会</w:t>
      </w:r>
    </w:p>
    <w:p>
      <w:pPr>
        <w:spacing w:before="75" w:after="0"/>
      </w:pPr>
      <w:r>
        <w:rPr/>
        <w:t xml:space="preserve">三、2024-2026年高精机床行业企业的多元化投资机会</w:t>
      </w:r>
    </w:p>
    <w:p>
      <w:pPr>
        <w:spacing w:before="75" w:after="0"/>
      </w:pPr>
      <w:r>
        <w:rPr/>
        <w:t xml:space="preserve">第二节 2026-2031年高精机床行业投资风险展望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2026年对高精机床行业主要研究结论及市场判断</w:t>
      </w:r>
    </w:p>
    <w:p>
      <w:pPr>
        <w:spacing w:before="75" w:after="0"/>
      </w:pPr>
      <w:r>
        <w:rPr/>
        <w:t xml:space="preserve">第一节 对高精机床市场行情的主要判断及结论</w:t>
      </w:r>
    </w:p>
    <w:p>
      <w:pPr>
        <w:spacing w:before="75" w:after="0"/>
      </w:pPr>
      <w:r>
        <w:rPr/>
        <w:t xml:space="preserve">第二节 对高精机床产品主要生产技术及工艺流程分析判断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高精机床技术开发注意要点及应对策略</w:t>
      </w:r>
    </w:p>
    <w:p>
      <w:pPr>
        <w:spacing w:before="75" w:after="0"/>
      </w:pPr>
      <w:r>
        <w:rPr/>
        <w:t xml:space="preserve">一、高精机床技术开发注意要点</w:t>
      </w:r>
    </w:p>
    <w:p>
      <w:pPr>
        <w:spacing w:before="75" w:after="0"/>
      </w:pPr>
      <w:r>
        <w:rPr/>
        <w:t xml:space="preserve">二、高精机床技术开发应对策略</w:t>
      </w:r>
    </w:p>
    <w:p>
      <w:pPr>
        <w:spacing w:before="75" w:after="0"/>
      </w:pPr>
      <w:r>
        <w:rPr/>
        <w:t xml:space="preserve">第二节 高精机床项目投资注意要点及应对策略</w:t>
      </w:r>
    </w:p>
    <w:p>
      <w:pPr>
        <w:spacing w:before="75" w:after="0"/>
      </w:pPr>
      <w:r>
        <w:rPr/>
        <w:t xml:space="preserve">一、高精机床项目投资注意要点</w:t>
      </w:r>
    </w:p>
    <w:p>
      <w:pPr>
        <w:spacing w:before="75" w:after="0"/>
      </w:pPr>
      <w:r>
        <w:rPr/>
        <w:t xml:space="preserve">二、高精机床项目投资应对策略</w:t>
      </w:r>
    </w:p>
    <w:p>
      <w:pPr>
        <w:spacing w:before="75" w:after="0"/>
      </w:pPr>
      <w:r>
        <w:rPr/>
        <w:t xml:space="preserve">第三节 高精机床行业产业链延伸策略</w:t>
      </w:r>
    </w:p>
    <w:p>
      <w:pPr>
        <w:spacing w:before="75" w:after="0"/>
      </w:pPr>
      <w:r>
        <w:rPr/>
        <w:t xml:space="preserve">第四节 高精机床产品市场及销售策略建议</w:t>
      </w:r>
    </w:p>
    <w:p>
      <w:pPr>
        <w:spacing w:before="75" w:after="0"/>
      </w:pPr>
      <w:r>
        <w:rPr>
          <w:b w:val="1"/>
          <w:bCs w:val="1"/>
        </w:rPr>
        <w:t xml:space="preserve">图表目录</w:t>
      </w:r>
    </w:p>
    <w:p>
      <w:pPr>
        <w:spacing w:before="75" w:after="0"/>
      </w:pPr>
      <w:r>
        <w:rPr/>
        <w:t xml:space="preserve">图表：高精机床全球市场构成图</w:t>
      </w:r>
    </w:p>
    <w:p>
      <w:pPr>
        <w:spacing w:before="75" w:after="0"/>
      </w:pPr>
      <w:r>
        <w:rPr/>
        <w:t xml:space="preserve">图表：高精机床技术质量指标</w:t>
      </w:r>
    </w:p>
    <w:p>
      <w:pPr>
        <w:spacing w:before="75" w:after="0"/>
      </w:pPr>
      <w:r>
        <w:rPr/>
        <w:t xml:space="preserve">图表：高精机床理化性质一览图</w:t>
      </w:r>
    </w:p>
    <w:p>
      <w:pPr>
        <w:spacing w:before="75" w:after="0"/>
      </w:pPr>
      <w:r>
        <w:rPr/>
        <w:t xml:space="preserve">图表：高精机床生产工艺流程图</w:t>
      </w:r>
    </w:p>
    <w:p>
      <w:pPr>
        <w:spacing w:before="75" w:after="0"/>
      </w:pPr>
      <w:r>
        <w:rPr/>
        <w:t xml:space="preserve">图表：高精机床主要生产工艺及技术对比</w:t>
      </w:r>
    </w:p>
    <w:p>
      <w:pPr>
        <w:spacing w:before="75" w:after="0"/>
      </w:pPr>
      <w:r>
        <w:rPr/>
        <w:t xml:space="preserve">图表：高精机床下游需求领域构成图</w:t>
      </w:r>
    </w:p>
    <w:p>
      <w:pPr>
        <w:spacing w:before="75" w:after="0"/>
      </w:pPr>
      <w:r>
        <w:rPr/>
        <w:t xml:space="preserve">图表：高精机床市场发展驱动因素构成图</w:t>
      </w:r>
    </w:p>
    <w:p>
      <w:pPr>
        <w:spacing w:before="75" w:after="0"/>
      </w:pPr>
      <w:r>
        <w:rPr/>
        <w:t xml:space="preserve">图表：高精机床行业在建、拟建项目统计</w:t>
      </w:r>
    </w:p>
    <w:p>
      <w:pPr>
        <w:spacing w:before="75" w:after="0"/>
      </w:pPr>
      <w:r>
        <w:rPr/>
        <w:t xml:space="preserve">图表：高精机床产品主要生产厂家相关数据统计</w:t>
      </w:r>
    </w:p>
    <w:p>
      <w:pPr>
        <w:spacing w:before="75" w:after="0"/>
      </w:pPr>
      <w:r>
        <w:rPr/>
        <w:t xml:space="preserve">图表：2026年高精机床市场规模分析</w:t>
      </w:r>
    </w:p>
    <w:p>
      <w:pPr>
        <w:spacing w:before="75" w:after="0"/>
      </w:pPr>
      <w:r>
        <w:rPr/>
        <w:t xml:space="preserve">图表：2026年高精机床产品进出口情况</w:t>
      </w:r>
    </w:p>
    <w:p>
      <w:pPr>
        <w:spacing w:before="75" w:after="0"/>
      </w:pPr>
      <w:r>
        <w:rPr/>
        <w:t xml:space="preserve">图表：2026年全球经济发展对高精机床行业的影响</w:t>
      </w:r>
    </w:p>
    <w:p>
      <w:pPr>
        <w:spacing w:before="75" w:after="0"/>
      </w:pPr>
      <w:r>
        <w:rPr/>
        <w:t xml:space="preserve">图表：2026-2031年高精机床产品价格走势</w:t>
      </w:r>
    </w:p>
    <w:p>
      <w:pPr>
        <w:spacing w:before="75" w:after="0"/>
      </w:pPr>
      <w:r>
        <w:rPr/>
        <w:t xml:space="preserve">图表：2026-2031年高精机床产量分析及预测</w:t>
      </w:r>
    </w:p>
    <w:p>
      <w:pPr>
        <w:spacing w:before="75" w:after="0"/>
      </w:pPr>
      <w:r>
        <w:rPr/>
        <w:t xml:space="preserve">图表：2026-2031年高精机床需求量分析及预测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2026-2031年高精机床市场行情分析及相关技术深度调研报告</dc:title>
  <dc:description>2026-2031年高精机床市场行情分析及相关技术深度调研报告</dc:description>
  <dc:subject>2026-2031年高精机床市场行情分析及相关技术深度调研报告</dc:subject>
  <cp:keywords>研究报告</cp:keywords>
  <cp:category>研究报告</cp:category>
  <cp:lastModifiedBy>北京中道泰和信息咨询有限公司</cp:lastModifiedBy>
  <dcterms:created xsi:type="dcterms:W3CDTF">2026-10-22T21:36:53+08:00</dcterms:created>
  <dcterms:modified xsi:type="dcterms:W3CDTF">2026-10-22T21:36:53+08:00</dcterms:modified>
</cp:coreProperties>
</file>

<file path=docProps/custom.xml><?xml version="1.0" encoding="utf-8"?>
<Properties xmlns="http://schemas.openxmlformats.org/officeDocument/2006/custom-properties" xmlns:vt="http://schemas.openxmlformats.org/officeDocument/2006/docPropsVTypes"/>
</file>