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2026-2031年中国改装车行业竞争格局及发展趋势预测报告</w:t>
      </w:r>
    </w:p>
    <w:p>
      <w:pPr>
        <w:spacing w:after="150"/>
      </w:pPr>
      <w:r>
        <w:rPr>
          <w:b w:val="1"/>
          <w:bCs w:val="1"/>
        </w:rPr>
        <w:t xml:space="preserve">报告简介</w:t>
      </w:r>
    </w:p>
    <w:p>
      <w:pPr>
        <w:spacing w:after="150"/>
      </w:pPr>
      <w:r>
        <w:rPr/>
        <w:t xml:space="preserve">改装车行业属于汽车后市场的重要分支，是依托原厂车辆底盘，根据用户个性化、功能性需求，对车辆外观、内饰、底盘、车载智能系统等进行升级改造的产业体系，涵盖外观装饰、越野功能改装、车载智能升级、专用车辆定制等品类。行业上游关联改装零部件、材料与电子配件制造，下游面向私家车爱好者、越野出行、特种作业等多元需求，兼具汽车制造、汽车服务与汽车文化属性，是释放存量汽车消费潜力、丰富汽车产业业态的重要组成。</w:t>
      </w:r>
    </w:p>
    <w:p>
      <w:pPr>
        <w:spacing w:after="150"/>
      </w:pPr>
      <w:r>
        <w:rPr/>
        <w:t xml:space="preserve">当前国内改装车行业正处在由粗放零散经营向合规化、产业化转型的关键阶段。伴随国内汽车保有量持续积累，消费者个性化用车需求逐步释放，政策层面不断完善分级分类管理机制，明确合规改装项目清单，推动行业从过去的灰色业态走向规范化发展。市场参与主体呈现多元分层特征，主机厂开始布局原厂定制改装业务，专业改装连锁门店、零部件品牌商、区域性小型改装工坊共存，不同主体分别在整车定制、配件供应、门店施工等环节展开竞争。与此同时，行业仍面临标准体系待完善、零部件质量参差不齐、专业技术人才供给不足等问题，合规管控、安全保障成为行业发展的核心约束条件。未来，国内改装车行业将沿着合规化、新能源化、场景化方向持续演进。随着新能源汽车普及，适配电动车的底盘升级、车载智能套件、露营户外功能改装成为新的业务增长点，改装不再局限于传统燃油车动力与外观改造。行业标准、零部件认证、车辆备案配套机制持续完善，推动改装项目、施工流程、产品质量实现标准化;消费需求也由单纯外观炫酷，逐步转向户外出行、旅居、安全防护等实用型场景改装，主机厂原厂改装与后市场改装业态相互融合，具备合规资质、完整供应链与质量管控能力的企业竞争优势将持续凸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装车行业研究单位等公布和提供的大量资料。报告对我国改装车行业的供需状况、发展现状、子行业发展变化等进行了分析，重点分析了国内外改装车行业的发展现状、如何面对行业的发展挑战、行业的发展建议、行业竞争力，以及行业的投资分析和趋势预测等等。报告还综合了改装车行业的整体发展动态，对行业在产品方面提供了参考建议和具体解决办法。报告对于改装车产品生产企业、经销商、行业管理部门以及拟进入该行业的投资者具有重要的参考价值，对于研究我国改装车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改装车行业发展概述</w:t>
      </w:r>
    </w:p>
    <w:p>
      <w:pPr>
        <w:spacing w:before="75" w:after="0"/>
      </w:pPr>
      <w:r>
        <w:rPr/>
        <w:t xml:space="preserve">第一节 行业界定</w:t>
      </w:r>
    </w:p>
    <w:p>
      <w:pPr>
        <w:spacing w:before="75" w:after="0"/>
      </w:pPr>
      <w:r>
        <w:rPr/>
        <w:t xml:space="preserve">一、改装车行业定义及分类</w:t>
      </w:r>
    </w:p>
    <w:p>
      <w:pPr>
        <w:spacing w:before="75" w:after="0"/>
      </w:pPr>
      <w:r>
        <w:rPr/>
        <w:t xml:space="preserve">二、改装车行业经济特性</w:t>
      </w:r>
    </w:p>
    <w:p>
      <w:pPr>
        <w:spacing w:before="75" w:after="0"/>
      </w:pPr>
      <w:r>
        <w:rPr/>
        <w:t xml:space="preserve">三、改装车产业链模型介绍及改装车产业链图分析</w:t>
      </w:r>
    </w:p>
    <w:p>
      <w:pPr>
        <w:spacing w:before="75" w:after="0"/>
      </w:pPr>
      <w:r>
        <w:rPr/>
        <w:t xml:space="preserve">第二节 改装车行业发展成熟度</w:t>
      </w:r>
    </w:p>
    <w:p>
      <w:pPr>
        <w:spacing w:before="75" w:after="0"/>
      </w:pPr>
      <w:r>
        <w:rPr/>
        <w:t xml:space="preserve">一、改装车行业发展周期分析</w:t>
      </w:r>
    </w:p>
    <w:p>
      <w:pPr>
        <w:spacing w:before="75" w:after="0"/>
      </w:pPr>
      <w:r>
        <w:rPr/>
        <w:t xml:space="preserve">二、与国外市场成熟度对比</w:t>
      </w:r>
    </w:p>
    <w:p>
      <w:pPr>
        <w:spacing w:before="75" w:after="0"/>
      </w:pPr>
      <w:r>
        <w:rPr/>
        <w:t xml:space="preserve">第三节 改装车行业相关产业动态</w:t>
      </w:r>
    </w:p>
    <w:p>
      <w:pPr>
        <w:spacing w:before="75" w:after="0"/>
      </w:pPr>
      <w:r>
        <w:rPr>
          <w:b w:val="1"/>
          <w:bCs w:val="1"/>
        </w:rPr>
        <w:t xml:space="preserve">第二章 2026年中国改装车行业发展环境分析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改装车行业相关政策</w:t>
      </w:r>
    </w:p>
    <w:p>
      <w:pPr>
        <w:spacing w:before="75" w:after="0"/>
      </w:pPr>
      <w:r>
        <w:rPr/>
        <w:t xml:space="preserve">一、国家“十五五”产业政策</w:t>
      </w:r>
    </w:p>
    <w:p>
      <w:pPr>
        <w:spacing w:before="75" w:after="0"/>
      </w:pPr>
      <w:r>
        <w:rPr/>
        <w:t xml:space="preserve">二、其他相关政策(标准、技术)</w:t>
      </w:r>
    </w:p>
    <w:p>
      <w:pPr>
        <w:spacing w:before="75" w:after="0"/>
      </w:pPr>
      <w:r>
        <w:rPr/>
        <w:t xml:space="preserve">第三节 2026年中国改装车行业发展社会环境分析</w:t>
      </w:r>
    </w:p>
    <w:p>
      <w:pPr>
        <w:spacing w:before="75" w:after="0"/>
      </w:pPr>
      <w:r>
        <w:rPr>
          <w:b w:val="1"/>
          <w:bCs w:val="1"/>
        </w:rPr>
        <w:t xml:space="preserve">第三章 2026年全球改装车行业市场运行形势分析</w:t>
      </w:r>
    </w:p>
    <w:p>
      <w:pPr>
        <w:spacing w:before="75" w:after="0"/>
      </w:pPr>
      <w:r>
        <w:rPr/>
        <w:t xml:space="preserve">第一节 全球改装车行业市场运行环境分析</w:t>
      </w:r>
    </w:p>
    <w:p>
      <w:pPr>
        <w:spacing w:before="75" w:after="0"/>
      </w:pPr>
      <w:r>
        <w:rPr/>
        <w:t xml:space="preserve">第二节 全球改装车行业市场发展情况分析</w:t>
      </w:r>
    </w:p>
    <w:p>
      <w:pPr>
        <w:spacing w:before="75" w:after="0"/>
      </w:pPr>
      <w:r>
        <w:rPr/>
        <w:t xml:space="preserve">一、全球改装车行业市场供需分析</w:t>
      </w:r>
    </w:p>
    <w:p>
      <w:pPr>
        <w:spacing w:before="75" w:after="0"/>
      </w:pPr>
      <w:r>
        <w:rPr/>
        <w:t xml:space="preserve">二、全球改装车行业市场规模分析</w:t>
      </w:r>
    </w:p>
    <w:p>
      <w:pPr>
        <w:spacing w:before="75" w:after="0"/>
      </w:pPr>
      <w:r>
        <w:rPr/>
        <w:t xml:space="preserve">三、全球改装车行业主要国家发展情况分析</w:t>
      </w:r>
    </w:p>
    <w:p>
      <w:pPr>
        <w:spacing w:before="75" w:after="0"/>
      </w:pPr>
      <w:r>
        <w:rPr/>
        <w:t xml:space="preserve">第三节 全球改装车行业重点企业分析</w:t>
      </w:r>
    </w:p>
    <w:p>
      <w:pPr>
        <w:spacing w:before="75" w:after="0"/>
      </w:pPr>
      <w:r>
        <w:rPr/>
        <w:t xml:space="preserve">第四节 2026-2031年全球改装车行业市场规模趋势预测分析</w:t>
      </w:r>
    </w:p>
    <w:p>
      <w:pPr>
        <w:spacing w:before="75" w:after="0"/>
      </w:pPr>
      <w:r>
        <w:rPr>
          <w:b w:val="1"/>
          <w:bCs w:val="1"/>
        </w:rPr>
        <w:t xml:space="preserve">第四章 中国改装车行业发展分析</w:t>
      </w:r>
    </w:p>
    <w:p>
      <w:pPr>
        <w:spacing w:before="75" w:after="0"/>
      </w:pPr>
      <w:r>
        <w:rPr/>
        <w:t xml:space="preserve">第一节 2026年中国改装车行业发展状况</w:t>
      </w:r>
    </w:p>
    <w:p>
      <w:pPr>
        <w:spacing w:before="75" w:after="0"/>
      </w:pPr>
      <w:r>
        <w:rPr/>
        <w:t xml:space="preserve">一、2026年改装车行业发展状况分析</w:t>
      </w:r>
    </w:p>
    <w:p>
      <w:pPr>
        <w:spacing w:before="75" w:after="0"/>
      </w:pPr>
      <w:r>
        <w:rPr/>
        <w:t xml:space="preserve">二、2026年中国改装车行业发展动态</w:t>
      </w:r>
    </w:p>
    <w:p>
      <w:pPr>
        <w:spacing w:before="75" w:after="0"/>
      </w:pPr>
      <w:r>
        <w:rPr/>
        <w:t xml:space="preserve">三、2026年我国改装车行业发展热点</w:t>
      </w:r>
    </w:p>
    <w:p>
      <w:pPr>
        <w:spacing w:before="75" w:after="0"/>
      </w:pPr>
      <w:r>
        <w:rPr/>
        <w:t xml:space="preserve">第二节 2026年中国改装车行业市场供需状况</w:t>
      </w:r>
    </w:p>
    <w:p>
      <w:pPr>
        <w:spacing w:before="75" w:after="0"/>
      </w:pPr>
      <w:r>
        <w:rPr/>
        <w:t xml:space="preserve">一、2024-2026年中国改装车行业供给分析</w:t>
      </w:r>
    </w:p>
    <w:p>
      <w:pPr>
        <w:spacing w:before="75" w:after="0"/>
      </w:pPr>
      <w:r>
        <w:rPr/>
        <w:t xml:space="preserve">二、2024-2026年中国改装车行业市场需求分析</w:t>
      </w:r>
    </w:p>
    <w:p>
      <w:pPr>
        <w:spacing w:before="75" w:after="0"/>
      </w:pPr>
      <w:r>
        <w:rPr/>
        <w:t xml:space="preserve">三、2024-2026年中国改装车行业市场规模分析</w:t>
      </w:r>
    </w:p>
    <w:p>
      <w:pPr>
        <w:spacing w:before="75" w:after="0"/>
      </w:pPr>
      <w:r>
        <w:rPr>
          <w:b w:val="1"/>
          <w:bCs w:val="1"/>
        </w:rPr>
        <w:t xml:space="preserve">第五章 2024-2026年中国改装车行业主要数据监测分析</w:t>
      </w:r>
    </w:p>
    <w:p>
      <w:pPr>
        <w:spacing w:before="75" w:after="0"/>
      </w:pPr>
      <w:r>
        <w:rPr/>
        <w:t xml:space="preserve">第一节 2024-2026年中国改装车行业(所属行业)总体数据分析</w:t>
      </w:r>
    </w:p>
    <w:p>
      <w:pPr>
        <w:spacing w:before="75" w:after="0"/>
      </w:pPr>
      <w:r>
        <w:rPr/>
        <w:t xml:space="preserve">一、2024年中国改装车行业(所属行业)全部企业数据分析</w:t>
      </w:r>
    </w:p>
    <w:p>
      <w:pPr>
        <w:spacing w:before="75" w:after="0"/>
      </w:pPr>
      <w:r>
        <w:rPr/>
        <w:t xml:space="preserve">二、2025年中国改装车行业(所属行业)全部企业数据分析</w:t>
      </w:r>
    </w:p>
    <w:p>
      <w:pPr>
        <w:spacing w:before="75" w:after="0"/>
      </w:pPr>
      <w:r>
        <w:rPr/>
        <w:t xml:space="preserve">三、2026年中国改装车行业(所属行业)全部企业数据分析</w:t>
      </w:r>
    </w:p>
    <w:p>
      <w:pPr>
        <w:spacing w:before="75" w:after="0"/>
      </w:pPr>
      <w:r>
        <w:rPr/>
        <w:t xml:space="preserve">第二节 2024-2026年中国改装车行业(所属行业)不同规模企业数据分析</w:t>
      </w:r>
    </w:p>
    <w:p>
      <w:pPr>
        <w:spacing w:before="75" w:after="0"/>
      </w:pPr>
      <w:r>
        <w:rPr/>
        <w:t xml:space="preserve">一、2024年中国改装车行业(所属行业)不同规模企业数据分析</w:t>
      </w:r>
    </w:p>
    <w:p>
      <w:pPr>
        <w:spacing w:before="75" w:after="0"/>
      </w:pPr>
      <w:r>
        <w:rPr/>
        <w:t xml:space="preserve">二、2025年中国改装车行业(所属行业)不同规模企业数据分析</w:t>
      </w:r>
    </w:p>
    <w:p>
      <w:pPr>
        <w:spacing w:before="75" w:after="0"/>
      </w:pPr>
      <w:r>
        <w:rPr/>
        <w:t xml:space="preserve">三、2026年中国改装车行业(所属行业)不同规模企业数据分析</w:t>
      </w:r>
    </w:p>
    <w:p>
      <w:pPr>
        <w:spacing w:before="75" w:after="0"/>
      </w:pPr>
      <w:r>
        <w:rPr/>
        <w:t xml:space="preserve">第三节 2024-2026年中国改装车行业(所属行业)不同所有制企业数据分析</w:t>
      </w:r>
    </w:p>
    <w:p>
      <w:pPr>
        <w:spacing w:before="75" w:after="0"/>
      </w:pPr>
      <w:r>
        <w:rPr/>
        <w:t xml:space="preserve">一、2024年中国改装车行业(所属行业)不同所有制企业数据分析</w:t>
      </w:r>
    </w:p>
    <w:p>
      <w:pPr>
        <w:spacing w:before="75" w:after="0"/>
      </w:pPr>
      <w:r>
        <w:rPr/>
        <w:t xml:space="preserve">二、2025年中国改装车行业(所属行业)不同所有制企业数据分析</w:t>
      </w:r>
    </w:p>
    <w:p>
      <w:pPr>
        <w:spacing w:before="75" w:after="0"/>
      </w:pPr>
      <w:r>
        <w:rPr/>
        <w:t xml:space="preserve">三、2026年中国改装车行业(所属行业)不同所有制企业数据分析</w:t>
      </w:r>
    </w:p>
    <w:p>
      <w:pPr>
        <w:spacing w:before="75" w:after="0"/>
      </w:pPr>
      <w:r>
        <w:rPr>
          <w:b w:val="1"/>
          <w:bCs w:val="1"/>
        </w:rPr>
        <w:t xml:space="preserve">第六章 2026年中国改装车行业竞争格局分析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中国改装车行业竞争五力模型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2026年中国改装车行业swot模型分析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2026年改装车行业优势企业竞争力分析</w:t>
      </w:r>
    </w:p>
    <w:p>
      <w:pPr>
        <w:spacing w:before="75" w:after="0"/>
      </w:pPr>
      <w:r>
        <w:rPr/>
        <w:t xml:space="preserve">第一节 北京运良工贸有限责任公司</w:t>
      </w:r>
    </w:p>
    <w:p>
      <w:pPr>
        <w:spacing w:before="75" w:after="0"/>
      </w:pPr>
      <w:r>
        <w:rPr/>
        <w:t xml:space="preserve">一、公司基本情况分析</w:t>
      </w:r>
    </w:p>
    <w:p>
      <w:pPr>
        <w:spacing w:before="75" w:after="0"/>
      </w:pPr>
      <w:r>
        <w:rPr/>
        <w:t xml:space="preserve">二、公司经营优势分析</w:t>
      </w:r>
    </w:p>
    <w:p>
      <w:pPr>
        <w:spacing w:before="75" w:after="0"/>
      </w:pPr>
      <w:r>
        <w:rPr/>
        <w:t xml:space="preserve">三、公司经营情况分析</w:t>
      </w:r>
    </w:p>
    <w:p>
      <w:pPr>
        <w:spacing w:before="75" w:after="0"/>
      </w:pPr>
      <w:r>
        <w:rPr/>
        <w:t xml:space="preserve">第二节 江西江铃汽车集团改装车股份有限公司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改啊汽车科技(广东)有限公司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天津沃勒汽车科技有限公司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辽宁德仑奈特专用汽车有限公司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浙江卡尔森汽车有限公司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上海中欧汽车电器有限公司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中集车辆(集团)股份有限公司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第九节 宇通重工股份有限公司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第十节 程力专用汽车股份有限公司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2024-2026年中国改装车行业上下游分析及其影响</w:t>
      </w:r>
    </w:p>
    <w:p>
      <w:pPr>
        <w:spacing w:before="75" w:after="0"/>
      </w:pPr>
      <w:r>
        <w:rPr/>
        <w:t xml:space="preserve">第一节 2026年中国改装车行业上游发展及影响分析</w:t>
      </w:r>
    </w:p>
    <w:p>
      <w:pPr>
        <w:spacing w:before="75" w:after="0"/>
      </w:pPr>
      <w:r>
        <w:rPr/>
        <w:t xml:space="preserve">一、2026年中国改装车行业上游运行现状分析</w:t>
      </w:r>
    </w:p>
    <w:p>
      <w:pPr>
        <w:spacing w:before="75" w:after="0"/>
      </w:pPr>
      <w:r>
        <w:rPr/>
        <w:t xml:space="preserve">二、上游对改装车行业产生的影响分析</w:t>
      </w:r>
    </w:p>
    <w:p>
      <w:pPr>
        <w:spacing w:before="75" w:after="0"/>
      </w:pPr>
      <w:r>
        <w:rPr/>
        <w:t xml:space="preserve">第二节 2026年中国改装车行业下游发展及影响分析</w:t>
      </w:r>
    </w:p>
    <w:p>
      <w:pPr>
        <w:spacing w:before="75" w:after="0"/>
      </w:pPr>
      <w:r>
        <w:rPr/>
        <w:t xml:space="preserve">一、2026年中国改装车行业下游运行现状分析</w:t>
      </w:r>
    </w:p>
    <w:p>
      <w:pPr>
        <w:spacing w:before="75" w:after="0"/>
      </w:pPr>
      <w:r>
        <w:rPr/>
        <w:t xml:space="preserve">二、下游对改装车行业产生的影响分析</w:t>
      </w:r>
    </w:p>
    <w:p>
      <w:pPr>
        <w:spacing w:before="75" w:after="0"/>
      </w:pPr>
      <w:r>
        <w:rPr>
          <w:b w:val="1"/>
          <w:bCs w:val="1"/>
        </w:rPr>
        <w:t xml:space="preserve">第九章 2026-2031年改装车行业发展及投资前景预测分析</w:t>
      </w:r>
    </w:p>
    <w:p>
      <w:pPr>
        <w:spacing w:before="75" w:after="0"/>
      </w:pPr>
      <w:r>
        <w:rPr/>
        <w:t xml:space="preserve">第一节 2026-2031年改装车行业市场规模预测分析</w:t>
      </w:r>
    </w:p>
    <w:p>
      <w:pPr>
        <w:spacing w:before="75" w:after="0"/>
      </w:pPr>
      <w:r>
        <w:rPr/>
        <w:t xml:space="preserve">第二节 2026-2031年改装车行业供需预测分析</w:t>
      </w:r>
    </w:p>
    <w:p>
      <w:pPr>
        <w:spacing w:before="75" w:after="0"/>
      </w:pPr>
      <w:r>
        <w:rPr/>
        <w:t xml:space="preserve">第三节 2026-2031年我国改装车行业投资环境分析</w:t>
      </w:r>
    </w:p>
    <w:p>
      <w:pPr>
        <w:spacing w:before="75" w:after="0"/>
      </w:pPr>
      <w:r>
        <w:rPr/>
        <w:t xml:space="preserve">第四节 2026-2031年我国改装车行业前景展望分析</w:t>
      </w:r>
    </w:p>
    <w:p>
      <w:pPr>
        <w:spacing w:before="75" w:after="0"/>
      </w:pPr>
      <w:r>
        <w:rPr/>
        <w:t xml:space="preserve">第五节 2026-2031年我国改装车行业盈利能力预测</w:t>
      </w:r>
    </w:p>
    <w:p>
      <w:pPr>
        <w:spacing w:before="75" w:after="0"/>
      </w:pPr>
      <w:r>
        <w:rPr>
          <w:b w:val="1"/>
          <w:bCs w:val="1"/>
        </w:rPr>
        <w:t xml:space="preserve">第十章 2026-2031年中国改装车行业投资风险分析</w:t>
      </w:r>
    </w:p>
    <w:p>
      <w:pPr>
        <w:spacing w:before="75" w:after="0"/>
      </w:pPr>
      <w:r>
        <w:rPr/>
        <w:t xml:space="preserve">第一节 2026-2031年中国改装车行业投资金额分析</w:t>
      </w:r>
    </w:p>
    <w:p>
      <w:pPr>
        <w:spacing w:before="75" w:after="0"/>
      </w:pPr>
      <w:r>
        <w:rPr/>
        <w:t xml:space="preserve">第二节 近年来中国改装车行业主要投资项目分析</w:t>
      </w:r>
    </w:p>
    <w:p>
      <w:pPr>
        <w:spacing w:before="75" w:after="0"/>
      </w:pPr>
      <w:r>
        <w:rPr/>
        <w:t xml:space="preserve">第三节 2026-2031年中国改装车行业投资周期分析</w:t>
      </w:r>
    </w:p>
    <w:p>
      <w:pPr>
        <w:spacing w:before="75" w:after="0"/>
      </w:pPr>
      <w:r>
        <w:rPr/>
        <w:t xml:space="preserve">第四节 2026-2031年中国改装车行业投资风险分析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2026-2031年中国改装车行业发展策略及投资建议分析</w:t>
      </w:r>
    </w:p>
    <w:p>
      <w:pPr>
        <w:spacing w:before="75" w:after="0"/>
      </w:pPr>
      <w:r>
        <w:rPr/>
        <w:t xml:space="preserve">第一节 改装车行业发展策略分析</w:t>
      </w:r>
    </w:p>
    <w:p>
      <w:pPr>
        <w:spacing w:before="75" w:after="0"/>
      </w:pPr>
      <w:r>
        <w:rPr/>
        <w:t xml:space="preserve">第二节 改装车行业市场的重点客户战略实施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2026-2031年中国改装车行业发展建议</w:t>
      </w:r>
    </w:p>
    <w:p>
      <w:pPr>
        <w:spacing w:before="75" w:after="0"/>
      </w:pPr>
      <w:r>
        <w:rPr/>
        <w:t xml:space="preserve">第四节 2026-2031年中国改装车行业投资建议</w:t>
      </w:r>
    </w:p>
    <w:p>
      <w:pPr>
        <w:spacing w:before="75" w:after="0"/>
      </w:pPr>
      <w:r>
        <w:rPr>
          <w:b w:val="1"/>
          <w:bCs w:val="1"/>
        </w:rPr>
        <w:t xml:space="preserve">图表目录</w:t>
      </w:r>
    </w:p>
    <w:p>
      <w:pPr>
        <w:spacing w:before="75" w:after="0"/>
      </w:pPr>
      <w:r>
        <w:rPr/>
        <w:t xml:space="preserve">图表：改装车产业链分析</w:t>
      </w:r>
    </w:p>
    <w:p>
      <w:pPr>
        <w:spacing w:before="75" w:after="0"/>
      </w:pPr>
      <w:r>
        <w:rPr/>
        <w:t xml:space="preserve">图表：国际改装车市场规模</w:t>
      </w:r>
    </w:p>
    <w:p>
      <w:pPr>
        <w:spacing w:before="75" w:after="0"/>
      </w:pPr>
      <w:r>
        <w:rPr/>
        <w:t xml:space="preserve">图表：国际改装车生命周期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图表：2024-2026年中国改装车市场规模</w:t>
      </w:r>
    </w:p>
    <w:p>
      <w:pPr>
        <w:spacing w:before="75" w:after="0"/>
      </w:pPr>
      <w:r>
        <w:rPr/>
        <w:t xml:space="preserve">图表：2024-2026年中国改装车产值</w:t>
      </w:r>
    </w:p>
    <w:p>
      <w:pPr>
        <w:spacing w:before="75" w:after="0"/>
      </w:pPr>
      <w:r>
        <w:rPr/>
        <w:t xml:space="preserve">图表：2024-2026年中国改装车供应情况</w:t>
      </w:r>
    </w:p>
    <w:p>
      <w:pPr>
        <w:spacing w:before="75" w:after="0"/>
      </w:pPr>
      <w:r>
        <w:rPr/>
        <w:t xml:space="preserve">图表：2024-2026年中国改装车需求情况</w:t>
      </w:r>
    </w:p>
    <w:p>
      <w:pPr>
        <w:spacing w:before="75" w:after="0"/>
      </w:pPr>
      <w:r>
        <w:rPr/>
        <w:t xml:space="preserve">图表：2026-2031年中国改装车市场规模预测</w:t>
      </w:r>
    </w:p>
    <w:p>
      <w:pPr>
        <w:spacing w:before="75" w:after="0"/>
      </w:pPr>
      <w:r>
        <w:rPr/>
        <w:t xml:space="preserve">图表：2026-2031年中国改装车供应情况预测</w:t>
      </w:r>
    </w:p>
    <w:p>
      <w:pPr>
        <w:spacing w:before="75" w:after="0"/>
      </w:pPr>
      <w:r>
        <w:rPr/>
        <w:t xml:space="preserve">图表：2026-2031年中国改装车需求情况预测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本文地址：https://www.51baogao.cn/baogao/20261023/4070251.shtml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3/407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2026-2031年中国改装车行业竞争格局及发展趋势预测报告</dc:title>
  <dc:description>2026-2031年中国改装车行业竞争格局及发展趋势预测报告</dc:description>
  <dc:subject>2026-2031年中国改装车行业竞争格局及发展趋势预测报告</dc:subject>
  <cp:keywords>研究报告</cp:keywords>
  <cp:category>研究报告</cp:category>
  <cp:lastModifiedBy>北京中道泰和信息咨询有限公司</cp:lastModifiedBy>
  <dcterms:created xsi:type="dcterms:W3CDTF">2026-10-23T18:55:08+08:00</dcterms:created>
  <dcterms:modified xsi:type="dcterms:W3CDTF">2026-10-23T18:55:08+08:00</dcterms:modified>
</cp:coreProperties>
</file>

<file path=docProps/custom.xml><?xml version="1.0" encoding="utf-8"?>
<Properties xmlns="http://schemas.openxmlformats.org/officeDocument/2006/custom-properties" xmlns:vt="http://schemas.openxmlformats.org/officeDocument/2006/docPropsVTypes"/>
</file>