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2026-2031年光通信产业现状及未来发展趋势分析报告</w:t>
      </w:r>
    </w:p>
    <w:p>
      <w:pPr>
        <w:spacing w:after="150"/>
      </w:pPr>
      <w:r>
        <w:rPr>
          <w:b w:val="1"/>
          <w:bCs w:val="1"/>
        </w:rPr>
        <w:t xml:space="preserve">报告简介</w:t>
      </w:r>
    </w:p>
    <w:p>
      <w:pPr>
        <w:spacing w:after="150"/>
      </w:pPr>
      <w:r>
        <w:rPr/>
        <w:t xml:space="preserve">光通信产业是以光波为信息载体，依托光芯片、光器件、光模块、光纤光缆以及光传输设备完成电光、光电信号转换与信息传输的高技术产业，是数字基础设施的核心组成部分，覆盖从上游光学材料、核心芯片，中游器件与模块制造，到下游电信网络、算力数据中心、工业互联网等应用的完整产业链，具备高速率、大容量、低损耗、抗电磁干扰的技术特征，支撑算力网络、宽带接入、移动通信、远程互联等各类数字信息传输需求。</w:t>
      </w:r>
    </w:p>
    <w:p>
      <w:pPr>
        <w:spacing w:after="150"/>
      </w:pPr>
      <w:r>
        <w:rPr/>
        <w:t xml:space="preserve">当前国内光通信产业已经形成较为完整的产业配套体系，行业需求结构发生深刻转变，传统通信网络建设稳步推进的同时，算力互联成为驱动产业增长的重要新主线。产业链不同环节发展不均衡，中低端产品市场化竞争充分，上游核心光芯片、高端光学器件等领域仍处在持续突破、验证迭代的阶段，市场主体既包含深耕多年的老牌通信设备厂商，也涌现出一批聚焦高速光模块、硅光集成的创新企业，行业竞争由单一产品交付，逐步延伸至技术方案、工艺配套、长期协同验证等综合能力的比拼。未来，产业技术将朝着更高速率、高集成度、低功耗的方向持续演进，硅光、光电共封装、新型薄膜材料等前沿技术路线加速落地，全光网络、万兆光网、算力集群内部互联的建设持续推进。下游应用场景不断拓宽，除传统运营商市场外，智算中心、车载光互联、工业测控、空间光通信等新兴场景持续释放新需求，产品研发更加注重标准化、平台化设计，产业链上下游协同研发、联合验证的模式成为常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行业研究单位等公布和提供的大量资料。报告对我国光通信行业的供需状况、发展现状、子行业发展变化等进行了分析，重点分析了国内外光通信行业的发展现状、如何面对行业的发展挑战、行业的发展建议、行业竞争力，以及行业的投资分析和趋势预测等等。报告还综合了光通信行业的整体发展动态，对行业在产品方面提供了参考建议和具体解决办法。报告对于光通信产品生产企业、经销商、行业管理部门以及拟进入该行业的投资者具有重要的参考价值，对于研究我国光通信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光通信产业市场概述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中国光通信产业链发展状况分析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中国光通信产业发展分析</w:t>
      </w:r>
    </w:p>
    <w:p>
      <w:pPr>
        <w:spacing w:before="75" w:after="0"/>
      </w:pPr>
      <w:r>
        <w:rPr/>
        <w:t xml:space="preserve">第一节 中国光通信产业发展现状</w:t>
      </w:r>
    </w:p>
    <w:p>
      <w:pPr>
        <w:spacing w:before="75" w:after="0"/>
      </w:pPr>
      <w:r>
        <w:rPr/>
        <w:t xml:space="preserve">第二节 中国光通信产业经济运行现状</w:t>
      </w:r>
    </w:p>
    <w:p>
      <w:pPr>
        <w:spacing w:before="75" w:after="0"/>
      </w:pPr>
      <w:r>
        <w:rPr/>
        <w:t xml:space="preserve">第三节 中国光通信产业存在的问题及发展障碍分析</w:t>
      </w:r>
    </w:p>
    <w:p>
      <w:pPr>
        <w:spacing w:before="75" w:after="0"/>
      </w:pPr>
      <w:r>
        <w:rPr>
          <w:b w:val="1"/>
          <w:bCs w:val="1"/>
        </w:rPr>
        <w:t xml:space="preserve">第四章 中国光通信市场现状及发展趋势</w:t>
      </w:r>
    </w:p>
    <w:p>
      <w:pPr>
        <w:spacing w:before="75" w:after="0"/>
      </w:pPr>
      <w:r>
        <w:rPr/>
        <w:t xml:space="preserve">第一节 中国光通信市场供给状况</w:t>
      </w:r>
    </w:p>
    <w:p>
      <w:pPr>
        <w:spacing w:before="75" w:after="0"/>
      </w:pPr>
      <w:r>
        <w:rPr/>
        <w:t xml:space="preserve">第二节 中国光通信市场需求状况</w:t>
      </w:r>
    </w:p>
    <w:p>
      <w:pPr>
        <w:spacing w:before="75" w:after="0"/>
      </w:pPr>
      <w:r>
        <w:rPr/>
        <w:t xml:space="preserve">第三节 中国光通信市场发展潜力及发展趋势</w:t>
      </w:r>
    </w:p>
    <w:p>
      <w:pPr>
        <w:spacing w:before="75" w:after="0"/>
      </w:pPr>
      <w:r>
        <w:rPr>
          <w:b w:val="1"/>
          <w:bCs w:val="1"/>
        </w:rPr>
        <w:t xml:space="preserve">第五章 中国光通信产业基本竞争战略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中国光通信产业市场竞争策略分析</w:t>
      </w:r>
    </w:p>
    <w:p>
      <w:pPr>
        <w:spacing w:before="75" w:after="0"/>
      </w:pPr>
      <w:r>
        <w:rPr/>
        <w:t xml:space="preserve">第一节 光通信产业市场五种竞争动力模式结构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光通信产业市场核心竞争力的塑造要素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中国光通信产业市场营销策略竞争分析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2026年中国光通信产业竞争格局分析</w:t>
      </w:r>
    </w:p>
    <w:p>
      <w:pPr>
        <w:spacing w:before="75" w:after="0"/>
      </w:pPr>
      <w:r>
        <w:rPr/>
        <w:t xml:space="preserve">第一节 2026年中国光通信产业竞争现状分析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2026年中国光通信产业集中度分析</w:t>
      </w:r>
    </w:p>
    <w:p>
      <w:pPr>
        <w:spacing w:before="75" w:after="0"/>
      </w:pPr>
      <w:r>
        <w:rPr/>
        <w:t xml:space="preserve">一、光通信企业分布分析</w:t>
      </w:r>
    </w:p>
    <w:p>
      <w:pPr>
        <w:spacing w:before="75" w:after="0"/>
      </w:pPr>
      <w:r>
        <w:rPr/>
        <w:t xml:space="preserve">二、光通信市场集中度分析</w:t>
      </w:r>
    </w:p>
    <w:p>
      <w:pPr>
        <w:spacing w:before="75" w:after="0"/>
      </w:pPr>
      <w:r>
        <w:rPr>
          <w:b w:val="1"/>
          <w:bCs w:val="1"/>
        </w:rPr>
        <w:t xml:space="preserve">第九章 领先企业在中国光通信产业市场竞争策略研究</w:t>
      </w:r>
    </w:p>
    <w:p>
      <w:pPr>
        <w:spacing w:before="75" w:after="0"/>
      </w:pPr>
      <w:r>
        <w:rPr/>
        <w:t xml:space="preserve">第一节 华为技术有限公司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中兴通讯股份有限公司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烽火通信科技股份有限公司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江苏亨通光电股份有限公司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长飞光纤光缆股份有限公司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江苏中天科技股份有限公司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武汉光迅科技股份有限公司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中际旭创股份有限公司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成都新易盛通信技术股份有限公司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华工科技产业股份有限公司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中国光通信产业市场发展预测</w:t>
      </w:r>
    </w:p>
    <w:p>
      <w:pPr>
        <w:spacing w:before="75" w:after="0"/>
      </w:pPr>
      <w:r>
        <w:rPr/>
        <w:t xml:space="preserve">第一节 中国光通信产业发展环境预测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中国光通信产业发展预测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中国光通信市场发展预测</w:t>
      </w:r>
    </w:p>
    <w:p>
      <w:pPr>
        <w:spacing w:before="75" w:after="0"/>
      </w:pPr>
      <w:r>
        <w:rPr/>
        <w:t xml:space="preserve">一、2026-2031年中国光通信市场需求预测</w:t>
      </w:r>
    </w:p>
    <w:p>
      <w:pPr>
        <w:spacing w:before="75" w:after="0"/>
      </w:pPr>
      <w:r>
        <w:rPr/>
        <w:t xml:space="preserve">二、2026-2031年中国光通信市场结构预测</w:t>
      </w:r>
    </w:p>
    <w:p>
      <w:pPr>
        <w:spacing w:before="75" w:after="0"/>
      </w:pPr>
      <w:r>
        <w:rPr/>
        <w:t xml:space="preserve">三、2026-2031年中国光通信市场集中度预测</w:t>
      </w:r>
    </w:p>
    <w:p>
      <w:pPr>
        <w:spacing w:before="75" w:after="0"/>
      </w:pPr>
      <w:r>
        <w:rPr/>
        <w:t xml:space="preserve">四、2026-2031年中国光通信市场供给预测</w:t>
      </w:r>
    </w:p>
    <w:p>
      <w:pPr>
        <w:spacing w:before="75" w:after="0"/>
      </w:pPr>
      <w:r>
        <w:rPr/>
        <w:t xml:space="preserve">五、2026-2031年中国光通信市场价格预测</w:t>
      </w:r>
    </w:p>
    <w:p>
      <w:pPr>
        <w:spacing w:before="75" w:after="0"/>
      </w:pPr>
      <w:r>
        <w:rPr>
          <w:b w:val="1"/>
          <w:bCs w:val="1"/>
        </w:rPr>
        <w:t xml:space="preserve">第十一章 中国光通信产业市场投资机会与风险</w:t>
      </w:r>
    </w:p>
    <w:p>
      <w:pPr>
        <w:spacing w:before="75" w:after="0"/>
      </w:pPr>
      <w:r>
        <w:rPr/>
        <w:t xml:space="preserve">第一节 中国光通信产业市场投资优势分析</w:t>
      </w:r>
    </w:p>
    <w:p>
      <w:pPr>
        <w:spacing w:before="75" w:after="0"/>
      </w:pPr>
      <w:r>
        <w:rPr/>
        <w:t xml:space="preserve">第二节 中国光通信产业市场投资劣势分析</w:t>
      </w:r>
    </w:p>
    <w:p>
      <w:pPr>
        <w:spacing w:before="75" w:after="0"/>
      </w:pPr>
      <w:r>
        <w:rPr/>
        <w:t xml:space="preserve">第三节 中国光通信产业市场投资机会分析</w:t>
      </w:r>
    </w:p>
    <w:p>
      <w:pPr>
        <w:spacing w:before="75" w:after="0"/>
      </w:pPr>
      <w:r>
        <w:rPr/>
        <w:t xml:space="preserve">第四节 中国光通信产业市场投资风险分析</w:t>
      </w:r>
    </w:p>
    <w:p>
      <w:pPr>
        <w:spacing w:before="75" w:after="0"/>
      </w:pPr>
      <w:r>
        <w:rPr>
          <w:b w:val="1"/>
          <w:bCs w:val="1"/>
        </w:rPr>
        <w:t xml:space="preserve">第十二章 中国光通信产业市场竞争策略建议</w:t>
      </w:r>
    </w:p>
    <w:p>
      <w:pPr>
        <w:spacing w:before="75" w:after="0"/>
      </w:pPr>
      <w:r>
        <w:rPr/>
        <w:t xml:space="preserve">第一节 中国光通信产业竞争战略建议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中国光通信产业竞争策略建议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2026-2031年中国光通信行业企业经营战略建议</w:t>
      </w:r>
    </w:p>
    <w:p>
      <w:pPr>
        <w:spacing w:before="75" w:after="0"/>
      </w:pPr>
      <w:r>
        <w:rPr/>
        <w:t xml:space="preserve">第一节 2026-2031年光通信行业企业的标杆管理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2026-2031年光通信行业企业的资本运作模式</w:t>
      </w:r>
    </w:p>
    <w:p>
      <w:pPr>
        <w:spacing w:before="75" w:after="0"/>
      </w:pPr>
      <w:r>
        <w:rPr/>
        <w:t xml:space="preserve">一、光通信行业企业国内资本市场的运作建议</w:t>
      </w:r>
    </w:p>
    <w:p>
      <w:pPr>
        <w:spacing w:before="75" w:after="0"/>
      </w:pPr>
      <w:r>
        <w:rPr/>
        <w:t xml:space="preserve">1、光通信行业企业的兼并及收购建议</w:t>
      </w:r>
    </w:p>
    <w:p>
      <w:pPr>
        <w:spacing w:before="75" w:after="0"/>
      </w:pPr>
      <w:r>
        <w:rPr/>
        <w:t xml:space="preserve">2、光通信行业企业的融资方式选择建议</w:t>
      </w:r>
    </w:p>
    <w:p>
      <w:pPr>
        <w:spacing w:before="75" w:after="0"/>
      </w:pPr>
      <w:r>
        <w:rPr/>
        <w:t xml:space="preserve">二、光通信行业企业海外资本市场的运作建议</w:t>
      </w:r>
    </w:p>
    <w:p>
      <w:pPr>
        <w:spacing w:before="75" w:after="0"/>
      </w:pPr>
      <w:r>
        <w:rPr/>
        <w:t xml:space="preserve">第三节 2026-2031年光通信行业企业营销模式建议</w:t>
      </w:r>
    </w:p>
    <w:p>
      <w:pPr>
        <w:spacing w:before="75" w:after="0"/>
      </w:pPr>
      <w:r>
        <w:rPr/>
        <w:t xml:space="preserve">一、光通信行业企业的国内营销模式建议</w:t>
      </w:r>
    </w:p>
    <w:p>
      <w:pPr>
        <w:spacing w:before="75" w:after="0"/>
      </w:pPr>
      <w:r>
        <w:rPr/>
        <w:t xml:space="preserve">1、光通信行业企业的渠道建设</w:t>
      </w:r>
    </w:p>
    <w:p>
      <w:pPr>
        <w:spacing w:before="75" w:after="0"/>
      </w:pPr>
      <w:r>
        <w:rPr/>
        <w:t xml:space="preserve">2、光通信行业企业的品牌建设</w:t>
      </w:r>
    </w:p>
    <w:p>
      <w:pPr>
        <w:spacing w:before="75" w:after="0"/>
      </w:pPr>
      <w:r>
        <w:rPr/>
        <w:t xml:space="preserve">二、光通信行业企业海外营销模式建议</w:t>
      </w:r>
    </w:p>
    <w:p>
      <w:pPr>
        <w:spacing w:before="75" w:after="0"/>
      </w:pPr>
      <w:r>
        <w:rPr/>
        <w:t xml:space="preserve">1、光通信行业企业的海外细分市场选择</w:t>
      </w:r>
    </w:p>
    <w:p>
      <w:pPr>
        <w:spacing w:before="75" w:after="0"/>
      </w:pPr>
      <w:r>
        <w:rPr/>
        <w:t xml:space="preserve">2、光通信行业企业的海外经销商选择</w:t>
      </w:r>
    </w:p>
    <w:p>
      <w:pPr>
        <w:spacing w:before="75" w:after="0"/>
      </w:pPr>
      <w:r>
        <w:rPr>
          <w:b w:val="1"/>
          <w:bCs w:val="1"/>
        </w:rPr>
        <w:t xml:space="preserve">第十四章 中道泰和投资的建议及观点</w:t>
      </w:r>
    </w:p>
    <w:p>
      <w:pPr>
        <w:spacing w:before="75" w:after="0"/>
      </w:pPr>
      <w:r>
        <w:rPr/>
        <w:t xml:space="preserve">第一节 光通信行业发展战略研究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图表：2024-2026年中国光通信资产规模分析</w:t>
      </w:r>
    </w:p>
    <w:p>
      <w:pPr>
        <w:spacing w:before="75" w:after="0"/>
      </w:pPr>
      <w:r>
        <w:rPr/>
        <w:t xml:space="preserve">图表：2025-2026年中国光通信行业供给情况</w:t>
      </w:r>
    </w:p>
    <w:p>
      <w:pPr>
        <w:spacing w:before="75" w:after="0"/>
      </w:pPr>
      <w:r>
        <w:rPr/>
        <w:t xml:space="preserve">图表：2025-2026年中国光通信行业市场规模</w:t>
      </w:r>
    </w:p>
    <w:p>
      <w:pPr>
        <w:spacing w:before="75" w:after="0"/>
      </w:pPr>
      <w:r>
        <w:rPr/>
        <w:t xml:space="preserve">图表：2026年中国光通信行业负债规模分析</w:t>
      </w:r>
    </w:p>
    <w:p>
      <w:pPr>
        <w:spacing w:before="75" w:after="0"/>
      </w:pPr>
      <w:r>
        <w:rPr/>
        <w:t xml:space="preserve">图表：2025-2026年中国光通信行业市场产品价格走势</w:t>
      </w:r>
    </w:p>
    <w:p>
      <w:pPr>
        <w:spacing w:before="75" w:after="0"/>
      </w:pPr>
      <w:r>
        <w:rPr/>
        <w:t xml:space="preserve">图表：2026-2031年中国光通信行业市场产品价格趋势预测</w:t>
      </w:r>
    </w:p>
    <w:p>
      <w:pPr>
        <w:spacing w:before="75" w:after="0"/>
      </w:pPr>
      <w:r>
        <w:rPr/>
        <w:t xml:space="preserve">图表：2025-2026年中国光通信行业利润规模及增长速度</w:t>
      </w:r>
    </w:p>
    <w:p>
      <w:pPr>
        <w:spacing w:before="75" w:after="0"/>
      </w:pPr>
      <w:r>
        <w:rPr/>
        <w:t xml:space="preserve">图表：2025-2026年中国光通信行业销售收入</w:t>
      </w:r>
    </w:p>
    <w:p>
      <w:pPr>
        <w:spacing w:before="75" w:after="0"/>
      </w:pPr>
      <w:r>
        <w:rPr/>
        <w:t xml:space="preserve">图表：2025-2026年中国光通信行业销售利润率</w:t>
      </w:r>
    </w:p>
    <w:p>
      <w:pPr>
        <w:spacing w:before="75" w:after="0"/>
      </w:pPr>
      <w:r>
        <w:rPr/>
        <w:t xml:space="preserve">图表：2024-2026年中国光通信行业总资产利润率</w:t>
      </w:r>
    </w:p>
    <w:p>
      <w:pPr>
        <w:spacing w:before="75" w:after="0"/>
      </w:pPr>
      <w:r>
        <w:rPr/>
        <w:t xml:space="preserve">图表：2025-2026年中国光通信行业净资产利润率</w:t>
      </w:r>
    </w:p>
    <w:p>
      <w:pPr>
        <w:spacing w:before="75" w:after="0"/>
      </w:pPr>
      <w:r>
        <w:rPr/>
        <w:t xml:space="preserve">图表：2024-2026年中国光通信行业总资产增长率</w:t>
      </w:r>
    </w:p>
    <w:p>
      <w:pPr>
        <w:spacing w:before="75" w:after="0"/>
      </w:pPr>
      <w:r>
        <w:rPr/>
        <w:t xml:space="preserve">图表：2025-2026年中国光通信行业净资产增长率</w:t>
      </w:r>
    </w:p>
    <w:p>
      <w:pPr>
        <w:spacing w:before="75" w:after="0"/>
      </w:pPr>
      <w:r>
        <w:rPr/>
        <w:t xml:space="preserve">图表：2025-2026年中国光通信行业资产负债率</w:t>
      </w:r>
    </w:p>
    <w:p>
      <w:pPr>
        <w:spacing w:before="75" w:after="0"/>
      </w:pPr>
      <w:r>
        <w:rPr/>
        <w:t xml:space="preserve">图表：2025-2026年中国光通信行业速动比率</w:t>
      </w:r>
    </w:p>
    <w:p>
      <w:pPr>
        <w:spacing w:before="75" w:after="0"/>
      </w:pPr>
      <w:r>
        <w:rPr/>
        <w:t xml:space="preserve">图表：2025-2026年中国光通信行业流动比率</w:t>
      </w:r>
    </w:p>
    <w:p>
      <w:pPr>
        <w:spacing w:before="75" w:after="0"/>
      </w:pPr>
      <w:r>
        <w:rPr/>
        <w:t xml:space="preserve">图表：2024-2026年中国光通信行业总资产周转率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2026-2031年光通信产业现状及未来发展趋势分析报告</dc:title>
  <dc:description>2026-2031年光通信产业现状及未来发展趋势分析报告</dc:description>
  <dc:subject>2026-2031年光通信产业现状及未来发展趋势分析报告</dc:subject>
  <cp:keywords>研究报告</cp:keywords>
  <cp:category>研究报告</cp:category>
  <cp:lastModifiedBy>北京中道泰和信息咨询有限公司</cp:lastModifiedBy>
  <dcterms:created xsi:type="dcterms:W3CDTF">2026-10-26T19:03:57+08:00</dcterms:created>
  <dcterms:modified xsi:type="dcterms:W3CDTF">2026-10-26T19:03:57+08:00</dcterms:modified>
</cp:coreProperties>
</file>

<file path=docProps/custom.xml><?xml version="1.0" encoding="utf-8"?>
<Properties xmlns="http://schemas.openxmlformats.org/officeDocument/2006/custom-properties" xmlns:vt="http://schemas.openxmlformats.org/officeDocument/2006/docPropsVTypes"/>
</file>