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2026-2031年国内伽玛刀行业发展趋势及发展策略研究报告</w:t>
      </w:r>
    </w:p>
    <w:p>
      <w:pPr>
        <w:spacing w:after="150"/>
      </w:pPr>
      <w:r>
        <w:rPr>
          <w:b w:val="1"/>
          <w:bCs w:val="1"/>
        </w:rPr>
        <w:t xml:space="preserve">报告简介</w:t>
      </w:r>
    </w:p>
    <w:p>
      <w:pPr>
        <w:spacing w:after="150"/>
      </w:pPr>
      <w:r>
        <w:rPr/>
        <w:t xml:space="preserve">伽玛刀全称为伽玛射线立体定向放射外科治疗系统，是依托多束伽玛射线聚焦原理开展无创放射外科治疗的高端医疗设备，通过立体定位、准直束流调控，将辐射能量精准汇聚于病灶区域，最大限度保护周边正常组织，主要用于颅内肿瘤、脑血管畸形、功能性神经疾病等病症的治疗，属于肿瘤放疗与神经外科交叉领域的精密医疗器械，产业链覆盖放射源、定位成像组件、治疗规划软件、设备整机制造、临床运维与放射防护配套等环节，是精准放疗体系内标志性的专科装备。</w:t>
      </w:r>
    </w:p>
    <w:p>
      <w:pPr>
        <w:spacing w:after="150"/>
      </w:pPr>
      <w:r>
        <w:rPr/>
        <w:t xml:space="preserve">当前国内伽玛刀行业处于临床应用持续拓展、本土技术加速突破的发展阶段，市场参与者包含海外头部厂商与国内医疗器械创新企业，产品涵盖头部伽玛刀、体部伽玛刀等不同技术路线，在三甲医院、肿瘤专科、神经专科医院逐步形成差异化配置格局。行业准入门槛高，医疗器械注册、放射安全许可、临床验证构成核心准入条件，市场竞争不再局限于硬件精度指标，图像引导、剂量规划软件、放射防护方案、临床培训、设备维保与放射源更换的全周期服务能力逐步成为竞争重点，临床诊疗规范、放射质控体系持续完善，引导行业走向规范化发展。未来，行业将沿着无框架定位、多模态影像融合、AI辅助治疗规划的方向持续演进，实时图像引导、自适应剂量调整技术不断落地，伽玛刀的适应症范围持续拓宽，与手术、靶向、免疫等疗法形成联合诊疗方案。设备研发更加兼顾治疗效率、患者舒适度与放射防护安全，数字化质控平台、远程规划会诊体系逐步普及，厂商逐步由单一设备供应商，转向放射外科一体化临床解决方案服务商。</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伽玛刀行业研究单位等公布和提供的大量资料。报告对我国伽玛刀行业的供需状况、发展现状、子行业发展变化等进行了分析，重点分析了国内外伽玛刀行业的发展现状、如何面对行业的发展挑战、行业的发展建议、行业竞争力，以及行业的投资分析和趋势预测等等。报告还综合了伽玛刀行业的整体发展动态，对行业在产品方面提供了参考建议和具体解决办法。报告对于伽玛刀产品生产企业、经销商、行业管理部门以及拟进入该行业的投资者具有重要的参考价值，对于研究我国伽玛刀行业发展规律、提高企业的运营效率、促进企业的发展壮大有学术和实践的双重意义。 本报告也可以用于专精特新、小巨人、单项冠军、行业地位证明，申请申报。</w:t>
      </w:r>
    </w:p>
    <w:p>
      <w:pPr>
        <w:spacing w:after="150"/>
      </w:pPr>
      <w:r>
        <w:rPr>
          <w:b w:val="1"/>
          <w:bCs w:val="1"/>
        </w:rPr>
        <w:t xml:space="preserve">报告目录</w:t>
      </w:r>
    </w:p>
    <w:p>
      <w:pPr>
        <w:spacing w:before="75" w:after="0"/>
      </w:pPr>
      <w:r>
        <w:rPr>
          <w:b w:val="1"/>
          <w:bCs w:val="1"/>
        </w:rPr>
        <w:t xml:space="preserve">第一章 伽玛刀行业基本概况</w:t>
      </w:r>
    </w:p>
    <w:p>
      <w:pPr>
        <w:spacing w:before="75" w:after="0"/>
      </w:pPr>
      <w:r>
        <w:rPr/>
        <w:t xml:space="preserve">第一节 伽玛刀行业概念界定及特征</w:t>
      </w:r>
    </w:p>
    <w:p>
      <w:pPr>
        <w:spacing w:before="75" w:after="0"/>
      </w:pPr>
      <w:r>
        <w:rPr/>
        <w:t xml:space="preserve">一、伽玛刀行业定义及研究范围</w:t>
      </w:r>
    </w:p>
    <w:p>
      <w:pPr>
        <w:spacing w:before="75" w:after="0"/>
      </w:pPr>
      <w:r>
        <w:rPr/>
        <w:t xml:space="preserve">二、伽玛刀行业发展特征</w:t>
      </w:r>
    </w:p>
    <w:p>
      <w:pPr>
        <w:spacing w:before="75" w:after="0"/>
      </w:pPr>
      <w:r>
        <w:rPr/>
        <w:t xml:space="preserve">第二节 行业分类</w:t>
      </w:r>
    </w:p>
    <w:p>
      <w:pPr>
        <w:spacing w:before="75" w:after="0"/>
      </w:pPr>
      <w:r>
        <w:rPr/>
        <w:t xml:space="preserve">一、行业分类方法</w:t>
      </w:r>
    </w:p>
    <w:p>
      <w:pPr>
        <w:spacing w:before="75" w:after="0"/>
      </w:pPr>
      <w:r>
        <w:rPr/>
        <w:t xml:space="preserve">二、行业分类情况</w:t>
      </w:r>
    </w:p>
    <w:p>
      <w:pPr>
        <w:spacing w:before="75" w:after="0"/>
      </w:pPr>
      <w:r>
        <w:rPr/>
        <w:t xml:space="preserve">第三节 行业发展特征</w:t>
      </w:r>
    </w:p>
    <w:p>
      <w:pPr>
        <w:spacing w:before="75" w:after="0"/>
      </w:pPr>
      <w:r>
        <w:rPr/>
        <w:t xml:space="preserve">一、行业生命周期</w:t>
      </w:r>
    </w:p>
    <w:p>
      <w:pPr>
        <w:spacing w:before="75" w:after="0"/>
      </w:pPr>
      <w:r>
        <w:rPr/>
        <w:t xml:space="preserve">二、行业产业链完备性</w:t>
      </w:r>
    </w:p>
    <w:p>
      <w:pPr>
        <w:spacing w:before="75" w:after="0"/>
      </w:pPr>
      <w:r>
        <w:rPr/>
        <w:t xml:space="preserve">三、行业进入/退出壁垒</w:t>
      </w:r>
    </w:p>
    <w:p>
      <w:pPr>
        <w:spacing w:before="75" w:after="0"/>
      </w:pPr>
      <w:r>
        <w:rPr/>
        <w:t xml:space="preserve">四、行业相关技术成熟度分析</w:t>
      </w:r>
    </w:p>
    <w:p>
      <w:pPr>
        <w:spacing w:before="75" w:after="0"/>
      </w:pPr>
      <w:r>
        <w:rPr>
          <w:b w:val="1"/>
          <w:bCs w:val="1"/>
        </w:rPr>
        <w:t xml:space="preserve">第二章 2026年全球伽玛刀行业发展概述</w:t>
      </w:r>
    </w:p>
    <w:p>
      <w:pPr>
        <w:spacing w:before="75" w:after="0"/>
      </w:pPr>
      <w:r>
        <w:rPr/>
        <w:t xml:space="preserve">第一节 全球伽玛刀行业市场规模</w:t>
      </w:r>
    </w:p>
    <w:p>
      <w:pPr>
        <w:spacing w:before="75" w:after="0"/>
      </w:pPr>
      <w:r>
        <w:rPr/>
        <w:t xml:space="preserve">一、2024-2026年全球伽玛刀行业市场规模及其变化趋势</w:t>
      </w:r>
    </w:p>
    <w:p>
      <w:pPr>
        <w:spacing w:before="75" w:after="0"/>
      </w:pPr>
      <w:r>
        <w:rPr/>
        <w:t xml:space="preserve">二、2026-2031年全球伽玛刀行业市场规模预测</w:t>
      </w:r>
    </w:p>
    <w:p>
      <w:pPr>
        <w:spacing w:before="75" w:after="0"/>
      </w:pPr>
      <w:r>
        <w:rPr/>
        <w:t xml:space="preserve">第二节 全球伽玛刀行业供给情况分析</w:t>
      </w:r>
    </w:p>
    <w:p>
      <w:pPr>
        <w:spacing w:before="75" w:after="0"/>
      </w:pPr>
      <w:r>
        <w:rPr/>
        <w:t xml:space="preserve">一、全球伽玛刀行业产能分布情况</w:t>
      </w:r>
    </w:p>
    <w:p>
      <w:pPr>
        <w:spacing w:before="75" w:after="0"/>
      </w:pPr>
      <w:r>
        <w:rPr/>
        <w:t xml:space="preserve">二、全球伽玛刀行业典型供给企业分析</w:t>
      </w:r>
    </w:p>
    <w:p>
      <w:pPr>
        <w:spacing w:before="75" w:after="0"/>
      </w:pPr>
      <w:r>
        <w:rPr/>
        <w:t xml:space="preserve">1、企业一</w:t>
      </w:r>
    </w:p>
    <w:p>
      <w:pPr>
        <w:spacing w:before="75" w:after="0"/>
      </w:pPr>
      <w:r>
        <w:rPr/>
        <w:t xml:space="preserve">2、企业二</w:t>
      </w:r>
    </w:p>
    <w:p>
      <w:pPr>
        <w:spacing w:before="75" w:after="0"/>
      </w:pPr>
      <w:r>
        <w:rPr/>
        <w:t xml:space="preserve">3、企业三</w:t>
      </w:r>
    </w:p>
    <w:p>
      <w:pPr>
        <w:spacing w:before="75" w:after="0"/>
      </w:pPr>
      <w:r>
        <w:rPr/>
        <w:t xml:space="preserve">第三节 全球伽玛刀行业需求分析</w:t>
      </w:r>
    </w:p>
    <w:p>
      <w:pPr>
        <w:spacing w:before="75" w:after="0"/>
      </w:pPr>
      <w:r>
        <w:rPr/>
        <w:t xml:space="preserve">一、全球伽玛刀行业需求规模</w:t>
      </w:r>
    </w:p>
    <w:p>
      <w:pPr>
        <w:spacing w:before="75" w:after="0"/>
      </w:pPr>
      <w:r>
        <w:rPr/>
        <w:t xml:space="preserve">二、全球伽玛刀行业需求格局</w:t>
      </w:r>
    </w:p>
    <w:p>
      <w:pPr>
        <w:spacing w:before="75" w:after="0"/>
      </w:pPr>
      <w:r>
        <w:rPr/>
        <w:t xml:space="preserve">三、全球伽玛刀行业需求趋势</w:t>
      </w:r>
    </w:p>
    <w:p>
      <w:pPr>
        <w:spacing w:before="75" w:after="0"/>
      </w:pPr>
      <w:r>
        <w:rPr/>
        <w:t xml:space="preserve">四、2026-2031年全球伽玛刀行业需求规模预测</w:t>
      </w:r>
    </w:p>
    <w:p>
      <w:pPr>
        <w:spacing w:before="75" w:after="0"/>
      </w:pPr>
      <w:r>
        <w:rPr/>
        <w:t xml:space="preserve">第四节 全球伽玛刀行业发展成功经验借鉴及失败教训吸取</w:t>
      </w:r>
    </w:p>
    <w:p>
      <w:pPr>
        <w:spacing w:before="75" w:after="0"/>
      </w:pPr>
      <w:r>
        <w:rPr/>
        <w:t xml:space="preserve">一、全球伽玛刀行业发展成功经验借鉴</w:t>
      </w:r>
    </w:p>
    <w:p>
      <w:pPr>
        <w:spacing w:before="75" w:after="0"/>
      </w:pPr>
      <w:r>
        <w:rPr/>
        <w:t xml:space="preserve">二、全球伽玛刀行业发展失败教训吸取</w:t>
      </w:r>
    </w:p>
    <w:p>
      <w:pPr>
        <w:spacing w:before="75" w:after="0"/>
      </w:pPr>
      <w:r>
        <w:rPr>
          <w:b w:val="1"/>
          <w:bCs w:val="1"/>
        </w:rPr>
        <w:t xml:space="preserve">第三章 2026年中国伽玛刀行业发展环境分析</w:t>
      </w:r>
    </w:p>
    <w:p>
      <w:pPr>
        <w:spacing w:before="75" w:after="0"/>
      </w:pPr>
      <w:r>
        <w:rPr/>
        <w:t xml:space="preserve">第一节 伽玛刀行业发展政策环境</w:t>
      </w:r>
    </w:p>
    <w:p>
      <w:pPr>
        <w:spacing w:before="75" w:after="0"/>
      </w:pPr>
      <w:r>
        <w:rPr/>
        <w:t xml:space="preserve">一、伽玛刀行业发展规划类政策及其解读</w:t>
      </w:r>
    </w:p>
    <w:p>
      <w:pPr>
        <w:spacing w:before="75" w:after="0"/>
      </w:pPr>
      <w:r>
        <w:rPr/>
        <w:t xml:space="preserve">二、伽玛刀行业发展监管类政策及其解读</w:t>
      </w:r>
    </w:p>
    <w:p>
      <w:pPr>
        <w:spacing w:before="75" w:after="0"/>
      </w:pPr>
      <w:r>
        <w:rPr/>
        <w:t xml:space="preserve">三、伽玛刀行业发展标准类政策及其解读</w:t>
      </w:r>
    </w:p>
    <w:p>
      <w:pPr>
        <w:spacing w:before="75" w:after="0"/>
      </w:pPr>
      <w:r>
        <w:rPr/>
        <w:t xml:space="preserve">第二节 伽玛刀行业发展经济环境</w:t>
      </w:r>
    </w:p>
    <w:p>
      <w:pPr>
        <w:spacing w:before="75" w:after="0"/>
      </w:pPr>
      <w:r>
        <w:rPr/>
        <w:t xml:space="preserve">一、国内宏观经济发展情况</w:t>
      </w:r>
    </w:p>
    <w:p>
      <w:pPr>
        <w:spacing w:before="75" w:after="0"/>
      </w:pPr>
      <w:r>
        <w:rPr/>
        <w:t xml:space="preserve">二、国内固定资产投资情况</w:t>
      </w:r>
    </w:p>
    <w:p>
      <w:pPr>
        <w:spacing w:before="75" w:after="0"/>
      </w:pPr>
      <w:r>
        <w:rPr/>
        <w:t xml:space="preserve">三、国内商品贸易情况</w:t>
      </w:r>
    </w:p>
    <w:p>
      <w:pPr>
        <w:spacing w:before="75" w:after="0"/>
      </w:pPr>
      <w:r>
        <w:rPr/>
        <w:t xml:space="preserve">四、国内投融资规模情况</w:t>
      </w:r>
    </w:p>
    <w:p>
      <w:pPr>
        <w:spacing w:before="75" w:after="0"/>
      </w:pPr>
      <w:r>
        <w:rPr/>
        <w:t xml:space="preserve">第三节 伽玛刀行业发展社会环境</w:t>
      </w:r>
    </w:p>
    <w:p>
      <w:pPr>
        <w:spacing w:before="75" w:after="0"/>
      </w:pPr>
      <w:r>
        <w:rPr/>
        <w:t xml:space="preserve">一、国内人口情况分析</w:t>
      </w:r>
    </w:p>
    <w:p>
      <w:pPr>
        <w:spacing w:before="75" w:after="0"/>
      </w:pPr>
      <w:r>
        <w:rPr/>
        <w:t xml:space="preserve">二、国内人均收入及支出情况分析</w:t>
      </w:r>
    </w:p>
    <w:p>
      <w:pPr>
        <w:spacing w:before="75" w:after="0"/>
      </w:pPr>
      <w:r>
        <w:rPr/>
        <w:t xml:space="preserve">三、国内人才储备情况</w:t>
      </w:r>
    </w:p>
    <w:p>
      <w:pPr>
        <w:spacing w:before="75" w:after="0"/>
      </w:pPr>
      <w:r>
        <w:rPr/>
        <w:t xml:space="preserve">四、国内科研经费支出情况</w:t>
      </w:r>
    </w:p>
    <w:p>
      <w:pPr>
        <w:spacing w:before="75" w:after="0"/>
      </w:pPr>
      <w:r>
        <w:rPr/>
        <w:t xml:space="preserve">第四节 伽玛刀行业技术环境</w:t>
      </w:r>
    </w:p>
    <w:p>
      <w:pPr>
        <w:spacing w:before="75" w:after="0"/>
      </w:pPr>
      <w:r>
        <w:rPr/>
        <w:t xml:space="preserve">一、伽玛刀行业技术专利申请情况</w:t>
      </w:r>
    </w:p>
    <w:p>
      <w:pPr>
        <w:spacing w:before="75" w:after="0"/>
      </w:pPr>
      <w:r>
        <w:rPr/>
        <w:t xml:space="preserve">二、伽玛刀行业主要技术分析</w:t>
      </w:r>
    </w:p>
    <w:p>
      <w:pPr>
        <w:spacing w:before="75" w:after="0"/>
      </w:pPr>
      <w:r>
        <w:rPr/>
        <w:t xml:space="preserve">三、技术对伽玛刀行业发展的作用机制分析</w:t>
      </w:r>
    </w:p>
    <w:p>
      <w:pPr>
        <w:spacing w:before="75" w:after="0"/>
      </w:pPr>
      <w:r>
        <w:rPr/>
        <w:t xml:space="preserve">四、伽玛刀行业技术发展趋势分析</w:t>
      </w:r>
    </w:p>
    <w:p>
      <w:pPr>
        <w:spacing w:before="75" w:after="0"/>
      </w:pPr>
      <w:r>
        <w:rPr>
          <w:b w:val="1"/>
          <w:bCs w:val="1"/>
        </w:rPr>
        <w:t xml:space="preserve">第四章 2024-2026年中国伽玛刀行业市场分析</w:t>
      </w:r>
    </w:p>
    <w:p>
      <w:pPr>
        <w:spacing w:before="75" w:after="0"/>
      </w:pPr>
      <w:r>
        <w:rPr/>
        <w:t xml:space="preserve">第一节 2024-2026年国内伽玛刀行业市场规模</w:t>
      </w:r>
    </w:p>
    <w:p>
      <w:pPr>
        <w:spacing w:before="75" w:after="0"/>
      </w:pPr>
      <w:r>
        <w:rPr/>
        <w:t xml:space="preserve">一、2024-2026年国内伽玛刀行业市场规模及其变化趋势</w:t>
      </w:r>
    </w:p>
    <w:p>
      <w:pPr>
        <w:spacing w:before="75" w:after="0"/>
      </w:pPr>
      <w:r>
        <w:rPr/>
        <w:t xml:space="preserve">二、2024-2026年国内伽玛刀行业市场规模变化影响因素</w:t>
      </w:r>
    </w:p>
    <w:p>
      <w:pPr>
        <w:spacing w:before="75" w:after="0"/>
      </w:pPr>
      <w:r>
        <w:rPr/>
        <w:t xml:space="preserve">三、2026-2031年伽玛刀行业市场规模及增速预测</w:t>
      </w:r>
    </w:p>
    <w:p>
      <w:pPr>
        <w:spacing w:before="75" w:after="0"/>
      </w:pPr>
      <w:r>
        <w:rPr/>
        <w:t xml:space="preserve">第二节 国内伽玛刀行业市场供给情况分析</w:t>
      </w:r>
    </w:p>
    <w:p>
      <w:pPr>
        <w:spacing w:before="75" w:after="0"/>
      </w:pPr>
      <w:r>
        <w:rPr/>
        <w:t xml:space="preserve">一、国内伽玛刀行业供给企业数量</w:t>
      </w:r>
    </w:p>
    <w:p>
      <w:pPr>
        <w:spacing w:before="75" w:after="0"/>
      </w:pPr>
      <w:r>
        <w:rPr/>
        <w:t xml:space="preserve">二、国内伽玛刀行业供给企业区域分布情况</w:t>
      </w:r>
    </w:p>
    <w:p>
      <w:pPr>
        <w:spacing w:before="75" w:after="0"/>
      </w:pPr>
      <w:r>
        <w:rPr/>
        <w:t xml:space="preserve">三、国内伽玛刀行业从业人员数量</w:t>
      </w:r>
    </w:p>
    <w:p>
      <w:pPr>
        <w:spacing w:before="75" w:after="0"/>
      </w:pPr>
      <w:r>
        <w:rPr/>
        <w:t xml:space="preserve">四、国内伽玛刀行业供给规模</w:t>
      </w:r>
    </w:p>
    <w:p>
      <w:pPr>
        <w:spacing w:before="75" w:after="0"/>
      </w:pPr>
      <w:r>
        <w:rPr/>
        <w:t xml:space="preserve">五、国内伽玛刀行业产能规划情况</w:t>
      </w:r>
    </w:p>
    <w:p>
      <w:pPr>
        <w:spacing w:before="75" w:after="0"/>
      </w:pPr>
      <w:r>
        <w:rPr/>
        <w:t xml:space="preserve">第三节 国内伽玛刀行业市场需求情况分析</w:t>
      </w:r>
    </w:p>
    <w:p>
      <w:pPr>
        <w:spacing w:before="75" w:after="0"/>
      </w:pPr>
      <w:r>
        <w:rPr/>
        <w:t xml:space="preserve">一、伽玛刀行业需求规模</w:t>
      </w:r>
    </w:p>
    <w:p>
      <w:pPr>
        <w:spacing w:before="75" w:after="0"/>
      </w:pPr>
      <w:r>
        <w:rPr/>
        <w:t xml:space="preserve">二、国内伽玛刀行业需求结构</w:t>
      </w:r>
    </w:p>
    <w:p>
      <w:pPr>
        <w:spacing w:before="75" w:after="0"/>
      </w:pPr>
      <w:r>
        <w:rPr/>
        <w:t xml:space="preserve">三、国内伽玛刀行业需求趋势</w:t>
      </w:r>
    </w:p>
    <w:p>
      <w:pPr>
        <w:spacing w:before="75" w:after="0"/>
      </w:pPr>
      <w:r>
        <w:rPr/>
        <w:t xml:space="preserve">四、国内伽玛刀行业需求潜力预测</w:t>
      </w:r>
    </w:p>
    <w:p>
      <w:pPr>
        <w:spacing w:before="75" w:after="0"/>
      </w:pPr>
      <w:r>
        <w:rPr>
          <w:b w:val="1"/>
          <w:bCs w:val="1"/>
        </w:rPr>
        <w:t xml:space="preserve">第五章 国内伽玛刀行业竞争格局及竞争策略</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国内伽玛刀行业竞争梯队</w:t>
      </w:r>
    </w:p>
    <w:p>
      <w:pPr>
        <w:spacing w:before="75" w:after="0"/>
      </w:pPr>
      <w:r>
        <w:rPr/>
        <w:t xml:space="preserve">一、第一梯队</w:t>
      </w:r>
    </w:p>
    <w:p>
      <w:pPr>
        <w:spacing w:before="75" w:after="0"/>
      </w:pPr>
      <w:r>
        <w:rPr/>
        <w:t xml:space="preserve">二、第二梯队</w:t>
      </w:r>
    </w:p>
    <w:p>
      <w:pPr>
        <w:spacing w:before="75" w:after="0"/>
      </w:pPr>
      <w:r>
        <w:rPr/>
        <w:t xml:space="preserve">三、第三梯队</w:t>
      </w:r>
    </w:p>
    <w:p>
      <w:pPr>
        <w:spacing w:before="75" w:after="0"/>
      </w:pPr>
      <w:r>
        <w:rPr/>
        <w:t xml:space="preserve">第四节 国内伽玛刀行业竞争策略</w:t>
      </w:r>
    </w:p>
    <w:p>
      <w:pPr>
        <w:spacing w:before="75" w:after="0"/>
      </w:pPr>
      <w:r>
        <w:rPr/>
        <w:t xml:space="preserve">一、产品策略</w:t>
      </w:r>
    </w:p>
    <w:p>
      <w:pPr>
        <w:spacing w:before="75" w:after="0"/>
      </w:pPr>
      <w:r>
        <w:rPr/>
        <w:t xml:space="preserve">二、价格策略</w:t>
      </w:r>
    </w:p>
    <w:p>
      <w:pPr>
        <w:spacing w:before="75" w:after="0"/>
      </w:pPr>
      <w:r>
        <w:rPr/>
        <w:t xml:space="preserve">三、渠道策略</w:t>
      </w:r>
    </w:p>
    <w:p>
      <w:pPr>
        <w:spacing w:before="75" w:after="0"/>
      </w:pPr>
      <w:r>
        <w:rPr/>
        <w:t xml:space="preserve">四、促销策略</w:t>
      </w:r>
    </w:p>
    <w:p>
      <w:pPr>
        <w:spacing w:before="75" w:after="0"/>
      </w:pPr>
      <w:r>
        <w:rPr>
          <w:b w:val="1"/>
          <w:bCs w:val="1"/>
        </w:rPr>
        <w:t xml:space="preserve">第六章 国内伽玛刀行业人才策略分析</w:t>
      </w:r>
    </w:p>
    <w:p>
      <w:pPr>
        <w:spacing w:before="75" w:after="0"/>
      </w:pPr>
      <w:r>
        <w:rPr/>
        <w:t xml:space="preserve">第一节 人才招聘策略</w:t>
      </w:r>
    </w:p>
    <w:p>
      <w:pPr>
        <w:spacing w:before="75" w:after="0"/>
      </w:pPr>
      <w:r>
        <w:rPr/>
        <w:t xml:space="preserve">一、基层人才招聘策略</w:t>
      </w:r>
    </w:p>
    <w:p>
      <w:pPr>
        <w:spacing w:before="75" w:after="0"/>
      </w:pPr>
      <w:r>
        <w:rPr/>
        <w:t xml:space="preserve">二、中层人才招聘策略</w:t>
      </w:r>
    </w:p>
    <w:p>
      <w:pPr>
        <w:spacing w:before="75" w:after="0"/>
      </w:pPr>
      <w:r>
        <w:rPr/>
        <w:t xml:space="preserve">三、高级人才招聘策略</w:t>
      </w:r>
    </w:p>
    <w:p>
      <w:pPr>
        <w:spacing w:before="75" w:after="0"/>
      </w:pPr>
      <w:r>
        <w:rPr/>
        <w:t xml:space="preserve">第二节 人才培养策略</w:t>
      </w:r>
    </w:p>
    <w:p>
      <w:pPr>
        <w:spacing w:before="75" w:after="0"/>
      </w:pPr>
      <w:r>
        <w:rPr/>
        <w:t xml:space="preserve">一、内部培养策略</w:t>
      </w:r>
    </w:p>
    <w:p>
      <w:pPr>
        <w:spacing w:before="75" w:after="0"/>
      </w:pPr>
      <w:r>
        <w:rPr/>
        <w:t xml:space="preserve">二、外部委托培养策略</w:t>
      </w:r>
    </w:p>
    <w:p>
      <w:pPr>
        <w:spacing w:before="75" w:after="0"/>
      </w:pPr>
      <w:r>
        <w:rPr/>
        <w:t xml:space="preserve">第三节 人才激励策略</w:t>
      </w:r>
    </w:p>
    <w:p>
      <w:pPr>
        <w:spacing w:before="75" w:after="0"/>
      </w:pPr>
      <w:r>
        <w:rPr/>
        <w:t xml:space="preserve">一、岗位晋升激励策略</w:t>
      </w:r>
    </w:p>
    <w:p>
      <w:pPr>
        <w:spacing w:before="75" w:after="0"/>
      </w:pPr>
      <w:r>
        <w:rPr/>
        <w:t xml:space="preserve">二、股权激励策略</w:t>
      </w:r>
    </w:p>
    <w:p>
      <w:pPr>
        <w:spacing w:before="75" w:after="0"/>
      </w:pPr>
      <w:r>
        <w:rPr/>
        <w:t xml:space="preserve">三、期权激励策略</w:t>
      </w:r>
    </w:p>
    <w:p>
      <w:pPr>
        <w:spacing w:before="75" w:after="0"/>
      </w:pPr>
      <w:r>
        <w:rPr>
          <w:b w:val="1"/>
          <w:bCs w:val="1"/>
        </w:rPr>
        <w:t xml:space="preserve">第七章 伽玛刀行业国际化发展策略</w:t>
      </w:r>
    </w:p>
    <w:p>
      <w:pPr>
        <w:spacing w:before="75" w:after="0"/>
      </w:pPr>
      <w:r>
        <w:rPr/>
        <w:t xml:space="preserve">第一节 伽玛刀行业国际化发展基础</w:t>
      </w:r>
    </w:p>
    <w:p>
      <w:pPr>
        <w:spacing w:before="75" w:after="0"/>
      </w:pPr>
      <w:r>
        <w:rPr/>
        <w:t xml:space="preserve">一、伽玛刀行业出口情况</w:t>
      </w:r>
    </w:p>
    <w:p>
      <w:pPr>
        <w:spacing w:before="75" w:after="0"/>
      </w:pPr>
      <w:r>
        <w:rPr/>
        <w:t xml:space="preserve">二、伽玛刀对外依存度</w:t>
      </w:r>
    </w:p>
    <w:p>
      <w:pPr>
        <w:spacing w:before="75" w:after="0"/>
      </w:pPr>
      <w:r>
        <w:rPr/>
        <w:t xml:space="preserve">三、伽玛刀行业oem情况分析</w:t>
      </w:r>
    </w:p>
    <w:p>
      <w:pPr>
        <w:spacing w:before="75" w:after="0"/>
      </w:pPr>
      <w:r>
        <w:rPr/>
        <w:t xml:space="preserve">第二节 伽玛刀行业国际化发展策略</w:t>
      </w:r>
    </w:p>
    <w:p>
      <w:pPr>
        <w:spacing w:before="75" w:after="0"/>
      </w:pPr>
      <w:r>
        <w:rPr/>
        <w:t xml:space="preserve">一、参与国际标准的制定</w:t>
      </w:r>
    </w:p>
    <w:p>
      <w:pPr>
        <w:spacing w:before="75" w:after="0"/>
      </w:pPr>
      <w:r>
        <w:rPr/>
        <w:t xml:space="preserve">二、提升行业全球竞争力</w:t>
      </w:r>
    </w:p>
    <w:p>
      <w:pPr>
        <w:spacing w:before="75" w:after="0"/>
      </w:pPr>
      <w:r>
        <w:rPr/>
        <w:t xml:space="preserve">三、实施“走出去”战略</w:t>
      </w:r>
    </w:p>
    <w:p>
      <w:pPr>
        <w:spacing w:before="75" w:after="0"/>
      </w:pPr>
      <w:r>
        <w:rPr>
          <w:b w:val="1"/>
          <w:bCs w:val="1"/>
        </w:rPr>
        <w:t xml:space="preserve">第八章 伽玛刀行业企业竞争策略分析</w:t>
      </w:r>
    </w:p>
    <w:p>
      <w:pPr>
        <w:spacing w:before="75" w:after="0"/>
      </w:pPr>
      <w:r>
        <w:rPr/>
        <w:t xml:space="preserve">第一节 伽玛刀市场竞争策略分析</w:t>
      </w:r>
    </w:p>
    <w:p>
      <w:pPr>
        <w:spacing w:before="75" w:after="0"/>
      </w:pPr>
      <w:r>
        <w:rPr/>
        <w:t xml:space="preserve">一、2026年伽玛刀市场增长潜力分析</w:t>
      </w:r>
    </w:p>
    <w:p>
      <w:pPr>
        <w:spacing w:before="75" w:after="0"/>
      </w:pPr>
      <w:r>
        <w:rPr/>
        <w:t xml:space="preserve">二、现有伽玛刀行业竞争策略分析</w:t>
      </w:r>
    </w:p>
    <w:p>
      <w:pPr>
        <w:spacing w:before="75" w:after="0"/>
      </w:pPr>
      <w:r>
        <w:rPr/>
        <w:t xml:space="preserve">第二节 伽玛刀企业竞争策略分析</w:t>
      </w:r>
    </w:p>
    <w:p>
      <w:pPr>
        <w:spacing w:before="75" w:after="0"/>
      </w:pPr>
      <w:r>
        <w:rPr/>
        <w:t xml:space="preserve">一、全球热点对伽玛刀行业企业竞争力的影响</w:t>
      </w:r>
    </w:p>
    <w:p>
      <w:pPr>
        <w:spacing w:before="75" w:after="0"/>
      </w:pPr>
      <w:r>
        <w:rPr/>
        <w:t xml:space="preserve">二、国内热点对伽玛刀行业企业竞争力的影响</w:t>
      </w:r>
    </w:p>
    <w:p>
      <w:pPr>
        <w:spacing w:before="75" w:after="0"/>
      </w:pPr>
      <w:r>
        <w:rPr/>
        <w:t xml:space="preserve">三、2026-2031年国内伽玛刀行业企业竞争策略</w:t>
      </w:r>
    </w:p>
    <w:p>
      <w:pPr>
        <w:spacing w:before="75" w:after="0"/>
      </w:pPr>
      <w:r>
        <w:rPr>
          <w:b w:val="1"/>
          <w:bCs w:val="1"/>
        </w:rPr>
        <w:t xml:space="preserve">第九章 2026年中国伽玛刀行业重点企业分析</w:t>
      </w:r>
    </w:p>
    <w:p>
      <w:pPr>
        <w:spacing w:before="75" w:after="0"/>
      </w:pPr>
      <w:r>
        <w:rPr/>
        <w:t xml:space="preserve">第一节 奥沃医学科技股份有限公司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第二节 深圳玛西普医学科技发展股份有限公司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第三节 医科达(上海)医疗器械有限公司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第四节 西安大医集团股份有限公司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第五节 上海伽玛星科技发展有限公司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第六节 深圳一体医疗科技股份有限公司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第七节 东软医疗系统股份有限公司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第八节 华科精准(北京)医疗科技有限公司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第九节 江苏瑞尔医疗科技有限公司</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t xml:space="preserve">第十节 中国原子能科学研究院同位素研究所</w:t>
      </w:r>
    </w:p>
    <w:p>
      <w:pPr>
        <w:spacing w:before="75" w:after="0"/>
      </w:pPr>
      <w:r>
        <w:rPr/>
        <w:t xml:space="preserve">一、企业概述</w:t>
      </w:r>
    </w:p>
    <w:p>
      <w:pPr>
        <w:spacing w:before="75" w:after="0"/>
      </w:pPr>
      <w:r>
        <w:rPr/>
        <w:t xml:space="preserve">二、企业产品/服务分析</w:t>
      </w:r>
    </w:p>
    <w:p>
      <w:pPr>
        <w:spacing w:before="75" w:after="0"/>
      </w:pPr>
      <w:r>
        <w:rPr/>
        <w:t xml:space="preserve">三、企业竞争优势分析</w:t>
      </w:r>
    </w:p>
    <w:p>
      <w:pPr>
        <w:spacing w:before="75" w:after="0"/>
      </w:pPr>
      <w:r>
        <w:rPr/>
        <w:t xml:space="preserve">四、企业整体经营情况分析</w:t>
      </w:r>
    </w:p>
    <w:p>
      <w:pPr>
        <w:spacing w:before="75" w:after="0"/>
      </w:pPr>
      <w:r>
        <w:rPr/>
        <w:t xml:space="preserve">五、企业发展经验借鉴</w:t>
      </w:r>
    </w:p>
    <w:p>
      <w:pPr>
        <w:spacing w:before="75" w:after="0"/>
      </w:pPr>
      <w:r>
        <w:rPr>
          <w:b w:val="1"/>
          <w:bCs w:val="1"/>
        </w:rPr>
        <w:t xml:space="preserve">第十章 2026-2031年中国伽玛刀行业发展与投资风险分析</w:t>
      </w:r>
    </w:p>
    <w:p>
      <w:pPr>
        <w:spacing w:before="75" w:after="0"/>
      </w:pPr>
      <w:r>
        <w:rPr/>
        <w:t xml:space="preserve">第一节 伽玛刀行业环境风险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伽玛刀行业政策风险</w:t>
      </w:r>
    </w:p>
    <w:p>
      <w:pPr>
        <w:spacing w:before="75" w:after="0"/>
      </w:pPr>
      <w:r>
        <w:rPr/>
        <w:t xml:space="preserve">第四节 伽玛刀行业市场风险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第十一章 2026-2031年中国伽玛刀行业发展前景及投资机会分析</w:t>
      </w:r>
    </w:p>
    <w:p>
      <w:pPr>
        <w:spacing w:before="75" w:after="0"/>
      </w:pPr>
      <w:r>
        <w:rPr/>
        <w:t xml:space="preserve">第一节 伽玛刀行业发展前景预测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伽玛刀行业投资机会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第十二章 伽玛刀行业投资机会与风险</w:t>
      </w:r>
    </w:p>
    <w:p>
      <w:pPr>
        <w:spacing w:before="75" w:after="0"/>
      </w:pPr>
      <w:r>
        <w:rPr/>
        <w:t xml:space="preserve">第一节 行业投资收益率比较及分析</w:t>
      </w:r>
    </w:p>
    <w:p>
      <w:pPr>
        <w:spacing w:before="75" w:after="0"/>
      </w:pPr>
      <w:r>
        <w:rPr/>
        <w:t xml:space="preserve">一、2026年相关产业投资收益率比较</w:t>
      </w:r>
    </w:p>
    <w:p>
      <w:pPr>
        <w:spacing w:before="75" w:after="0"/>
      </w:pPr>
      <w:r>
        <w:rPr/>
        <w:t xml:space="preserve">二、2024-2026年行业投资收益率分析</w:t>
      </w:r>
    </w:p>
    <w:p>
      <w:pPr>
        <w:spacing w:before="75" w:after="0"/>
      </w:pPr>
      <w:r>
        <w:rPr/>
        <w:t xml:space="preserve">第二节 伽玛刀行业投资效益分析</w:t>
      </w:r>
    </w:p>
    <w:p>
      <w:pPr>
        <w:spacing w:before="75" w:after="0"/>
      </w:pPr>
      <w:r>
        <w:rPr/>
        <w:t xml:space="preserve">一、2024-2026年伽玛刀行业投资状况分析</w:t>
      </w:r>
    </w:p>
    <w:p>
      <w:pPr>
        <w:spacing w:before="75" w:after="0"/>
      </w:pPr>
      <w:r>
        <w:rPr/>
        <w:t xml:space="preserve">二、2026-2031年伽玛刀行业投资效益分析</w:t>
      </w:r>
    </w:p>
    <w:p>
      <w:pPr>
        <w:spacing w:before="75" w:after="0"/>
      </w:pPr>
      <w:r>
        <w:rPr/>
        <w:t xml:space="preserve">三、2026-2031年伽玛刀行业投资趋势预测</w:t>
      </w:r>
    </w:p>
    <w:p>
      <w:pPr>
        <w:spacing w:before="75" w:after="0"/>
      </w:pPr>
      <w:r>
        <w:rPr/>
        <w:t xml:space="preserve">四、2026-2031年伽玛刀行业的投资方向</w:t>
      </w:r>
    </w:p>
    <w:p>
      <w:pPr>
        <w:spacing w:before="75" w:after="0"/>
      </w:pPr>
      <w:r>
        <w:rPr/>
        <w:t xml:space="preserve">五、2026-2031年伽玛刀行业投资的建议</w:t>
      </w:r>
    </w:p>
    <w:p>
      <w:pPr>
        <w:spacing w:before="75" w:after="0"/>
      </w:pPr>
      <w:r>
        <w:rPr/>
        <w:t xml:space="preserve">六、新进入者应注意的障碍因素分析</w:t>
      </w:r>
    </w:p>
    <w:p>
      <w:pPr>
        <w:spacing w:before="75" w:after="0"/>
      </w:pPr>
      <w:r>
        <w:rPr/>
        <w:t xml:space="preserve">第三节 影响伽玛刀行业发展的主要因素</w:t>
      </w:r>
    </w:p>
    <w:p>
      <w:pPr>
        <w:spacing w:before="75" w:after="0"/>
      </w:pPr>
      <w:r>
        <w:rPr/>
        <w:t xml:space="preserve">一、2026-2031年影响伽玛刀行业运行的有利因素分析</w:t>
      </w:r>
    </w:p>
    <w:p>
      <w:pPr>
        <w:spacing w:before="75" w:after="0"/>
      </w:pPr>
      <w:r>
        <w:rPr/>
        <w:t xml:space="preserve">二、2026-2031年影响伽玛刀行业运行的稳定因素分析</w:t>
      </w:r>
    </w:p>
    <w:p>
      <w:pPr>
        <w:spacing w:before="75" w:after="0"/>
      </w:pPr>
      <w:r>
        <w:rPr/>
        <w:t xml:space="preserve">三、2026-2031年影响伽玛刀行业运行的不利因素分析</w:t>
      </w:r>
    </w:p>
    <w:p>
      <w:pPr>
        <w:spacing w:before="75" w:after="0"/>
      </w:pPr>
      <w:r>
        <w:rPr/>
        <w:t xml:space="preserve">四、2026-2031年我国伽玛刀行业发展面临的挑战分析</w:t>
      </w:r>
    </w:p>
    <w:p>
      <w:pPr>
        <w:spacing w:before="75" w:after="0"/>
      </w:pPr>
      <w:r>
        <w:rPr/>
        <w:t xml:space="preserve">五、2026-2031年我国伽玛刀行业发展面临的机遇分析</w:t>
      </w:r>
    </w:p>
    <w:p>
      <w:pPr>
        <w:spacing w:before="75" w:after="0"/>
      </w:pPr>
      <w:r>
        <w:rPr>
          <w:b w:val="1"/>
          <w:bCs w:val="1"/>
        </w:rPr>
        <w:t xml:space="preserve">图表目录</w:t>
      </w:r>
    </w:p>
    <w:p>
      <w:pPr>
        <w:spacing w:before="75" w:after="0"/>
      </w:pPr>
      <w:r>
        <w:rPr/>
        <w:t xml:space="preserve">图表：中国伽玛刀行业相关政策汇总</w:t>
      </w:r>
    </w:p>
    <w:p>
      <w:pPr>
        <w:spacing w:before="75" w:after="0"/>
      </w:pPr>
      <w:r>
        <w:rPr/>
        <w:t xml:space="preserve">图表：2024-2026年中国伽玛刀市场规模</w:t>
      </w:r>
    </w:p>
    <w:p>
      <w:pPr>
        <w:spacing w:before="75" w:after="0"/>
      </w:pPr>
      <w:r>
        <w:rPr/>
        <w:t xml:space="preserve">图表：2026-2031年中国伽玛刀市场规模及增速预测</w:t>
      </w:r>
    </w:p>
    <w:p>
      <w:pPr>
        <w:spacing w:before="75" w:after="0"/>
      </w:pPr>
      <w:r>
        <w:rPr/>
        <w:t xml:space="preserve">图表：2026年中国伽玛刀行业市场结构分析</w:t>
      </w:r>
    </w:p>
    <w:p>
      <w:pPr>
        <w:spacing w:before="75" w:after="0"/>
      </w:pPr>
      <w:r>
        <w:rPr/>
        <w:t xml:space="preserve">图表：伽玛刀区域分布状况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本文地址：https://www.51baogao.cn/baogao/20261027/4070310.shtml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1027/4070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2026-2031年国内伽玛刀行业发展趋势及发展策略研究报告</dc:title>
  <dc:description>2026-2031年国内伽玛刀行业发展趋势及发展策略研究报告</dc:description>
  <dc:subject>2026-2031年国内伽玛刀行业发展趋势及发展策略研究报告</dc:subject>
  <cp:keywords>研究报告</cp:keywords>
  <cp:category>研究报告</cp:category>
  <cp:lastModifiedBy>北京中道泰和信息咨询有限公司</cp:lastModifiedBy>
  <dcterms:created xsi:type="dcterms:W3CDTF">2026-10-27T20:29:18+08:00</dcterms:created>
  <dcterms:modified xsi:type="dcterms:W3CDTF">2026-10-27T20:29:18+08:00</dcterms:modified>
</cp:coreProperties>
</file>

<file path=docProps/custom.xml><?xml version="1.0" encoding="utf-8"?>
<Properties xmlns="http://schemas.openxmlformats.org/officeDocument/2006/custom-properties" xmlns:vt="http://schemas.openxmlformats.org/officeDocument/2006/docPropsVTypes"/>
</file>