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2026-2031年中国健身俱乐部行业市场全景分析及发展前景预测报告</w:t>
      </w:r>
    </w:p>
    <w:p>
      <w:pPr>
        <w:spacing w:after="150"/>
      </w:pPr>
      <w:r>
        <w:rPr>
          <w:b w:val="1"/>
          <w:bCs w:val="1"/>
        </w:rPr>
        <w:t xml:space="preserve">报告简介</w:t>
      </w:r>
    </w:p>
    <w:p>
      <w:pPr>
        <w:spacing w:after="150"/>
      </w:pPr>
      <w:r>
        <w:rPr/>
        <w:t xml:space="preserve">健身俱乐部是面向大众提供运动场地、专业健身器械、团课教学、私教指导、体质监测等一体化运动健康服务的线下实体业态，涵盖综合健身馆、社区自助健身空间、专项训练工作室等不同类型，以运动能力提升、体态管理、健康养护为核心目标，服务于都市上班族、运动爱好者、康养人群等多元群体，上游对接健身器械、智能软硬件、课程研发资源，下游扎根社区、商圈、产业园区，是全民健身产业的核心服务载体，兼具体育服务属性与健康消费属性。</w:t>
      </w:r>
    </w:p>
    <w:p>
      <w:pPr>
        <w:spacing w:after="150"/>
      </w:pPr>
      <w:r>
        <w:rPr/>
        <w:t xml:space="preserve">当前国内健身俱乐部行业已经告别重资产扩张、长期预付卡引流的粗放发展阶段，迈入模式重构、服务精细化、预付消费规范化的转型周期。市场主体结构多元，既有传统大型综合健身连锁，也有主打社区轻量化运营、24小时自助、垂直专项训练的新锐品牌，不同业态在客群定位、付费模式、运营逻辑上形成明显分化。行业监管持续完善，针对预付资金监管、服务履约、从业人员资质、消费者权益保护的相关规则不断落地，行业竞争逐步脱离单纯硬件设施比拼，转向课程体系、教练专业能力、会员长期陪伴、风险管控以及数字化运营能力的综合较量，同质化、重营销轻服务的门店持续承压，面向细分人群的垂直健身服务成为业态创新重点。未来，行业将沿着轻资产社区化、人机协同训练、健康一体化、付费灵活化的方向持续演进，智能体态评估、AI动作指导、线上线下联动课程等数字化工具持续融入日常运营。健身服务边界不断拓宽，不再局限于力量训练与有氧锻炼，逐步延伸至体态康复、慢病运动干预、青少年体能、企业团健等场景，运营主体逐步从场地供给方，转向运动评估、训练方案、健康跟踪一体化的运动健康服务商，短期次卡、月付等灵活付费模式成为主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俱乐部行业研究单位等公布和提供的大量资料。报告对我国健身俱乐部行业的供需状况、发展现状、子行业发展变化等进行了分析，重点分析了国内外健身俱乐部行业的发展现状、如何面对行业的发展挑战、行业的发展建议、行业竞争力，以及行业的投资分析和趋势预测等等。报告还综合了健身俱乐部行业的整体发展动态，对行业在产品方面提供了参考建议和具体解决办法。报告对于健身俱乐部产品生产企业、经销商、行业管理部门以及拟进入该行业的投资者具有重要的参考价值，对于研究我国健身俱乐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行业研究概述</w:t>
      </w:r>
    </w:p>
    <w:p>
      <w:pPr>
        <w:spacing w:before="75" w:after="0"/>
      </w:pPr>
      <w:r>
        <w:rPr/>
        <w:t xml:space="preserve">第一节 研究界定与研究范围</w:t>
      </w:r>
    </w:p>
    <w:p>
      <w:pPr>
        <w:spacing w:before="75" w:after="0"/>
      </w:pPr>
      <w:r>
        <w:rPr/>
        <w:t xml:space="preserve">一、行业定义与内涵</w:t>
      </w:r>
    </w:p>
    <w:p>
      <w:pPr>
        <w:spacing w:before="75" w:after="0"/>
      </w:pPr>
      <w:r>
        <w:rPr/>
        <w:t xml:space="preserve">二、研究边界划分</w:t>
      </w:r>
    </w:p>
    <w:p>
      <w:pPr>
        <w:spacing w:before="75" w:after="0"/>
      </w:pPr>
      <w:r>
        <w:rPr/>
        <w:t xml:space="preserve">三、统计口径说明</w:t>
      </w:r>
    </w:p>
    <w:p>
      <w:pPr>
        <w:spacing w:before="75" w:after="0"/>
      </w:pPr>
      <w:r>
        <w:rPr/>
        <w:t xml:space="preserve">第二节 研究方法与数据来源</w:t>
      </w:r>
    </w:p>
    <w:p>
      <w:pPr>
        <w:spacing w:before="75" w:after="0"/>
      </w:pPr>
      <w:r>
        <w:rPr/>
        <w:t xml:space="preserve">一、调研方法说明</w:t>
      </w:r>
    </w:p>
    <w:p>
      <w:pPr>
        <w:spacing w:before="75" w:after="0"/>
      </w:pPr>
      <w:r>
        <w:rPr/>
        <w:t xml:space="preserve">二、数据采集路径</w:t>
      </w:r>
    </w:p>
    <w:p>
      <w:pPr>
        <w:spacing w:before="75" w:after="0"/>
      </w:pPr>
      <w:r>
        <w:rPr/>
        <w:t xml:space="preserve">三、预测模型说明</w:t>
      </w:r>
    </w:p>
    <w:p>
      <w:pPr>
        <w:spacing w:before="75" w:after="0"/>
      </w:pPr>
      <w:r>
        <w:rPr/>
        <w:t xml:space="preserve">第三节 报告研究框架与研究假设</w:t>
      </w:r>
    </w:p>
    <w:p>
      <w:pPr>
        <w:spacing w:before="75" w:after="0"/>
      </w:pPr>
      <w:r>
        <w:rPr/>
        <w:t xml:space="preserve">一、整体研究逻辑框架</w:t>
      </w:r>
    </w:p>
    <w:p>
      <w:pPr>
        <w:spacing w:before="75" w:after="0"/>
      </w:pPr>
      <w:r>
        <w:rPr/>
        <w:t xml:space="preserve">二、基础研究假设</w:t>
      </w:r>
    </w:p>
    <w:p>
      <w:pPr>
        <w:spacing w:before="75" w:after="0"/>
      </w:pPr>
      <w:r>
        <w:rPr/>
        <w:t xml:space="preserve">三、报告局限性说明</w:t>
      </w:r>
    </w:p>
    <w:p>
      <w:pPr>
        <w:spacing w:before="75" w:after="0"/>
      </w:pPr>
      <w:r>
        <w:rPr>
          <w:b w:val="1"/>
          <w:bCs w:val="1"/>
        </w:rPr>
        <w:t xml:space="preserve">第二章 健身俱乐部行业基础特征分析</w:t>
      </w:r>
    </w:p>
    <w:p>
      <w:pPr>
        <w:spacing w:before="75" w:after="0"/>
      </w:pPr>
      <w:r>
        <w:rPr/>
        <w:t xml:space="preserve">第一节 行业属性分析</w:t>
      </w:r>
    </w:p>
    <w:p>
      <w:pPr>
        <w:spacing w:before="75" w:after="0"/>
      </w:pPr>
      <w:r>
        <w:rPr/>
        <w:t xml:space="preserve">一、服务属性特征</w:t>
      </w:r>
    </w:p>
    <w:p>
      <w:pPr>
        <w:spacing w:before="75" w:after="0"/>
      </w:pPr>
      <w:r>
        <w:rPr/>
        <w:t xml:space="preserve">二、资本属性特征</w:t>
      </w:r>
    </w:p>
    <w:p>
      <w:pPr>
        <w:spacing w:before="75" w:after="0"/>
      </w:pPr>
      <w:r>
        <w:rPr/>
        <w:t xml:space="preserve">三、消费属性特征</w:t>
      </w:r>
    </w:p>
    <w:p>
      <w:pPr>
        <w:spacing w:before="75" w:after="0"/>
      </w:pPr>
      <w:r>
        <w:rPr/>
        <w:t xml:space="preserve">第二节 行业业态分类体系</w:t>
      </w:r>
    </w:p>
    <w:p>
      <w:pPr>
        <w:spacing w:before="75" w:after="0"/>
      </w:pPr>
      <w:r>
        <w:rPr/>
        <w:t xml:space="preserve">一、传统大型综合健身俱乐部</w:t>
      </w:r>
    </w:p>
    <w:p>
      <w:pPr>
        <w:spacing w:before="75" w:after="0"/>
      </w:pPr>
      <w:r>
        <w:rPr/>
        <w:t xml:space="preserve">二、精品团课健身场馆</w:t>
      </w:r>
    </w:p>
    <w:p>
      <w:pPr>
        <w:spacing w:before="75" w:after="0"/>
      </w:pPr>
      <w:r>
        <w:rPr/>
        <w:t xml:space="preserve">三、小型私教健身工作室</w:t>
      </w:r>
    </w:p>
    <w:p>
      <w:pPr>
        <w:spacing w:before="75" w:after="0"/>
      </w:pPr>
      <w:r>
        <w:rPr/>
        <w:t xml:space="preserve">四、24小时自助智能健身场馆</w:t>
      </w:r>
    </w:p>
    <w:p>
      <w:pPr>
        <w:spacing w:before="75" w:after="0"/>
      </w:pPr>
      <w:r>
        <w:rPr/>
        <w:t xml:space="preserve">第三节 行业经营周期特征</w:t>
      </w:r>
    </w:p>
    <w:p>
      <w:pPr>
        <w:spacing w:before="75" w:after="0"/>
      </w:pPr>
      <w:r>
        <w:rPr/>
        <w:t xml:space="preserve">一、单店成长周期</w:t>
      </w:r>
    </w:p>
    <w:p>
      <w:pPr>
        <w:spacing w:before="75" w:after="0"/>
      </w:pPr>
      <w:r>
        <w:rPr/>
        <w:t xml:space="preserve">二、行业景气周期</w:t>
      </w:r>
    </w:p>
    <w:p>
      <w:pPr>
        <w:spacing w:before="75" w:after="0"/>
      </w:pPr>
      <w:r>
        <w:rPr/>
        <w:t xml:space="preserve">三、消费需求周期波动特点</w:t>
      </w:r>
    </w:p>
    <w:p>
      <w:pPr>
        <w:spacing w:before="75" w:after="0"/>
      </w:pPr>
      <w:r>
        <w:rPr>
          <w:b w:val="1"/>
          <w:bCs w:val="1"/>
        </w:rPr>
        <w:t xml:space="preserve">第三章 健身俱乐部行业产业链全景分析</w:t>
      </w:r>
    </w:p>
    <w:p>
      <w:pPr>
        <w:spacing w:before="75" w:after="0"/>
      </w:pPr>
      <w:r>
        <w:rPr/>
        <w:t xml:space="preserve">第一节 产业链整体架构梳理</w:t>
      </w:r>
    </w:p>
    <w:p>
      <w:pPr>
        <w:spacing w:before="75" w:after="0"/>
      </w:pPr>
      <w:r>
        <w:rPr/>
        <w:t xml:space="preserve">一、产业链层级划分</w:t>
      </w:r>
    </w:p>
    <w:p>
      <w:pPr>
        <w:spacing w:before="75" w:after="0"/>
      </w:pPr>
      <w:r>
        <w:rPr/>
        <w:t xml:space="preserve">二、产业链价值流转逻辑</w:t>
      </w:r>
    </w:p>
    <w:p>
      <w:pPr>
        <w:spacing w:before="75" w:after="0"/>
      </w:pPr>
      <w:r>
        <w:rPr/>
        <w:t xml:space="preserve">三、产业链价值分配格局</w:t>
      </w:r>
    </w:p>
    <w:p>
      <w:pPr>
        <w:spacing w:before="75" w:after="0"/>
      </w:pPr>
      <w:r>
        <w:rPr/>
        <w:t xml:space="preserve">第二节 上游供给端分析</w:t>
      </w:r>
    </w:p>
    <w:p>
      <w:pPr>
        <w:spacing w:before="75" w:after="0"/>
      </w:pPr>
      <w:r>
        <w:rPr/>
        <w:t xml:space="preserve">一、健身硬件供给板块</w:t>
      </w:r>
    </w:p>
    <w:p>
      <w:pPr>
        <w:spacing w:before="75" w:after="0"/>
      </w:pPr>
      <w:r>
        <w:rPr/>
        <w:t xml:space="preserve">二、人才培训供给板块</w:t>
      </w:r>
    </w:p>
    <w:p>
      <w:pPr>
        <w:spacing w:before="75" w:after="0"/>
      </w:pPr>
      <w:r>
        <w:rPr/>
        <w:t xml:space="preserve">三、场地配套供给板块</w:t>
      </w:r>
    </w:p>
    <w:p>
      <w:pPr>
        <w:spacing w:before="75" w:after="0"/>
      </w:pPr>
      <w:r>
        <w:rPr/>
        <w:t xml:space="preserve">第三节 中游运营端分析</w:t>
      </w:r>
    </w:p>
    <w:p>
      <w:pPr>
        <w:spacing w:before="75" w:after="0"/>
      </w:pPr>
      <w:r>
        <w:rPr/>
        <w:t xml:space="preserve">一、场馆运营主体类型</w:t>
      </w:r>
    </w:p>
    <w:p>
      <w:pPr>
        <w:spacing w:before="75" w:after="0"/>
      </w:pPr>
      <w:r>
        <w:rPr/>
        <w:t xml:space="preserve">二、服务产品供给结构</w:t>
      </w:r>
    </w:p>
    <w:p>
      <w:pPr>
        <w:spacing w:before="75" w:after="0"/>
      </w:pPr>
      <w:r>
        <w:rPr/>
        <w:t xml:space="preserve">三、运营渠道模式</w:t>
      </w:r>
    </w:p>
    <w:p>
      <w:pPr>
        <w:spacing w:before="75" w:after="0"/>
      </w:pPr>
      <w:r>
        <w:rPr/>
        <w:t xml:space="preserve">第四节 下游消费端分析</w:t>
      </w:r>
    </w:p>
    <w:p>
      <w:pPr>
        <w:spacing w:before="75" w:after="0"/>
      </w:pPr>
      <w:r>
        <w:rPr/>
        <w:t xml:space="preserve">一、消费群体结构</w:t>
      </w:r>
    </w:p>
    <w:p>
      <w:pPr>
        <w:spacing w:before="75" w:after="0"/>
      </w:pPr>
      <w:r>
        <w:rPr/>
        <w:t xml:space="preserve">二、消费需求传导路径</w:t>
      </w:r>
    </w:p>
    <w:p>
      <w:pPr>
        <w:spacing w:before="75" w:after="0"/>
      </w:pPr>
      <w:r>
        <w:rPr/>
        <w:t xml:space="preserve">三、消费反馈反向影响机制</w:t>
      </w:r>
    </w:p>
    <w:p>
      <w:pPr>
        <w:spacing w:before="75" w:after="0"/>
      </w:pPr>
      <w:r>
        <w:rPr>
          <w:b w:val="1"/>
          <w:bCs w:val="1"/>
        </w:rPr>
        <w:t xml:space="preserve">第四章 2024-2026年中国健身俱乐部行业市场规模现状</w:t>
      </w:r>
    </w:p>
    <w:p>
      <w:pPr>
        <w:spacing w:before="75" w:after="0"/>
      </w:pPr>
      <w:r>
        <w:rPr/>
        <w:t xml:space="preserve">第一节 行业整体营收规模统计</w:t>
      </w:r>
    </w:p>
    <w:p>
      <w:pPr>
        <w:spacing w:before="75" w:after="0"/>
      </w:pPr>
      <w:r>
        <w:rPr/>
        <w:t xml:space="preserve">一、2024年行业营收规模</w:t>
      </w:r>
    </w:p>
    <w:p>
      <w:pPr>
        <w:spacing w:before="75" w:after="0"/>
      </w:pPr>
      <w:r>
        <w:rPr/>
        <w:t xml:space="preserve">二、2025年行业营收规模</w:t>
      </w:r>
    </w:p>
    <w:p>
      <w:pPr>
        <w:spacing w:before="75" w:after="0"/>
      </w:pPr>
      <w:r>
        <w:rPr/>
        <w:t xml:space="preserve">三、2026年行业营收规模</w:t>
      </w:r>
    </w:p>
    <w:p>
      <w:pPr>
        <w:spacing w:before="75" w:after="0"/>
      </w:pPr>
      <w:r>
        <w:rPr/>
        <w:t xml:space="preserve">第二节 行业会员规模与付费规模</w:t>
      </w:r>
    </w:p>
    <w:p>
      <w:pPr>
        <w:spacing w:before="75" w:after="0"/>
      </w:pPr>
      <w:r>
        <w:rPr/>
        <w:t xml:space="preserve">一、存量会员总量统计</w:t>
      </w:r>
    </w:p>
    <w:p>
      <w:pPr>
        <w:spacing w:before="75" w:after="0"/>
      </w:pPr>
      <w:r>
        <w:rPr/>
        <w:t xml:space="preserve">二、新增会员规模统计</w:t>
      </w:r>
    </w:p>
    <w:p>
      <w:pPr>
        <w:spacing w:before="75" w:after="0"/>
      </w:pPr>
      <w:r>
        <w:rPr/>
        <w:t xml:space="preserve">三、客单价水平统计</w:t>
      </w:r>
    </w:p>
    <w:p>
      <w:pPr>
        <w:spacing w:before="75" w:after="0"/>
      </w:pPr>
      <w:r>
        <w:rPr/>
        <w:t xml:space="preserve">第三节 行业门店规模统计</w:t>
      </w:r>
    </w:p>
    <w:p>
      <w:pPr>
        <w:spacing w:before="75" w:after="0"/>
      </w:pPr>
      <w:r>
        <w:rPr/>
        <w:t xml:space="preserve">一、全国门店总量统计</w:t>
      </w:r>
    </w:p>
    <w:p>
      <w:pPr>
        <w:spacing w:before="75" w:after="0"/>
      </w:pPr>
      <w:r>
        <w:rPr/>
        <w:t xml:space="preserve">二、不同业态门店数量结构</w:t>
      </w:r>
    </w:p>
    <w:p>
      <w:pPr>
        <w:spacing w:before="75" w:after="0"/>
      </w:pPr>
      <w:r>
        <w:rPr/>
        <w:t xml:space="preserve">三、门店面积分布结构</w:t>
      </w:r>
    </w:p>
    <w:p>
      <w:pPr>
        <w:spacing w:before="75" w:after="0"/>
      </w:pPr>
      <w:r>
        <w:rPr>
          <w:b w:val="1"/>
          <w:bCs w:val="1"/>
        </w:rPr>
        <w:t xml:space="preserve">第五章 健身俱乐部细分业态市场分析</w:t>
      </w:r>
    </w:p>
    <w:p>
      <w:pPr>
        <w:spacing w:before="75" w:after="0"/>
      </w:pPr>
      <w:r>
        <w:rPr/>
        <w:t xml:space="preserve">第一节 传统综合健身俱乐部市场</w:t>
      </w:r>
    </w:p>
    <w:p>
      <w:pPr>
        <w:spacing w:before="75" w:after="0"/>
      </w:pPr>
      <w:r>
        <w:rPr/>
        <w:t xml:space="preserve">一、市场规模及占比</w:t>
      </w:r>
    </w:p>
    <w:p>
      <w:pPr>
        <w:spacing w:before="75" w:after="0"/>
      </w:pPr>
      <w:r>
        <w:rPr/>
        <w:t xml:space="preserve">二、运营模式特征</w:t>
      </w:r>
    </w:p>
    <w:p>
      <w:pPr>
        <w:spacing w:before="75" w:after="0"/>
      </w:pPr>
      <w:r>
        <w:rPr/>
        <w:t xml:space="preserve">三、盈利结构特点</w:t>
      </w:r>
    </w:p>
    <w:p>
      <w:pPr>
        <w:spacing w:before="75" w:after="0"/>
      </w:pPr>
      <w:r>
        <w:rPr/>
        <w:t xml:space="preserve">第二节 精品团课健身场馆市场</w:t>
      </w:r>
    </w:p>
    <w:p>
      <w:pPr>
        <w:spacing w:before="75" w:after="0"/>
      </w:pPr>
      <w:r>
        <w:rPr/>
        <w:t xml:space="preserve">一、市场规模及占比</w:t>
      </w:r>
    </w:p>
    <w:p>
      <w:pPr>
        <w:spacing w:before="75" w:after="0"/>
      </w:pPr>
      <w:r>
        <w:rPr/>
        <w:t xml:space="preserve">二、运营模式特征</w:t>
      </w:r>
    </w:p>
    <w:p>
      <w:pPr>
        <w:spacing w:before="75" w:after="0"/>
      </w:pPr>
      <w:r>
        <w:rPr/>
        <w:t xml:space="preserve">三、盈利结构特点</w:t>
      </w:r>
    </w:p>
    <w:p>
      <w:pPr>
        <w:spacing w:before="75" w:after="0"/>
      </w:pPr>
      <w:r>
        <w:rPr/>
        <w:t xml:space="preserve">第三节 私教健身工作室市场</w:t>
      </w:r>
    </w:p>
    <w:p>
      <w:pPr>
        <w:spacing w:before="75" w:after="0"/>
      </w:pPr>
      <w:r>
        <w:rPr/>
        <w:t xml:space="preserve">一、市场规模及占比</w:t>
      </w:r>
    </w:p>
    <w:p>
      <w:pPr>
        <w:spacing w:before="75" w:after="0"/>
      </w:pPr>
      <w:r>
        <w:rPr/>
        <w:t xml:space="preserve">二、运营模式特征</w:t>
      </w:r>
    </w:p>
    <w:p>
      <w:pPr>
        <w:spacing w:before="75" w:after="0"/>
      </w:pPr>
      <w:r>
        <w:rPr/>
        <w:t xml:space="preserve">三、盈利结构特点</w:t>
      </w:r>
    </w:p>
    <w:p>
      <w:pPr>
        <w:spacing w:before="75" w:after="0"/>
      </w:pPr>
      <w:r>
        <w:rPr/>
        <w:t xml:space="preserve">第四节 24小时智能自助健身场馆市场</w:t>
      </w:r>
    </w:p>
    <w:p>
      <w:pPr>
        <w:spacing w:before="75" w:after="0"/>
      </w:pPr>
      <w:r>
        <w:rPr/>
        <w:t xml:space="preserve">一、市场规模及占比</w:t>
      </w:r>
    </w:p>
    <w:p>
      <w:pPr>
        <w:spacing w:before="75" w:after="0"/>
      </w:pPr>
      <w:r>
        <w:rPr/>
        <w:t xml:space="preserve">二、运营模式特征</w:t>
      </w:r>
    </w:p>
    <w:p>
      <w:pPr>
        <w:spacing w:before="75" w:after="0"/>
      </w:pPr>
      <w:r>
        <w:rPr/>
        <w:t xml:space="preserve">三、盈利结构特点</w:t>
      </w:r>
    </w:p>
    <w:p>
      <w:pPr>
        <w:spacing w:before="75" w:after="0"/>
      </w:pPr>
      <w:r>
        <w:rPr>
          <w:b w:val="1"/>
          <w:bCs w:val="1"/>
        </w:rPr>
        <w:t xml:space="preserve">第六章 健身俱乐部区域市场格局分析</w:t>
      </w:r>
    </w:p>
    <w:p>
      <w:pPr>
        <w:spacing w:before="75" w:after="0"/>
      </w:pPr>
      <w:r>
        <w:rPr/>
        <w:t xml:space="preserve">第一节 区域市场分层体系</w:t>
      </w:r>
    </w:p>
    <w:p>
      <w:pPr>
        <w:spacing w:before="75" w:after="0"/>
      </w:pPr>
      <w:r>
        <w:rPr/>
        <w:t xml:space="preserve">一、一线核心城市市场</w:t>
      </w:r>
    </w:p>
    <w:p>
      <w:pPr>
        <w:spacing w:before="75" w:after="0"/>
      </w:pPr>
      <w:r>
        <w:rPr/>
        <w:t xml:space="preserve">二、新一线及二线城市市场</w:t>
      </w:r>
    </w:p>
    <w:p>
      <w:pPr>
        <w:spacing w:before="75" w:after="0"/>
      </w:pPr>
      <w:r>
        <w:rPr/>
        <w:t xml:space="preserve">三、三四线及下沉城市市场</w:t>
      </w:r>
    </w:p>
    <w:p>
      <w:pPr>
        <w:spacing w:before="75" w:after="0"/>
      </w:pPr>
      <w:r>
        <w:rPr/>
        <w:t xml:space="preserve">第二节 重点区域市场规模对比</w:t>
      </w:r>
    </w:p>
    <w:p>
      <w:pPr>
        <w:spacing w:before="75" w:after="0"/>
      </w:pPr>
      <w:r>
        <w:rPr/>
        <w:t xml:space="preserve">一、华东区域市场规模</w:t>
      </w:r>
    </w:p>
    <w:p>
      <w:pPr>
        <w:spacing w:before="75" w:after="0"/>
      </w:pPr>
      <w:r>
        <w:rPr/>
        <w:t xml:space="preserve">二、华南区域市场规模</w:t>
      </w:r>
    </w:p>
    <w:p>
      <w:pPr>
        <w:spacing w:before="75" w:after="0"/>
      </w:pPr>
      <w:r>
        <w:rPr/>
        <w:t xml:space="preserve">三、华北区域市场规模</w:t>
      </w:r>
    </w:p>
    <w:p>
      <w:pPr>
        <w:spacing w:before="75" w:after="0"/>
      </w:pPr>
      <w:r>
        <w:rPr/>
        <w:t xml:space="preserve">四、中西部区域市场规模</w:t>
      </w:r>
    </w:p>
    <w:p>
      <w:pPr>
        <w:spacing w:before="75" w:after="0"/>
      </w:pPr>
      <w:r>
        <w:rPr/>
        <w:t xml:space="preserve">第三节 区域市场发展差异特征</w:t>
      </w:r>
    </w:p>
    <w:p>
      <w:pPr>
        <w:spacing w:before="75" w:after="0"/>
      </w:pPr>
      <w:r>
        <w:rPr/>
        <w:t xml:space="preserve">一、消费能力差异</w:t>
      </w:r>
    </w:p>
    <w:p>
      <w:pPr>
        <w:spacing w:before="75" w:after="0"/>
      </w:pPr>
      <w:r>
        <w:rPr/>
        <w:t xml:space="preserve">二、业态结构差异</w:t>
      </w:r>
    </w:p>
    <w:p>
      <w:pPr>
        <w:spacing w:before="75" w:after="0"/>
      </w:pPr>
      <w:r>
        <w:rPr/>
        <w:t xml:space="preserve">三、门店密度差异</w:t>
      </w:r>
    </w:p>
    <w:p>
      <w:pPr>
        <w:spacing w:before="75" w:after="0"/>
      </w:pPr>
      <w:r>
        <w:rPr>
          <w:b w:val="1"/>
          <w:bCs w:val="1"/>
        </w:rPr>
        <w:t xml:space="preserve">第七章 健身俱乐部消费市场调研分析</w:t>
      </w:r>
    </w:p>
    <w:p>
      <w:pPr>
        <w:spacing w:before="75" w:after="0"/>
      </w:pPr>
      <w:r>
        <w:rPr/>
        <w:t xml:space="preserve">第一节 消费人群画像分析</w:t>
      </w:r>
    </w:p>
    <w:p>
      <w:pPr>
        <w:spacing w:before="75" w:after="0"/>
      </w:pPr>
      <w:r>
        <w:rPr/>
        <w:t xml:space="preserve">一、年龄结构分布</w:t>
      </w:r>
    </w:p>
    <w:p>
      <w:pPr>
        <w:spacing w:before="75" w:after="0"/>
      </w:pPr>
      <w:r>
        <w:rPr/>
        <w:t xml:space="preserve">二、性别结构分布</w:t>
      </w:r>
    </w:p>
    <w:p>
      <w:pPr>
        <w:spacing w:before="75" w:after="0"/>
      </w:pPr>
      <w:r>
        <w:rPr/>
        <w:t xml:space="preserve">三、收入结构分布</w:t>
      </w:r>
    </w:p>
    <w:p>
      <w:pPr>
        <w:spacing w:before="75" w:after="0"/>
      </w:pPr>
      <w:r>
        <w:rPr/>
        <w:t xml:space="preserve">第二节 消费行为特征分析</w:t>
      </w:r>
    </w:p>
    <w:p>
      <w:pPr>
        <w:spacing w:before="75" w:after="0"/>
      </w:pPr>
      <w:r>
        <w:rPr/>
        <w:t xml:space="preserve">一、消费频次特征</w:t>
      </w:r>
    </w:p>
    <w:p>
      <w:pPr>
        <w:spacing w:before="75" w:after="0"/>
      </w:pPr>
      <w:r>
        <w:rPr/>
        <w:t xml:space="preserve">二、消费项目偏好</w:t>
      </w:r>
    </w:p>
    <w:p>
      <w:pPr>
        <w:spacing w:before="75" w:after="0"/>
      </w:pPr>
      <w:r>
        <w:rPr/>
        <w:t xml:space="preserve">三、付费周期偏好</w:t>
      </w:r>
    </w:p>
    <w:p>
      <w:pPr>
        <w:spacing w:before="75" w:after="0"/>
      </w:pPr>
      <w:r>
        <w:rPr/>
        <w:t xml:space="preserve">第三节 消费决策影响因素分析</w:t>
      </w:r>
    </w:p>
    <w:p>
      <w:pPr>
        <w:spacing w:before="75" w:after="0"/>
      </w:pPr>
      <w:r>
        <w:rPr/>
        <w:t xml:space="preserve">一、距离便利性因素</w:t>
      </w:r>
    </w:p>
    <w:p>
      <w:pPr>
        <w:spacing w:before="75" w:after="0"/>
      </w:pPr>
      <w:r>
        <w:rPr/>
        <w:t xml:space="preserve">二、场馆硬件因素</w:t>
      </w:r>
    </w:p>
    <w:p>
      <w:pPr>
        <w:spacing w:before="75" w:after="0"/>
      </w:pPr>
      <w:r>
        <w:rPr/>
        <w:t xml:space="preserve">三、课程与教练因素</w:t>
      </w:r>
    </w:p>
    <w:p>
      <w:pPr>
        <w:spacing w:before="75" w:after="0"/>
      </w:pPr>
      <w:r>
        <w:rPr/>
        <w:t xml:space="preserve">四、价格因素</w:t>
      </w:r>
    </w:p>
    <w:p>
      <w:pPr>
        <w:spacing w:before="75" w:after="0"/>
      </w:pPr>
      <w:r>
        <w:rPr>
          <w:b w:val="1"/>
          <w:bCs w:val="1"/>
        </w:rPr>
        <w:t xml:space="preserve">第八章 健身俱乐部行业供需格局分析</w:t>
      </w:r>
    </w:p>
    <w:p>
      <w:pPr>
        <w:spacing w:before="75" w:after="0"/>
      </w:pPr>
      <w:r>
        <w:rPr/>
        <w:t xml:space="preserve">第一节 行业供给现状分析</w:t>
      </w:r>
    </w:p>
    <w:p>
      <w:pPr>
        <w:spacing w:before="75" w:after="0"/>
      </w:pPr>
      <w:r>
        <w:rPr/>
        <w:t xml:space="preserve">一、供给总量情况</w:t>
      </w:r>
    </w:p>
    <w:p>
      <w:pPr>
        <w:spacing w:before="75" w:after="0"/>
      </w:pPr>
      <w:r>
        <w:rPr/>
        <w:t xml:space="preserve">二、供给结构情况</w:t>
      </w:r>
    </w:p>
    <w:p>
      <w:pPr>
        <w:spacing w:before="75" w:after="0"/>
      </w:pPr>
      <w:r>
        <w:rPr/>
        <w:t xml:space="preserve">三、供给迭代速度</w:t>
      </w:r>
    </w:p>
    <w:p>
      <w:pPr>
        <w:spacing w:before="75" w:after="0"/>
      </w:pPr>
      <w:r>
        <w:rPr/>
        <w:t xml:space="preserve">第二节 行业需求现状分析</w:t>
      </w:r>
    </w:p>
    <w:p>
      <w:pPr>
        <w:spacing w:before="75" w:after="0"/>
      </w:pPr>
      <w:r>
        <w:rPr/>
        <w:t xml:space="preserve">一、需求总量情况</w:t>
      </w:r>
    </w:p>
    <w:p>
      <w:pPr>
        <w:spacing w:before="75" w:after="0"/>
      </w:pPr>
      <w:r>
        <w:rPr/>
        <w:t xml:space="preserve">二、需求结构变化</w:t>
      </w:r>
    </w:p>
    <w:p>
      <w:pPr>
        <w:spacing w:before="75" w:after="0"/>
      </w:pPr>
      <w:r>
        <w:rPr/>
        <w:t xml:space="preserve">三、需求迭代方向</w:t>
      </w:r>
    </w:p>
    <w:p>
      <w:pPr>
        <w:spacing w:before="75" w:after="0"/>
      </w:pPr>
      <w:r>
        <w:rPr/>
        <w:t xml:space="preserve">第三节 行业供需匹配分析</w:t>
      </w:r>
    </w:p>
    <w:p>
      <w:pPr>
        <w:spacing w:before="75" w:after="0"/>
      </w:pPr>
      <w:r>
        <w:rPr/>
        <w:t xml:space="preserve">一、供需错配表现</w:t>
      </w:r>
    </w:p>
    <w:p>
      <w:pPr>
        <w:spacing w:before="75" w:after="0"/>
      </w:pPr>
      <w:r>
        <w:rPr/>
        <w:t xml:space="preserve">二、供需平衡周期</w:t>
      </w:r>
    </w:p>
    <w:p>
      <w:pPr>
        <w:spacing w:before="75" w:after="0"/>
      </w:pPr>
      <w:r>
        <w:rPr/>
        <w:t xml:space="preserve">三、供需缺口变化趋势</w:t>
      </w:r>
    </w:p>
    <w:p>
      <w:pPr>
        <w:spacing w:before="75" w:after="0"/>
      </w:pPr>
      <w:r>
        <w:rPr>
          <w:b w:val="1"/>
          <w:bCs w:val="1"/>
        </w:rPr>
        <w:t xml:space="preserve">第九章 健身俱乐部行业竞争格局分析</w:t>
      </w:r>
    </w:p>
    <w:p>
      <w:pPr>
        <w:spacing w:before="75" w:after="0"/>
      </w:pPr>
      <w:r>
        <w:rPr/>
        <w:t xml:space="preserve">第一节 行业竞争层次划分</w:t>
      </w:r>
    </w:p>
    <w:p>
      <w:pPr>
        <w:spacing w:before="75" w:after="0"/>
      </w:pPr>
      <w:r>
        <w:rPr/>
        <w:t xml:space="preserve">一、跨区域连锁主体竞争</w:t>
      </w:r>
    </w:p>
    <w:p>
      <w:pPr>
        <w:spacing w:before="75" w:after="0"/>
      </w:pPr>
      <w:r>
        <w:rPr/>
        <w:t xml:space="preserve">二、区域本土连锁主体竞争</w:t>
      </w:r>
    </w:p>
    <w:p>
      <w:pPr>
        <w:spacing w:before="75" w:after="0"/>
      </w:pPr>
      <w:r>
        <w:rPr/>
        <w:t xml:space="preserve">三、单店独立场馆竞争</w:t>
      </w:r>
    </w:p>
    <w:p>
      <w:pPr>
        <w:spacing w:before="75" w:after="0"/>
      </w:pPr>
      <w:r>
        <w:rPr/>
        <w:t xml:space="preserve">第二节 行业市场集中度测算</w:t>
      </w:r>
    </w:p>
    <w:p>
      <w:pPr>
        <w:spacing w:before="75" w:after="0"/>
      </w:pPr>
      <w:r>
        <w:rPr/>
        <w:t xml:space="preserve">一、cr3市场份额</w:t>
      </w:r>
    </w:p>
    <w:p>
      <w:pPr>
        <w:spacing w:before="75" w:after="0"/>
      </w:pPr>
      <w:r>
        <w:rPr/>
        <w:t xml:space="preserve">二、cr5市场份额</w:t>
      </w:r>
    </w:p>
    <w:p>
      <w:pPr>
        <w:spacing w:before="75" w:after="0"/>
      </w:pPr>
      <w:r>
        <w:rPr/>
        <w:t xml:space="preserve">三、cr10市场份额(按2026年营收口径)</w:t>
      </w:r>
    </w:p>
    <w:p>
      <w:pPr>
        <w:spacing w:before="75" w:after="0"/>
      </w:pPr>
      <w:r>
        <w:rPr/>
        <w:t xml:space="preserve">第三节 行业竞争要素分析</w:t>
      </w:r>
    </w:p>
    <w:p>
      <w:pPr>
        <w:spacing w:before="75" w:after="0"/>
      </w:pPr>
      <w:r>
        <w:rPr/>
        <w:t xml:space="preserve">一、场地资源竞争</w:t>
      </w:r>
    </w:p>
    <w:p>
      <w:pPr>
        <w:spacing w:before="75" w:after="0"/>
      </w:pPr>
      <w:r>
        <w:rPr/>
        <w:t xml:space="preserve">二、教练资源竞争</w:t>
      </w:r>
    </w:p>
    <w:p>
      <w:pPr>
        <w:spacing w:before="75" w:after="0"/>
      </w:pPr>
      <w:r>
        <w:rPr/>
        <w:t xml:space="preserve">三、产品体系竞争</w:t>
      </w:r>
    </w:p>
    <w:p>
      <w:pPr>
        <w:spacing w:before="75" w:after="0"/>
      </w:pPr>
      <w:r>
        <w:rPr/>
        <w:t xml:space="preserve">四、数字化运营能力竞争</w:t>
      </w:r>
    </w:p>
    <w:p>
      <w:pPr>
        <w:spacing w:before="75" w:after="0"/>
      </w:pPr>
      <w:r>
        <w:rPr/>
        <w:t xml:space="preserve">第四节 行业竞争演化趋势</w:t>
      </w:r>
    </w:p>
    <w:p>
      <w:pPr>
        <w:spacing w:before="75" w:after="0"/>
      </w:pPr>
      <w:r>
        <w:rPr/>
        <w:t xml:space="preserve">一、竞争重心转移方向</w:t>
      </w:r>
    </w:p>
    <w:p>
      <w:pPr>
        <w:spacing w:before="75" w:after="0"/>
      </w:pPr>
      <w:r>
        <w:rPr/>
        <w:t xml:space="preserve">二、业态之间竞争替代关系</w:t>
      </w:r>
    </w:p>
    <w:p>
      <w:pPr>
        <w:spacing w:before="75" w:after="0"/>
      </w:pPr>
      <w:r>
        <w:rPr/>
        <w:t xml:space="preserve">三、存量竞争特征</w:t>
      </w:r>
    </w:p>
    <w:p>
      <w:pPr>
        <w:spacing w:before="75" w:after="0"/>
      </w:pPr>
      <w:r>
        <w:rPr>
          <w:b w:val="1"/>
          <w:bCs w:val="1"/>
        </w:rPr>
        <w:t xml:space="preserve">第十章 健身俱乐部行业波特五力模型分析</w:t>
      </w:r>
    </w:p>
    <w:p>
      <w:pPr>
        <w:spacing w:before="75" w:after="0"/>
      </w:pPr>
      <w:r>
        <w:rPr/>
        <w:t xml:space="preserve">第一节 上游供应商议价能力</w:t>
      </w:r>
    </w:p>
    <w:p>
      <w:pPr>
        <w:spacing w:before="75" w:after="0"/>
      </w:pPr>
      <w:r>
        <w:rPr/>
        <w:t xml:space="preserve">一、器械供应商议价能力</w:t>
      </w:r>
    </w:p>
    <w:p>
      <w:pPr>
        <w:spacing w:before="75" w:after="0"/>
      </w:pPr>
      <w:r>
        <w:rPr/>
        <w:t xml:space="preserve">二、场地供应商议价能力</w:t>
      </w:r>
    </w:p>
    <w:p>
      <w:pPr>
        <w:spacing w:before="75" w:after="0"/>
      </w:pPr>
      <w:r>
        <w:rPr/>
        <w:t xml:space="preserve">三、教练人力供给议价能力</w:t>
      </w:r>
    </w:p>
    <w:p>
      <w:pPr>
        <w:spacing w:before="75" w:after="0"/>
      </w:pPr>
      <w:r>
        <w:rPr/>
        <w:t xml:space="preserve">第二节 下游消费者议价能力</w:t>
      </w:r>
    </w:p>
    <w:p>
      <w:pPr>
        <w:spacing w:before="75" w:after="0"/>
      </w:pPr>
      <w:r>
        <w:rPr/>
        <w:t xml:space="preserve">一、散客会员议价能力</w:t>
      </w:r>
    </w:p>
    <w:p>
      <w:pPr>
        <w:spacing w:before="75" w:after="0"/>
      </w:pPr>
      <w:r>
        <w:rPr/>
        <w:t xml:space="preserve">二、长期付费会员议价能力</w:t>
      </w:r>
    </w:p>
    <w:p>
      <w:pPr>
        <w:spacing w:before="75" w:after="0"/>
      </w:pPr>
      <w:r>
        <w:rPr/>
        <w:t xml:space="preserve">三、企业团单客户议价能力</w:t>
      </w:r>
    </w:p>
    <w:p>
      <w:pPr>
        <w:spacing w:before="75" w:after="0"/>
      </w:pPr>
      <w:r>
        <w:rPr/>
        <w:t xml:space="preserve">第三节 新进入者威胁分析</w:t>
      </w:r>
    </w:p>
    <w:p>
      <w:pPr>
        <w:spacing w:before="75" w:after="0"/>
      </w:pPr>
      <w:r>
        <w:rPr/>
        <w:t xml:space="preserve">一、进入门槛分析</w:t>
      </w:r>
    </w:p>
    <w:p>
      <w:pPr>
        <w:spacing w:before="75" w:after="0"/>
      </w:pPr>
      <w:r>
        <w:rPr/>
        <w:t xml:space="preserve">二、退出门槛分析</w:t>
      </w:r>
    </w:p>
    <w:p>
      <w:pPr>
        <w:spacing w:before="75" w:after="0"/>
      </w:pPr>
      <w:r>
        <w:rPr/>
        <w:t xml:space="preserve">三、潜在进入主体类型</w:t>
      </w:r>
    </w:p>
    <w:p>
      <w:pPr>
        <w:spacing w:before="75" w:after="0"/>
      </w:pPr>
      <w:r>
        <w:rPr/>
        <w:t xml:space="preserve">第四节 替代品威胁分析</w:t>
      </w:r>
    </w:p>
    <w:p>
      <w:pPr>
        <w:spacing w:before="75" w:after="0"/>
      </w:pPr>
      <w:r>
        <w:rPr/>
        <w:t xml:space="preserve">一、居家健身替代威胁</w:t>
      </w:r>
    </w:p>
    <w:p>
      <w:pPr>
        <w:spacing w:before="75" w:after="0"/>
      </w:pPr>
      <w:r>
        <w:rPr/>
        <w:t xml:space="preserve">二、户外健身替代威胁</w:t>
      </w:r>
    </w:p>
    <w:p>
      <w:pPr>
        <w:spacing w:before="75" w:after="0"/>
      </w:pPr>
      <w:r>
        <w:rPr/>
        <w:t xml:space="preserve">三、其他运动项目替代威胁</w:t>
      </w:r>
    </w:p>
    <w:p>
      <w:pPr>
        <w:spacing w:before="75" w:after="0"/>
      </w:pPr>
      <w:r>
        <w:rPr/>
        <w:t xml:space="preserve">第五节 行业内部竞争强度分析</w:t>
      </w:r>
    </w:p>
    <w:p>
      <w:pPr>
        <w:spacing w:before="75" w:after="0"/>
      </w:pPr>
      <w:r>
        <w:rPr/>
        <w:t xml:space="preserve">一、同业竞争激烈程度</w:t>
      </w:r>
    </w:p>
    <w:p>
      <w:pPr>
        <w:spacing w:before="75" w:after="0"/>
      </w:pPr>
      <w:r>
        <w:rPr/>
        <w:t xml:space="preserve">二、价格竞争情况</w:t>
      </w:r>
    </w:p>
    <w:p>
      <w:pPr>
        <w:spacing w:before="75" w:after="0"/>
      </w:pPr>
      <w:r>
        <w:rPr/>
        <w:t xml:space="preserve">三、差异化竞争情况</w:t>
      </w:r>
    </w:p>
    <w:p>
      <w:pPr>
        <w:spacing w:before="75" w:after="0"/>
      </w:pPr>
      <w:r>
        <w:rPr>
          <w:b w:val="1"/>
          <w:bCs w:val="1"/>
        </w:rPr>
        <w:t xml:space="preserve">第十一章 健身俱乐部行业盈利模式与成本结构分析</w:t>
      </w:r>
    </w:p>
    <w:p>
      <w:pPr>
        <w:spacing w:before="75" w:after="0"/>
      </w:pPr>
      <w:r>
        <w:rPr/>
        <w:t xml:space="preserve">第一节 主流盈利模式拆解</w:t>
      </w:r>
    </w:p>
    <w:p>
      <w:pPr>
        <w:spacing w:before="75" w:after="0"/>
      </w:pPr>
      <w:r>
        <w:rPr/>
        <w:t xml:space="preserve">一、会员年费/月卡盈利模式</w:t>
      </w:r>
    </w:p>
    <w:p>
      <w:pPr>
        <w:spacing w:before="75" w:after="0"/>
      </w:pPr>
      <w:r>
        <w:rPr/>
        <w:t xml:space="preserve">二、私教课程盈利模式</w:t>
      </w:r>
    </w:p>
    <w:p>
      <w:pPr>
        <w:spacing w:before="75" w:after="0"/>
      </w:pPr>
      <w:r>
        <w:rPr/>
        <w:t xml:space="preserve">三、团课次卡盈利模式</w:t>
      </w:r>
    </w:p>
    <w:p>
      <w:pPr>
        <w:spacing w:before="75" w:after="0"/>
      </w:pPr>
      <w:r>
        <w:rPr/>
        <w:t xml:space="preserve">四、配套增值服务盈利模式</w:t>
      </w:r>
    </w:p>
    <w:p>
      <w:pPr>
        <w:spacing w:before="75" w:after="0"/>
      </w:pPr>
      <w:r>
        <w:rPr/>
        <w:t xml:space="preserve">第二节 行业成本结构分析</w:t>
      </w:r>
    </w:p>
    <w:p>
      <w:pPr>
        <w:spacing w:before="75" w:after="0"/>
      </w:pPr>
      <w:r>
        <w:rPr/>
        <w:t xml:space="preserve">一、场地租金成本</w:t>
      </w:r>
    </w:p>
    <w:p>
      <w:pPr>
        <w:spacing w:before="75" w:after="0"/>
      </w:pPr>
      <w:r>
        <w:rPr/>
        <w:t xml:space="preserve">二、人力薪酬成本</w:t>
      </w:r>
    </w:p>
    <w:p>
      <w:pPr>
        <w:spacing w:before="75" w:after="0"/>
      </w:pPr>
      <w:r>
        <w:rPr/>
        <w:t xml:space="preserve">三、设备采购折旧成本</w:t>
      </w:r>
    </w:p>
    <w:p>
      <w:pPr>
        <w:spacing w:before="75" w:after="0"/>
      </w:pPr>
      <w:r>
        <w:rPr/>
        <w:t xml:space="preserve">四、营销获客成本</w:t>
      </w:r>
    </w:p>
    <w:p>
      <w:pPr>
        <w:spacing w:before="75" w:after="0"/>
      </w:pPr>
      <w:r>
        <w:rPr/>
        <w:t xml:space="preserve">五、日常运维成本</w:t>
      </w:r>
    </w:p>
    <w:p>
      <w:pPr>
        <w:spacing w:before="75" w:after="0"/>
      </w:pPr>
      <w:r>
        <w:rPr/>
        <w:t xml:space="preserve">第三节 不同业态盈利水平对比</w:t>
      </w:r>
    </w:p>
    <w:p>
      <w:pPr>
        <w:spacing w:before="75" w:after="0"/>
      </w:pPr>
      <w:r>
        <w:rPr/>
        <w:t xml:space="preserve">一、综合场馆盈利水平</w:t>
      </w:r>
    </w:p>
    <w:p>
      <w:pPr>
        <w:spacing w:before="75" w:after="0"/>
      </w:pPr>
      <w:r>
        <w:rPr/>
        <w:t xml:space="preserve">二、团课场馆盈利水平</w:t>
      </w:r>
    </w:p>
    <w:p>
      <w:pPr>
        <w:spacing w:before="75" w:after="0"/>
      </w:pPr>
      <w:r>
        <w:rPr/>
        <w:t xml:space="preserve">三、私教工作室盈利水平</w:t>
      </w:r>
    </w:p>
    <w:p>
      <w:pPr>
        <w:spacing w:before="75" w:after="0"/>
      </w:pPr>
      <w:r>
        <w:rPr/>
        <w:t xml:space="preserve">四、自助健身场馆盈利水平</w:t>
      </w:r>
    </w:p>
    <w:p>
      <w:pPr>
        <w:spacing w:before="75" w:after="0"/>
      </w:pPr>
      <w:r>
        <w:rPr>
          <w:b w:val="1"/>
          <w:bCs w:val="1"/>
        </w:rPr>
        <w:t xml:space="preserve">第十二章 健身俱乐部数字化与技术应用分析</w:t>
      </w:r>
    </w:p>
    <w:p>
      <w:pPr>
        <w:spacing w:before="75" w:after="0"/>
      </w:pPr>
      <w:r>
        <w:rPr/>
        <w:t xml:space="preserve">第一节 行业数字化应用场景</w:t>
      </w:r>
    </w:p>
    <w:p>
      <w:pPr>
        <w:spacing w:before="75" w:after="0"/>
      </w:pPr>
      <w:r>
        <w:rPr/>
        <w:t xml:space="preserve">一、会员管理系统应用</w:t>
      </w:r>
    </w:p>
    <w:p>
      <w:pPr>
        <w:spacing w:before="75" w:after="0"/>
      </w:pPr>
      <w:r>
        <w:rPr/>
        <w:t xml:space="preserve">二、智能门禁与场馆硬件</w:t>
      </w:r>
    </w:p>
    <w:p>
      <w:pPr>
        <w:spacing w:before="75" w:after="0"/>
      </w:pPr>
      <w:r>
        <w:rPr/>
        <w:t xml:space="preserve">三、线上课程与预约系统</w:t>
      </w:r>
    </w:p>
    <w:p>
      <w:pPr>
        <w:spacing w:before="75" w:after="0"/>
      </w:pPr>
      <w:r>
        <w:rPr/>
        <w:t xml:space="preserve">四、数据运营分析系统</w:t>
      </w:r>
    </w:p>
    <w:p>
      <w:pPr>
        <w:spacing w:before="75" w:after="0"/>
      </w:pPr>
      <w:r>
        <w:rPr/>
        <w:t xml:space="preserve">第二节 智能硬件应用现状</w:t>
      </w:r>
    </w:p>
    <w:p>
      <w:pPr>
        <w:spacing w:before="75" w:after="0"/>
      </w:pPr>
      <w:r>
        <w:rPr/>
        <w:t xml:space="preserve">一、智能训练设备应用</w:t>
      </w:r>
    </w:p>
    <w:p>
      <w:pPr>
        <w:spacing w:before="75" w:after="0"/>
      </w:pPr>
      <w:r>
        <w:rPr/>
        <w:t xml:space="preserve">二、穿戴设备联动应用</w:t>
      </w:r>
    </w:p>
    <w:p>
      <w:pPr>
        <w:spacing w:before="75" w:after="0"/>
      </w:pPr>
      <w:r>
        <w:rPr/>
        <w:t xml:space="preserve">三、场馆环境智能管控设备</w:t>
      </w:r>
    </w:p>
    <w:p>
      <w:pPr>
        <w:spacing w:before="75" w:after="0"/>
      </w:pPr>
      <w:r>
        <w:rPr/>
        <w:t xml:space="preserve">第三节 数字化对行业运营的影响</w:t>
      </w:r>
    </w:p>
    <w:p>
      <w:pPr>
        <w:spacing w:before="75" w:after="0"/>
      </w:pPr>
      <w:r>
        <w:rPr/>
        <w:t xml:space="preserve">一、获客模式改变</w:t>
      </w:r>
    </w:p>
    <w:p>
      <w:pPr>
        <w:spacing w:before="75" w:after="0"/>
      </w:pPr>
      <w:r>
        <w:rPr/>
        <w:t xml:space="preserve">二、人力结构优化</w:t>
      </w:r>
    </w:p>
    <w:p>
      <w:pPr>
        <w:spacing w:before="75" w:after="0"/>
      </w:pPr>
      <w:r>
        <w:rPr/>
        <w:t xml:space="preserve">三、会员留存提升路径</w:t>
      </w:r>
    </w:p>
    <w:p>
      <w:pPr>
        <w:spacing w:before="75" w:after="0"/>
      </w:pPr>
      <w:r>
        <w:rPr/>
        <w:t xml:space="preserve">第四节 数字化投入回报水平分析</w:t>
      </w:r>
    </w:p>
    <w:p>
      <w:pPr>
        <w:spacing w:before="75" w:after="0"/>
      </w:pPr>
      <w:r>
        <w:rPr/>
        <w:t xml:space="preserve">一、数字化投入成本</w:t>
      </w:r>
    </w:p>
    <w:p>
      <w:pPr>
        <w:spacing w:before="75" w:after="0"/>
      </w:pPr>
      <w:r>
        <w:rPr/>
        <w:t xml:space="preserve">二、数字化带来的收益增量</w:t>
      </w:r>
    </w:p>
    <w:p>
      <w:pPr>
        <w:spacing w:before="75" w:after="0"/>
      </w:pPr>
      <w:r>
        <w:rPr/>
        <w:t xml:space="preserve">三、不同规模场馆数字化适配方案</w:t>
      </w:r>
    </w:p>
    <w:p>
      <w:pPr>
        <w:spacing w:before="75" w:after="0"/>
      </w:pPr>
      <w:r>
        <w:rPr>
          <w:b w:val="1"/>
          <w:bCs w:val="1"/>
        </w:rPr>
        <w:t xml:space="preserve">第十三章 健身俱乐部行业重点企业经营分析</w:t>
      </w:r>
    </w:p>
    <w:p>
      <w:pPr>
        <w:spacing w:before="75" w:after="0"/>
      </w:pPr>
      <w:r>
        <w:rPr/>
        <w:t xml:space="preserve">第一节 杭州乐刻网络技术有限公司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第二节 深圳市超级猩猩健身管理有限公司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第三节 上海驿家健身服务有限公司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第四节 湖南健萌体育产业发展集团有限公司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第五节 深圳市古德菲力健康科技有限公司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第六节 华体云(江苏)数据科技有限公司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第七节 韦德伍斯(天津)体育发展有限公司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第八节 飘亚健身(上海)有限公司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第九节 杭州微柠科技有限公司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第十节 威康健身管理咨询(上海)有限公司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b w:val="1"/>
          <w:bCs w:val="1"/>
        </w:rPr>
        <w:t xml:space="preserve">第十四章 2026-2031年健身俱乐部行业市场预测</w:t>
      </w:r>
    </w:p>
    <w:p>
      <w:pPr>
        <w:spacing w:before="75" w:after="0"/>
      </w:pPr>
      <w:r>
        <w:rPr/>
        <w:t xml:space="preserve">第一节 整体市场规模预测</w:t>
      </w:r>
    </w:p>
    <w:p>
      <w:pPr>
        <w:spacing w:before="75" w:after="0"/>
      </w:pPr>
      <w:r>
        <w:rPr/>
        <w:t xml:space="preserve">一、2027年市场规模预测</w:t>
      </w:r>
    </w:p>
    <w:p>
      <w:pPr>
        <w:spacing w:before="75" w:after="0"/>
      </w:pPr>
      <w:r>
        <w:rPr/>
        <w:t xml:space="preserve">二、2028年市场规模预测</w:t>
      </w:r>
    </w:p>
    <w:p>
      <w:pPr>
        <w:spacing w:before="75" w:after="0"/>
      </w:pPr>
      <w:r>
        <w:rPr/>
        <w:t xml:space="preserve">三、2029年市场规模预测</w:t>
      </w:r>
    </w:p>
    <w:p>
      <w:pPr>
        <w:spacing w:before="75" w:after="0"/>
      </w:pPr>
      <w:r>
        <w:rPr/>
        <w:t xml:space="preserve">四、2030年市场规模预测</w:t>
      </w:r>
    </w:p>
    <w:p>
      <w:pPr>
        <w:spacing w:before="75" w:after="0"/>
      </w:pPr>
      <w:r>
        <w:rPr/>
        <w:t xml:space="preserve">第二节 细分业态规模预测</w:t>
      </w:r>
    </w:p>
    <w:p>
      <w:pPr>
        <w:spacing w:before="75" w:after="0"/>
      </w:pPr>
      <w:r>
        <w:rPr/>
        <w:t xml:space="preserve">一、传统综合健身俱乐部规模预测</w:t>
      </w:r>
    </w:p>
    <w:p>
      <w:pPr>
        <w:spacing w:before="75" w:after="0"/>
      </w:pPr>
      <w:r>
        <w:rPr/>
        <w:t xml:space="preserve">二、精品团课场馆规模预测</w:t>
      </w:r>
    </w:p>
    <w:p>
      <w:pPr>
        <w:spacing w:before="75" w:after="0"/>
      </w:pPr>
      <w:r>
        <w:rPr/>
        <w:t xml:space="preserve">三、私教工作室规模预测</w:t>
      </w:r>
    </w:p>
    <w:p>
      <w:pPr>
        <w:spacing w:before="75" w:after="0"/>
      </w:pPr>
      <w:r>
        <w:rPr/>
        <w:t xml:space="preserve">四、24小时智能健身场馆规模预测</w:t>
      </w:r>
    </w:p>
    <w:p>
      <w:pPr>
        <w:spacing w:before="75" w:after="0"/>
      </w:pPr>
      <w:r>
        <w:rPr/>
        <w:t xml:space="preserve">第三节 会员规模与门店规模预测</w:t>
      </w:r>
    </w:p>
    <w:p>
      <w:pPr>
        <w:spacing w:before="75" w:after="0"/>
      </w:pPr>
      <w:r>
        <w:rPr/>
        <w:t xml:space="preserve">一、会员总量预测</w:t>
      </w:r>
    </w:p>
    <w:p>
      <w:pPr>
        <w:spacing w:before="75" w:after="0"/>
      </w:pPr>
      <w:r>
        <w:rPr/>
        <w:t xml:space="preserve">二、新增门店数量预测</w:t>
      </w:r>
    </w:p>
    <w:p>
      <w:pPr>
        <w:spacing w:before="75" w:after="0"/>
      </w:pPr>
      <w:r>
        <w:rPr/>
        <w:t xml:space="preserve">三、区域市场规模预测</w:t>
      </w:r>
    </w:p>
    <w:p>
      <w:pPr>
        <w:spacing w:before="75" w:after="0"/>
      </w:pPr>
      <w:r>
        <w:rPr/>
        <w:t xml:space="preserve">第四节 行业增速与增长驱动测算</w:t>
      </w:r>
    </w:p>
    <w:p>
      <w:pPr>
        <w:spacing w:before="75" w:after="0"/>
      </w:pPr>
      <w:r>
        <w:rPr/>
        <w:t xml:space="preserve">一、复合增速测算</w:t>
      </w:r>
    </w:p>
    <w:p>
      <w:pPr>
        <w:spacing w:before="75" w:after="0"/>
      </w:pPr>
      <w:r>
        <w:rPr/>
        <w:t xml:space="preserve">二、增量来源拆分</w:t>
      </w:r>
    </w:p>
    <w:p>
      <w:pPr>
        <w:spacing w:before="75" w:after="0"/>
      </w:pPr>
      <w:r>
        <w:rPr/>
        <w:t xml:space="preserve">三、增长天花板判断</w:t>
      </w:r>
    </w:p>
    <w:p>
      <w:pPr>
        <w:spacing w:before="75" w:after="0"/>
      </w:pPr>
      <w:r>
        <w:rPr>
          <w:b w:val="1"/>
          <w:bCs w:val="1"/>
        </w:rPr>
        <w:t xml:space="preserve">第十五章 健身俱乐部行业发展趋势研判</w:t>
      </w:r>
    </w:p>
    <w:p>
      <w:pPr>
        <w:spacing w:before="75" w:after="0"/>
      </w:pPr>
      <w:r>
        <w:rPr/>
        <w:t xml:space="preserve">第一节 业态发展趋势</w:t>
      </w:r>
    </w:p>
    <w:p>
      <w:pPr>
        <w:spacing w:before="75" w:after="0"/>
      </w:pPr>
      <w:r>
        <w:rPr/>
        <w:t xml:space="preserve">一、轻量化场馆持续扩张</w:t>
      </w:r>
    </w:p>
    <w:p>
      <w:pPr>
        <w:spacing w:before="75" w:after="0"/>
      </w:pPr>
      <w:r>
        <w:rPr/>
        <w:t xml:space="preserve">二、细分垂直场馆持续增加</w:t>
      </w:r>
    </w:p>
    <w:p>
      <w:pPr>
        <w:spacing w:before="75" w:after="0"/>
      </w:pPr>
      <w:r>
        <w:rPr/>
        <w:t xml:space="preserve">三、多业态融合发展</w:t>
      </w:r>
    </w:p>
    <w:p>
      <w:pPr>
        <w:spacing w:before="75" w:after="0"/>
      </w:pPr>
      <w:r>
        <w:rPr/>
        <w:t xml:space="preserve">第二节 产品服务趋势</w:t>
      </w:r>
    </w:p>
    <w:p>
      <w:pPr>
        <w:spacing w:before="75" w:after="0"/>
      </w:pPr>
      <w:r>
        <w:rPr/>
        <w:t xml:space="preserve">一、课程体系精细化</w:t>
      </w:r>
    </w:p>
    <w:p>
      <w:pPr>
        <w:spacing w:before="75" w:after="0"/>
      </w:pPr>
      <w:r>
        <w:rPr/>
        <w:t xml:space="preserve">二、会员服务长期化</w:t>
      </w:r>
    </w:p>
    <w:p>
      <w:pPr>
        <w:spacing w:before="75" w:after="0"/>
      </w:pPr>
      <w:r>
        <w:rPr/>
        <w:t xml:space="preserve">三、健康综合服务延伸</w:t>
      </w:r>
    </w:p>
    <w:p>
      <w:pPr>
        <w:spacing w:before="75" w:after="0"/>
      </w:pPr>
      <w:r>
        <w:rPr/>
        <w:t xml:space="preserve">第三节 运营模式趋势</w:t>
      </w:r>
    </w:p>
    <w:p>
      <w:pPr>
        <w:spacing w:before="75" w:after="0"/>
      </w:pPr>
      <w:r>
        <w:rPr/>
        <w:t xml:space="preserve">一、付费模式持续迭代</w:t>
      </w:r>
    </w:p>
    <w:p>
      <w:pPr>
        <w:spacing w:before="75" w:after="0"/>
      </w:pPr>
      <w:r>
        <w:rPr/>
        <w:t xml:space="preserve">二、线上线下一体化运营</w:t>
      </w:r>
    </w:p>
    <w:p>
      <w:pPr>
        <w:spacing w:before="75" w:after="0"/>
      </w:pPr>
      <w:r>
        <w:rPr/>
        <w:t xml:space="preserve">三、社群化运营普及</w:t>
      </w:r>
    </w:p>
    <w:p>
      <w:pPr>
        <w:spacing w:before="75" w:after="0"/>
      </w:pPr>
      <w:r>
        <w:rPr/>
        <w:t xml:space="preserve">第四节 技术应用趋势</w:t>
      </w:r>
    </w:p>
    <w:p>
      <w:pPr>
        <w:spacing w:before="75" w:after="0"/>
      </w:pPr>
      <w:r>
        <w:rPr/>
        <w:t xml:space="preserve">一、ai训练辅助普及</w:t>
      </w:r>
    </w:p>
    <w:p>
      <w:pPr>
        <w:spacing w:before="75" w:after="0"/>
      </w:pPr>
      <w:r>
        <w:rPr/>
        <w:t xml:space="preserve">二、大数据精细化运营</w:t>
      </w:r>
    </w:p>
    <w:p>
      <w:pPr>
        <w:spacing w:before="75" w:after="0"/>
      </w:pPr>
      <w:r>
        <w:rPr/>
        <w:t xml:space="preserve">三、智能硬件持续渗透</w:t>
      </w:r>
    </w:p>
    <w:p>
      <w:pPr>
        <w:spacing w:before="75" w:after="0"/>
      </w:pPr>
      <w:r>
        <w:rPr>
          <w:b w:val="1"/>
          <w:bCs w:val="1"/>
        </w:rPr>
        <w:t xml:space="preserve">第十六章 健身俱乐部行业风险识别与评估</w:t>
      </w:r>
    </w:p>
    <w:p>
      <w:pPr>
        <w:spacing w:before="75" w:after="0"/>
      </w:pPr>
      <w:r>
        <w:rPr/>
        <w:t xml:space="preserve">第一节 市场需求风险</w:t>
      </w:r>
    </w:p>
    <w:p>
      <w:pPr>
        <w:spacing w:before="75" w:after="0"/>
      </w:pPr>
      <w:r>
        <w:rPr/>
        <w:t xml:space="preserve">一、消费意愿波动风险</w:t>
      </w:r>
    </w:p>
    <w:p>
      <w:pPr>
        <w:spacing w:before="75" w:after="0"/>
      </w:pPr>
      <w:r>
        <w:rPr/>
        <w:t xml:space="preserve">二、替代消费分流风险</w:t>
      </w:r>
    </w:p>
    <w:p>
      <w:pPr>
        <w:spacing w:before="75" w:after="0"/>
      </w:pPr>
      <w:r>
        <w:rPr/>
        <w:t xml:space="preserve">三、客单价下行风险</w:t>
      </w:r>
    </w:p>
    <w:p>
      <w:pPr>
        <w:spacing w:before="75" w:after="0"/>
      </w:pPr>
      <w:r>
        <w:rPr/>
        <w:t xml:space="preserve">第二节 经营成本风险</w:t>
      </w:r>
    </w:p>
    <w:p>
      <w:pPr>
        <w:spacing w:before="75" w:after="0"/>
      </w:pPr>
      <w:r>
        <w:rPr/>
        <w:t xml:space="preserve">一、租金成本上涨风险</w:t>
      </w:r>
    </w:p>
    <w:p>
      <w:pPr>
        <w:spacing w:before="75" w:after="0"/>
      </w:pPr>
      <w:r>
        <w:rPr/>
        <w:t xml:space="preserve">二、人力成本上涨风险</w:t>
      </w:r>
    </w:p>
    <w:p>
      <w:pPr>
        <w:spacing w:before="75" w:after="0"/>
      </w:pPr>
      <w:r>
        <w:rPr/>
        <w:t xml:space="preserve">三、获客成本走高风险</w:t>
      </w:r>
    </w:p>
    <w:p>
      <w:pPr>
        <w:spacing w:before="75" w:after="0"/>
      </w:pPr>
      <w:r>
        <w:rPr/>
        <w:t xml:space="preserve">第三节 运营管理风险</w:t>
      </w:r>
    </w:p>
    <w:p>
      <w:pPr>
        <w:spacing w:before="75" w:after="0"/>
      </w:pPr>
      <w:r>
        <w:rPr/>
        <w:t xml:space="preserve">一、会员留存风险</w:t>
      </w:r>
    </w:p>
    <w:p>
      <w:pPr>
        <w:spacing w:before="75" w:after="0"/>
      </w:pPr>
      <w:r>
        <w:rPr/>
        <w:t xml:space="preserve">二、教练流失风险</w:t>
      </w:r>
    </w:p>
    <w:p>
      <w:pPr>
        <w:spacing w:before="75" w:after="0"/>
      </w:pPr>
      <w:r>
        <w:rPr/>
        <w:t xml:space="preserve">三、门店扩张管控风险</w:t>
      </w:r>
    </w:p>
    <w:p>
      <w:pPr>
        <w:spacing w:before="75" w:after="0"/>
      </w:pPr>
      <w:r>
        <w:rPr/>
        <w:t xml:space="preserve">第四节 行业出清风险</w:t>
      </w:r>
    </w:p>
    <w:p>
      <w:pPr>
        <w:spacing w:before="75" w:after="0"/>
      </w:pPr>
      <w:r>
        <w:rPr/>
        <w:t xml:space="preserve">一、中小场馆淘汰风险</w:t>
      </w:r>
    </w:p>
    <w:p>
      <w:pPr>
        <w:spacing w:before="75" w:after="0"/>
      </w:pPr>
      <w:r>
        <w:rPr/>
        <w:t xml:space="preserve">二、连锁品牌扩张失败风险</w:t>
      </w:r>
    </w:p>
    <w:p>
      <w:pPr>
        <w:spacing w:before="75" w:after="0"/>
      </w:pPr>
      <w:r>
        <w:rPr/>
        <w:t xml:space="preserve">三、资金周转风险</w:t>
      </w:r>
    </w:p>
    <w:p>
      <w:pPr>
        <w:spacing w:before="75" w:after="0"/>
      </w:pPr>
      <w:r>
        <w:rPr>
          <w:b w:val="1"/>
          <w:bCs w:val="1"/>
        </w:rPr>
        <w:t xml:space="preserve">第十七章 健身俱乐部行业投资价值与投资策略</w:t>
      </w:r>
    </w:p>
    <w:p>
      <w:pPr>
        <w:spacing w:before="75" w:after="0"/>
      </w:pPr>
      <w:r>
        <w:rPr/>
        <w:t xml:space="preserve">第一节 行业投资吸引力评估</w:t>
      </w:r>
    </w:p>
    <w:p>
      <w:pPr>
        <w:spacing w:before="75" w:after="0"/>
      </w:pPr>
      <w:r>
        <w:rPr/>
        <w:t xml:space="preserve">一、增长空间评估</w:t>
      </w:r>
    </w:p>
    <w:p>
      <w:pPr>
        <w:spacing w:before="75" w:after="0"/>
      </w:pPr>
      <w:r>
        <w:rPr/>
        <w:t xml:space="preserve">二、盈利空间评估</w:t>
      </w:r>
    </w:p>
    <w:p>
      <w:pPr>
        <w:spacing w:before="75" w:after="0"/>
      </w:pPr>
      <w:r>
        <w:rPr/>
        <w:t xml:space="preserve">三、进入壁垒评估</w:t>
      </w:r>
    </w:p>
    <w:p>
      <w:pPr>
        <w:spacing w:before="75" w:after="0"/>
      </w:pPr>
      <w:r>
        <w:rPr/>
        <w:t xml:space="preserve">第二节 细分赛道投资机会</w:t>
      </w:r>
    </w:p>
    <w:p>
      <w:pPr>
        <w:spacing w:before="75" w:after="0"/>
      </w:pPr>
      <w:r>
        <w:rPr/>
        <w:t xml:space="preserve">一、智能自助健身赛道机会</w:t>
      </w:r>
    </w:p>
    <w:p>
      <w:pPr>
        <w:spacing w:before="75" w:after="0"/>
      </w:pPr>
      <w:r>
        <w:rPr/>
        <w:t xml:space="preserve">二、精品团课赛道机会</w:t>
      </w:r>
    </w:p>
    <w:p>
      <w:pPr>
        <w:spacing w:before="75" w:after="0"/>
      </w:pPr>
      <w:r>
        <w:rPr/>
        <w:t xml:space="preserve">三、垂直细分私教赛道机会</w:t>
      </w:r>
    </w:p>
    <w:p>
      <w:pPr>
        <w:spacing w:before="75" w:after="0"/>
      </w:pPr>
      <w:r>
        <w:rPr/>
        <w:t xml:space="preserve">第三节 投资模式选择分析</w:t>
      </w:r>
    </w:p>
    <w:p>
      <w:pPr>
        <w:spacing w:before="75" w:after="0"/>
      </w:pPr>
      <w:r>
        <w:rPr/>
        <w:t xml:space="preserve">一、单店投资模式</w:t>
      </w:r>
    </w:p>
    <w:p>
      <w:pPr>
        <w:spacing w:before="75" w:after="0"/>
      </w:pPr>
      <w:r>
        <w:rPr/>
        <w:t xml:space="preserve">二、连锁加盟模式</w:t>
      </w:r>
    </w:p>
    <w:p>
      <w:pPr>
        <w:spacing w:before="75" w:after="0"/>
      </w:pPr>
      <w:r>
        <w:rPr/>
        <w:t xml:space="preserve">三、品牌并购模式</w:t>
      </w:r>
    </w:p>
    <w:p>
      <w:pPr>
        <w:spacing w:before="75" w:after="0"/>
      </w:pPr>
      <w:r>
        <w:rPr/>
        <w:t xml:space="preserve">第四节 投资风控要点</w:t>
      </w:r>
    </w:p>
    <w:p>
      <w:pPr>
        <w:spacing w:before="75" w:after="0"/>
      </w:pPr>
      <w:r>
        <w:rPr/>
        <w:t xml:space="preserve">一、选址风控要点</w:t>
      </w:r>
    </w:p>
    <w:p>
      <w:pPr>
        <w:spacing w:before="75" w:after="0"/>
      </w:pPr>
      <w:r>
        <w:rPr/>
        <w:t xml:space="preserve">二、现金流风控要点</w:t>
      </w:r>
    </w:p>
    <w:p>
      <w:pPr>
        <w:spacing w:before="75" w:after="0"/>
      </w:pPr>
      <w:r>
        <w:rPr/>
        <w:t xml:space="preserve">三、扩张节奏风控要点</w:t>
      </w:r>
    </w:p>
    <w:p>
      <w:pPr>
        <w:spacing w:before="75" w:after="0"/>
      </w:pPr>
      <w:r>
        <w:rPr>
          <w:b w:val="1"/>
          <w:bCs w:val="1"/>
        </w:rPr>
        <w:t xml:space="preserve">第十八章 行业发展建议</w:t>
      </w:r>
    </w:p>
    <w:p>
      <w:pPr>
        <w:spacing w:before="75" w:after="0"/>
      </w:pPr>
      <w:r>
        <w:rPr/>
        <w:t xml:space="preserve">第一节 场馆运营主体发展建议</w:t>
      </w:r>
    </w:p>
    <w:p>
      <w:pPr>
        <w:spacing w:before="75" w:after="0"/>
      </w:pPr>
      <w:r>
        <w:rPr/>
        <w:t xml:space="preserve">一、产品体系优化建议</w:t>
      </w:r>
    </w:p>
    <w:p>
      <w:pPr>
        <w:spacing w:before="75" w:after="0"/>
      </w:pPr>
      <w:r>
        <w:rPr/>
        <w:t xml:space="preserve">二、成本管控优化建议</w:t>
      </w:r>
    </w:p>
    <w:p>
      <w:pPr>
        <w:spacing w:before="75" w:after="0"/>
      </w:pPr>
      <w:r>
        <w:rPr/>
        <w:t xml:space="preserve">三、会员留存体系建设建议</w:t>
      </w:r>
    </w:p>
    <w:p>
      <w:pPr>
        <w:spacing w:before="75" w:after="0"/>
      </w:pPr>
      <w:r>
        <w:rPr/>
        <w:t xml:space="preserve">第二节 连锁品牌扩张建议</w:t>
      </w:r>
    </w:p>
    <w:p>
      <w:pPr>
        <w:spacing w:before="75" w:after="0"/>
      </w:pPr>
      <w:r>
        <w:rPr/>
        <w:t xml:space="preserve">一、区域扩张路径建议</w:t>
      </w:r>
    </w:p>
    <w:p>
      <w:pPr>
        <w:spacing w:before="75" w:after="0"/>
      </w:pPr>
      <w:r>
        <w:rPr/>
        <w:t xml:space="preserve">二、数字化体系建设建议</w:t>
      </w:r>
    </w:p>
    <w:p>
      <w:pPr>
        <w:spacing w:before="75" w:after="0"/>
      </w:pPr>
      <w:r>
        <w:rPr/>
        <w:t xml:space="preserve">三、人才梯队搭建建议</w:t>
      </w:r>
    </w:p>
    <w:p>
      <w:pPr>
        <w:spacing w:before="75" w:after="0"/>
      </w:pPr>
      <w:r>
        <w:rPr/>
        <w:t xml:space="preserve">第三节 新进入主体布局建议</w:t>
      </w:r>
    </w:p>
    <w:p>
      <w:pPr>
        <w:spacing w:before="75" w:after="0"/>
      </w:pPr>
      <w:r>
        <w:rPr/>
        <w:t xml:space="preserve">一、业态选择建议</w:t>
      </w:r>
    </w:p>
    <w:p>
      <w:pPr>
        <w:spacing w:before="75" w:after="0"/>
      </w:pPr>
      <w:r>
        <w:rPr/>
        <w:t xml:space="preserve">二、选址布局建议</w:t>
      </w:r>
    </w:p>
    <w:p>
      <w:pPr>
        <w:spacing w:before="75" w:after="0"/>
      </w:pPr>
      <w:r>
        <w:rPr/>
        <w:t xml:space="preserve">三、差异化定位建议</w:t>
      </w:r>
    </w:p>
    <w:p>
      <w:pPr>
        <w:spacing w:before="75" w:after="0"/>
      </w:pPr>
      <w:r>
        <w:rPr>
          <w:b w:val="1"/>
          <w:bCs w:val="1"/>
        </w:rPr>
        <w:t xml:space="preserve">图表目录</w:t>
      </w:r>
    </w:p>
    <w:p>
      <w:pPr>
        <w:spacing w:before="75" w:after="0"/>
      </w:pPr>
      <w:r>
        <w:rPr/>
        <w:t xml:space="preserve">图表：健身俱乐部行业产业链结构</w:t>
      </w:r>
    </w:p>
    <w:p>
      <w:pPr>
        <w:spacing w:before="75" w:after="0"/>
      </w:pPr>
      <w:r>
        <w:rPr/>
        <w:t xml:space="preserve">图表：2024-2026年中国健身俱乐部行业市场规模及增速</w:t>
      </w:r>
    </w:p>
    <w:p>
      <w:pPr>
        <w:spacing w:before="75" w:after="0"/>
      </w:pPr>
      <w:r>
        <w:rPr/>
        <w:t xml:space="preserve">图表：2024-2026年中国健身俱乐部会员总量统计</w:t>
      </w:r>
    </w:p>
    <w:p>
      <w:pPr>
        <w:spacing w:before="75" w:after="0"/>
      </w:pPr>
      <w:r>
        <w:rPr/>
        <w:t xml:space="preserve">图表：2024-2026年中国健身俱乐部门店总量统计</w:t>
      </w:r>
    </w:p>
    <w:p>
      <w:pPr>
        <w:spacing w:before="75" w:after="0"/>
      </w:pPr>
      <w:r>
        <w:rPr/>
        <w:t xml:space="preserve">图表：2026年中国健身俱乐部细分业态市场规模占比(按2026年营收口径)</w:t>
      </w:r>
    </w:p>
    <w:p>
      <w:pPr>
        <w:spacing w:before="75" w:after="0"/>
      </w:pPr>
      <w:r>
        <w:rPr/>
        <w:t xml:space="preserve">图表：2026年中国健身俱乐部区域市场规模分布</w:t>
      </w:r>
    </w:p>
    <w:p>
      <w:pPr>
        <w:spacing w:before="75" w:after="0"/>
      </w:pPr>
      <w:r>
        <w:rPr/>
        <w:t xml:space="preserve">图表：2026年健身俱乐部消费人群年龄结构分布</w:t>
      </w:r>
    </w:p>
    <w:p>
      <w:pPr>
        <w:spacing w:before="75" w:after="0"/>
      </w:pPr>
      <w:r>
        <w:rPr/>
        <w:t xml:space="preserve">图表：2026年健身俱乐部消费人群性别结构分布</w:t>
      </w:r>
    </w:p>
    <w:p>
      <w:pPr>
        <w:spacing w:before="75" w:after="0"/>
      </w:pPr>
      <w:r>
        <w:rPr/>
        <w:t xml:space="preserve">图表：2026年中国健身俱乐部行业市场集中度cr3/cr5/cr10</w:t>
      </w:r>
    </w:p>
    <w:p>
      <w:pPr>
        <w:spacing w:before="75" w:after="0"/>
      </w:pPr>
      <w:r>
        <w:rPr/>
        <w:t xml:space="preserve">图表：健身俱乐部不同业态成本结构对比</w:t>
      </w:r>
    </w:p>
    <w:p>
      <w:pPr>
        <w:spacing w:before="75" w:after="0"/>
      </w:pPr>
      <w:r>
        <w:rPr/>
        <w:t xml:space="preserve">图表：健身俱乐部不同业态盈利水平对比</w:t>
      </w:r>
    </w:p>
    <w:p>
      <w:pPr>
        <w:spacing w:before="75" w:after="0"/>
      </w:pPr>
      <w:r>
        <w:rPr/>
        <w:t xml:space="preserve">图表：健身俱乐部行业波特五力分析示意图</w:t>
      </w:r>
    </w:p>
    <w:p>
      <w:pPr>
        <w:spacing w:before="75" w:after="0"/>
      </w:pPr>
      <w:r>
        <w:rPr/>
        <w:t xml:space="preserve">图表：2026-2031年中国健身俱乐部行业整体市场规模预测</w:t>
      </w:r>
    </w:p>
    <w:p>
      <w:pPr>
        <w:spacing w:before="75" w:after="0"/>
      </w:pPr>
      <w:r>
        <w:rPr/>
        <w:t xml:space="preserve">图表：2026-2031年健身俱乐部细分业态市场规模预测</w:t>
      </w:r>
    </w:p>
    <w:p>
      <w:pPr>
        <w:spacing w:before="75" w:after="0"/>
      </w:pPr>
      <w:r>
        <w:rPr/>
        <w:t xml:space="preserve">图表：2026-2031年健身俱乐部会员规模预测</w:t>
      </w:r>
    </w:p>
    <w:p>
      <w:pPr>
        <w:spacing w:before="75" w:after="0"/>
      </w:pPr>
      <w:r>
        <w:rPr/>
        <w:t xml:space="preserve">图表：健身俱乐部行业增长驱动因素拆解图</w:t>
      </w:r>
    </w:p>
    <w:p>
      <w:pPr>
        <w:spacing w:before="75" w:after="0"/>
      </w:pPr>
      <w:r>
        <w:rPr/>
        <w:t xml:space="preserve">图表：健身俱乐部行业风险矩阵评估</w:t>
      </w:r>
    </w:p>
    <w:p>
      <w:pPr>
        <w:spacing w:before="75" w:after="0"/>
      </w:pPr>
      <w:r>
        <w:rPr/>
        <w:t xml:space="preserve">图表：健身俱乐部行业投资吸引力评分矩阵图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2026-2031年中国健身俱乐部行业市场全景分析及发展前景预测报告</dc:title>
  <dc:description>2026-2031年中国健身俱乐部行业市场全景分析及发展前景预测报告</dc:description>
  <dc:subject>2026-2031年中国健身俱乐部行业市场全景分析及发展前景预测报告</dc:subject>
  <cp:keywords>研究报告</cp:keywords>
  <cp:category>研究报告</cp:category>
  <cp:lastModifiedBy>北京中道泰和信息咨询有限公司</cp:lastModifiedBy>
  <dcterms:created xsi:type="dcterms:W3CDTF">2026-10-28T20:50:12+08:00</dcterms:created>
  <dcterms:modified xsi:type="dcterms:W3CDTF">2026-10-28T20:50:12+08:00</dcterms:modified>
</cp:coreProperties>
</file>

<file path=docProps/custom.xml><?xml version="1.0" encoding="utf-8"?>
<Properties xmlns="http://schemas.openxmlformats.org/officeDocument/2006/custom-properties" xmlns:vt="http://schemas.openxmlformats.org/officeDocument/2006/docPropsVTypes"/>
</file>